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5E" w:rsidRDefault="007148E1">
      <w:pPr>
        <w:pStyle w:val="BodyText"/>
        <w:spacing w:before="9"/>
        <w:rPr>
          <w:rFonts w:ascii="Times New Roman"/>
          <w:sz w:val="19"/>
        </w:rPr>
      </w:pPr>
      <w:r>
        <w:pict>
          <v:group id="_x0000_s1028" style="position:absolute;margin-left:462.75pt;margin-top:295.7pt;width:353.5pt;height:226pt;z-index:15729664;mso-position-horizontal-relative:page;mso-position-vertical-relative:page" coordorigin="9255,5914" coordsize="7070,4520">
            <v:rect id="_x0000_s1030" style="position:absolute;left:9260;top:5919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409;top:6011;width:6762;height:4140">
              <v:imagedata r:id="rId5" o:title=""/>
            </v:shape>
            <w10:wrap anchorx="page" anchory="page"/>
          </v:group>
        </w:pict>
      </w:r>
    </w:p>
    <w:p w:rsidR="000B125E" w:rsidRDefault="007148E1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0B125E" w:rsidRDefault="007148E1">
      <w:pPr>
        <w:pStyle w:val="Title"/>
        <w:ind w:left="5424"/>
      </w:pPr>
      <w:r>
        <w:t>Data Flow Diagram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0B125E" w:rsidRDefault="000B125E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B125E">
        <w:trPr>
          <w:trHeight w:val="251"/>
        </w:trPr>
        <w:tc>
          <w:tcPr>
            <w:tcW w:w="4508" w:type="dxa"/>
          </w:tcPr>
          <w:p w:rsidR="000B125E" w:rsidRDefault="007148E1">
            <w:pPr>
              <w:pStyle w:val="TableParagraph"/>
              <w:spacing w:line="232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0B125E" w:rsidRDefault="002F5934">
            <w:pPr>
              <w:pStyle w:val="TableParagraph"/>
              <w:spacing w:line="232" w:lineRule="exact"/>
              <w:ind w:left="117"/>
            </w:pPr>
            <w:r>
              <w:t>17.10.</w:t>
            </w:r>
            <w:r w:rsidR="007148E1">
              <w:t>2022</w:t>
            </w:r>
          </w:p>
        </w:tc>
      </w:tr>
      <w:tr w:rsidR="000B125E">
        <w:trPr>
          <w:trHeight w:val="251"/>
        </w:trPr>
        <w:tc>
          <w:tcPr>
            <w:tcW w:w="4508" w:type="dxa"/>
          </w:tcPr>
          <w:p w:rsidR="000B125E" w:rsidRDefault="007148E1">
            <w:pPr>
              <w:pStyle w:val="TableParagraph"/>
              <w:spacing w:line="231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0B125E" w:rsidRDefault="002F5934">
            <w:pPr>
              <w:pStyle w:val="TableParagraph"/>
              <w:spacing w:line="231" w:lineRule="exact"/>
              <w:ind w:left="117"/>
            </w:pPr>
            <w:r>
              <w:t>PNT2022TMID24313</w:t>
            </w:r>
            <w:bookmarkStart w:id="0" w:name="_GoBack"/>
            <w:bookmarkEnd w:id="0"/>
          </w:p>
        </w:tc>
      </w:tr>
      <w:tr w:rsidR="000B125E">
        <w:trPr>
          <w:trHeight w:val="253"/>
        </w:trPr>
        <w:tc>
          <w:tcPr>
            <w:tcW w:w="4508" w:type="dxa"/>
          </w:tcPr>
          <w:p w:rsidR="000B125E" w:rsidRDefault="007148E1">
            <w:pPr>
              <w:pStyle w:val="TableParagraph"/>
              <w:spacing w:line="234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0B125E" w:rsidRDefault="007148E1">
            <w:pPr>
              <w:pStyle w:val="TableParagraph"/>
              <w:spacing w:line="234" w:lineRule="exact"/>
              <w:ind w:left="117"/>
            </w:pPr>
            <w:r>
              <w:t>Project-</w:t>
            </w:r>
            <w:r>
              <w:rPr>
                <w:spacing w:val="-4"/>
              </w:rPr>
              <w:t xml:space="preserve"> </w:t>
            </w: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0B125E">
        <w:trPr>
          <w:trHeight w:val="251"/>
        </w:trPr>
        <w:tc>
          <w:tcPr>
            <w:tcW w:w="4508" w:type="dxa"/>
          </w:tcPr>
          <w:p w:rsidR="000B125E" w:rsidRDefault="007148E1">
            <w:pPr>
              <w:pStyle w:val="TableParagraph"/>
              <w:spacing w:line="231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0B125E" w:rsidRDefault="007148E1">
            <w:pPr>
              <w:pStyle w:val="TableParagraph"/>
              <w:spacing w:line="231" w:lineRule="exact"/>
              <w:ind w:left="117"/>
            </w:pPr>
            <w:r>
              <w:t>4 Marks</w:t>
            </w:r>
          </w:p>
        </w:tc>
      </w:tr>
    </w:tbl>
    <w:p w:rsidR="000B125E" w:rsidRDefault="000B125E">
      <w:pPr>
        <w:pStyle w:val="BodyText"/>
        <w:spacing w:before="4"/>
        <w:rPr>
          <w:rFonts w:ascii="Arial"/>
          <w:b/>
          <w:sz w:val="37"/>
        </w:rPr>
      </w:pPr>
    </w:p>
    <w:p w:rsidR="000B125E" w:rsidRDefault="007148E1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:rsidR="000B125E" w:rsidRDefault="007148E1">
      <w:pPr>
        <w:pStyle w:val="BodyText"/>
        <w:spacing w:before="184" w:line="259" w:lineRule="auto"/>
        <w:ind w:left="100" w:right="30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.5pt;margin-top:58.25pt;width:283pt;height:28.5pt;z-index:15730176;mso-position-horizontal-relative:page" filled="f" strokeweight=".5pt">
            <v:textbox inset="0,0,0,0">
              <w:txbxContent>
                <w:p w:rsidR="000B125E" w:rsidRDefault="007148E1">
                  <w:pPr>
                    <w:pStyle w:val="BodyText"/>
                    <w:spacing w:before="71"/>
                    <w:ind w:left="14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0B125E" w:rsidRDefault="000B125E">
      <w:pPr>
        <w:pStyle w:val="BodyText"/>
        <w:rPr>
          <w:sz w:val="24"/>
        </w:rPr>
      </w:pPr>
    </w:p>
    <w:p w:rsidR="000B125E" w:rsidRDefault="000B125E">
      <w:pPr>
        <w:pStyle w:val="BodyText"/>
        <w:spacing w:before="3"/>
        <w:rPr>
          <w:sz w:val="27"/>
        </w:rPr>
      </w:pPr>
    </w:p>
    <w:p w:rsidR="000B125E" w:rsidRDefault="007148E1">
      <w:pPr>
        <w:pStyle w:val="Heading1"/>
      </w:pPr>
      <w:r>
        <w:pict>
          <v:line id="_x0000_s1026" style="position:absolute;left:0;text-align:left;z-index:15729152;mso-position-horizontal-relative:page" from="442.5pt,-3.9pt" to="444.5pt,218.1pt" strokecolor="#4470c4" strokeweight=".5pt">
            <w10:wrap anchorx="page"/>
          </v:line>
        </w:pict>
      </w:r>
      <w:r>
        <w:t>Example:</w:t>
      </w:r>
      <w:r>
        <w:rPr>
          <w:spacing w:val="-6"/>
        </w:rPr>
        <w:t xml:space="preserve"> </w:t>
      </w:r>
      <w:hyperlink r:id="rId6">
        <w:r>
          <w:rPr>
            <w:color w:val="0461C1"/>
            <w:u w:val="thick" w:color="0461C1"/>
          </w:rPr>
          <w:t>(Simplified)</w:t>
        </w:r>
      </w:hyperlink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7148E1">
      <w:pPr>
        <w:pStyle w:val="BodyText"/>
        <w:spacing w:before="11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170610</wp:posOffset>
            </wp:positionV>
            <wp:extent cx="2757341" cy="24669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34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25E" w:rsidRDefault="000B125E">
      <w:pPr>
        <w:rPr>
          <w:rFonts w:ascii="Arial"/>
          <w:sz w:val="19"/>
        </w:rPr>
        <w:sectPr w:rsidR="000B125E">
          <w:type w:val="continuous"/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0B125E">
      <w:pPr>
        <w:pStyle w:val="BodyText"/>
        <w:spacing w:before="8"/>
        <w:rPr>
          <w:rFonts w:ascii="Arial"/>
          <w:b/>
          <w:sz w:val="19"/>
        </w:rPr>
      </w:pPr>
    </w:p>
    <w:p w:rsidR="000B125E" w:rsidRDefault="007148E1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Dataflow</w:t>
      </w:r>
      <w:r>
        <w:rPr>
          <w:rFonts w:ascii="Arial"/>
          <w:b/>
          <w:spacing w:val="-3"/>
        </w:rPr>
        <w:t xml:space="preserve"> </w:t>
      </w:r>
      <w:proofErr w:type="gramStart"/>
      <w:r>
        <w:rPr>
          <w:rFonts w:ascii="Arial"/>
          <w:b/>
        </w:rPr>
        <w:t>Diagram(</w:t>
      </w:r>
      <w:proofErr w:type="gramEnd"/>
      <w:r>
        <w:rPr>
          <w:rFonts w:ascii="Arial"/>
          <w:b/>
        </w:rPr>
        <w:t>Plasma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Donor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Application):</w:t>
      </w: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7148E1">
      <w:pPr>
        <w:pStyle w:val="BodyText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1282911</wp:posOffset>
            </wp:positionH>
            <wp:positionV relativeFrom="paragraph">
              <wp:posOffset>156697</wp:posOffset>
            </wp:positionV>
            <wp:extent cx="6997735" cy="4490561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735" cy="449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25E" w:rsidRDefault="000B125E">
      <w:pPr>
        <w:rPr>
          <w:rFonts w:ascii="Arial"/>
          <w:sz w:val="18"/>
        </w:rPr>
        <w:sectPr w:rsidR="000B125E"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0B125E">
      <w:pPr>
        <w:pStyle w:val="BodyText"/>
        <w:rPr>
          <w:rFonts w:ascii="Arial"/>
          <w:b/>
          <w:sz w:val="20"/>
        </w:rPr>
      </w:pPr>
    </w:p>
    <w:p w:rsidR="000B125E" w:rsidRDefault="000B125E">
      <w:pPr>
        <w:pStyle w:val="BodyText"/>
        <w:rPr>
          <w:rFonts w:ascii="Arial"/>
          <w:b/>
          <w:sz w:val="21"/>
        </w:rPr>
      </w:pPr>
    </w:p>
    <w:p w:rsidR="000B125E" w:rsidRDefault="007148E1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0B125E" w:rsidRDefault="007148E1">
      <w:pPr>
        <w:pStyle w:val="BodyText"/>
        <w:spacing w:before="179"/>
        <w:ind w:left="10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0B125E" w:rsidRDefault="000B125E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0"/>
        <w:gridCol w:w="1375"/>
      </w:tblGrid>
      <w:tr w:rsidR="000B125E">
        <w:trPr>
          <w:trHeight w:val="688"/>
        </w:trPr>
        <w:tc>
          <w:tcPr>
            <w:tcW w:w="1668" w:type="dxa"/>
          </w:tcPr>
          <w:p w:rsidR="000B125E" w:rsidRDefault="007148E1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0B125E" w:rsidRDefault="007148E1">
            <w:pPr>
              <w:pStyle w:val="TableParagraph"/>
              <w:spacing w:line="228" w:lineRule="exact"/>
              <w:ind w:righ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spacing w:line="240" w:lineRule="auto"/>
              <w:ind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ind w:left="0" w:right="48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B125E">
        <w:trPr>
          <w:trHeight w:val="691"/>
        </w:trPr>
        <w:tc>
          <w:tcPr>
            <w:tcW w:w="1668" w:type="dxa"/>
          </w:tcPr>
          <w:p w:rsidR="000B125E" w:rsidRDefault="007148E1">
            <w:pPr>
              <w:pStyle w:val="TableParagraph"/>
              <w:spacing w:line="240" w:lineRule="auto"/>
              <w:ind w:left="112" w:right="30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spacing w:line="240" w:lineRule="auto"/>
              <w:ind w:right="17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spacing w:line="240" w:lineRule="auto"/>
              <w:ind w:left="114" w:right="2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B125E">
        <w:trPr>
          <w:trHeight w:val="460"/>
        </w:trPr>
        <w:tc>
          <w:tcPr>
            <w:tcW w:w="1668" w:type="dxa"/>
          </w:tcPr>
          <w:p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0B125E" w:rsidRDefault="007148E1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</w:p>
          <w:p w:rsidR="000B125E" w:rsidRDefault="007148E1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B125E">
        <w:trPr>
          <w:trHeight w:val="688"/>
        </w:trPr>
        <w:tc>
          <w:tcPr>
            <w:tcW w:w="1668" w:type="dxa"/>
          </w:tcPr>
          <w:p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B125E" w:rsidRDefault="007148E1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spacing w:line="240" w:lineRule="auto"/>
              <w:ind w:left="6" w:right="547" w:firstLine="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 into my</w:t>
            </w:r>
          </w:p>
          <w:p w:rsidR="000B125E" w:rsidRDefault="007148E1">
            <w:pPr>
              <w:pStyle w:val="TableParagraph"/>
              <w:spacing w:line="230" w:lineRule="atLeast"/>
              <w:ind w:left="6" w:right="827"/>
              <w:rPr>
                <w:sz w:val="20"/>
              </w:rPr>
            </w:pPr>
            <w:r>
              <w:rPr>
                <w:sz w:val="20"/>
              </w:rPr>
              <w:t>Profile and view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B125E">
        <w:trPr>
          <w:trHeight w:val="690"/>
        </w:trPr>
        <w:tc>
          <w:tcPr>
            <w:tcW w:w="1668" w:type="dxa"/>
          </w:tcPr>
          <w:p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B125E" w:rsidRDefault="007148E1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spacing w:line="237" w:lineRule="auto"/>
              <w:ind w:right="4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login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spacing w:line="240" w:lineRule="auto"/>
              <w:ind w:left="6" w:right="11" w:firstLine="100"/>
              <w:rPr>
                <w:sz w:val="20"/>
              </w:rPr>
            </w:pPr>
            <w:r>
              <w:rPr>
                <w:sz w:val="20"/>
              </w:rPr>
              <w:t>I can view and access what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  <w:p w:rsidR="000B125E" w:rsidRDefault="007148E1">
            <w:pPr>
              <w:pStyle w:val="TableParagraph"/>
              <w:spacing w:line="211" w:lineRule="exact"/>
              <w:ind w:left="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spacing w:line="227" w:lineRule="exact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B125E">
        <w:trPr>
          <w:trHeight w:val="691"/>
        </w:trPr>
        <w:tc>
          <w:tcPr>
            <w:tcW w:w="1668" w:type="dxa"/>
          </w:tcPr>
          <w:p w:rsidR="000B125E" w:rsidRDefault="007148E1">
            <w:pPr>
              <w:pStyle w:val="TableParagraph"/>
              <w:spacing w:line="240" w:lineRule="auto"/>
              <w:ind w:left="115" w:right="589" w:hanging="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Webuser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50" w:type="dxa"/>
          </w:tcPr>
          <w:p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using my</w:t>
            </w:r>
          </w:p>
          <w:p w:rsidR="000B125E" w:rsidRDefault="007148E1">
            <w:pPr>
              <w:pStyle w:val="TableParagraph"/>
              <w:spacing w:line="230" w:lineRule="atLeast"/>
              <w:ind w:right="1093"/>
              <w:rPr>
                <w:sz w:val="20"/>
              </w:rPr>
            </w:pPr>
            <w:r>
              <w:rPr>
                <w:sz w:val="20"/>
              </w:rPr>
              <w:t>credentials and it will direct it to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spacing w:line="230" w:lineRule="exact"/>
              <w:ind w:left="6" w:right="11"/>
              <w:rPr>
                <w:sz w:val="20"/>
              </w:rPr>
            </w:pPr>
            <w:r>
              <w:rPr>
                <w:sz w:val="20"/>
              </w:rPr>
              <w:t>I can view and access 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ind w:left="0" w:right="488"/>
              <w:jc w:val="righ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0B125E">
        <w:trPr>
          <w:trHeight w:val="460"/>
        </w:trPr>
        <w:tc>
          <w:tcPr>
            <w:tcW w:w="1668" w:type="dxa"/>
          </w:tcPr>
          <w:p w:rsidR="000B125E" w:rsidRDefault="007148E1">
            <w:pPr>
              <w:pStyle w:val="TableParagraph"/>
              <w:spacing w:line="230" w:lineRule="exact"/>
              <w:ind w:left="4" w:right="306" w:firstLine="10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850" w:type="dxa"/>
          </w:tcPr>
          <w:p w:rsidR="000B125E" w:rsidRDefault="007148E1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Query</w:t>
            </w: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spacing w:line="230" w:lineRule="exact"/>
              <w:ind w:left="6" w:right="338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the 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spacing w:line="230" w:lineRule="exact"/>
              <w:ind w:left="6" w:right="470" w:firstLine="1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rectify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spacing w:line="223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B125E">
        <w:trPr>
          <w:trHeight w:val="458"/>
        </w:trPr>
        <w:tc>
          <w:tcPr>
            <w:tcW w:w="1668" w:type="dxa"/>
          </w:tcPr>
          <w:p w:rsidR="000B125E" w:rsidRDefault="007148E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0B125E" w:rsidRDefault="007148E1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spacing w:line="230" w:lineRule="exact"/>
              <w:ind w:left="6" w:right="282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spacing w:line="230" w:lineRule="exact"/>
              <w:ind w:left="6" w:right="198" w:firstLine="50"/>
              <w:rPr>
                <w:sz w:val="20"/>
              </w:rPr>
            </w:pPr>
            <w:r>
              <w:rPr>
                <w:sz w:val="20"/>
              </w:rPr>
              <w:t>They can view and modify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spacing w:line="223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B125E">
        <w:trPr>
          <w:trHeight w:val="458"/>
        </w:trPr>
        <w:tc>
          <w:tcPr>
            <w:tcW w:w="1668" w:type="dxa"/>
          </w:tcPr>
          <w:p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B125E" w:rsidRDefault="007148E1">
            <w:pPr>
              <w:pStyle w:val="TableParagraph"/>
              <w:spacing w:line="223" w:lineRule="exact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View</w:t>
            </w: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spacing w:line="223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USN-8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plasma information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modify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spacing w:line="223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  <w:tr w:rsidR="000B125E">
        <w:trPr>
          <w:trHeight w:val="460"/>
        </w:trPr>
        <w:tc>
          <w:tcPr>
            <w:tcW w:w="1668" w:type="dxa"/>
          </w:tcPr>
          <w:p w:rsidR="000B125E" w:rsidRDefault="000B1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B125E" w:rsidRDefault="007148E1">
            <w:pPr>
              <w:pStyle w:val="TableParagraph"/>
              <w:spacing w:line="223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Modify</w:t>
            </w:r>
          </w:p>
        </w:tc>
        <w:tc>
          <w:tcPr>
            <w:tcW w:w="1308" w:type="dxa"/>
          </w:tcPr>
          <w:p w:rsidR="000B125E" w:rsidRDefault="007148E1">
            <w:pPr>
              <w:pStyle w:val="TableParagraph"/>
              <w:spacing w:line="223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USN-9</w:t>
            </w:r>
          </w:p>
        </w:tc>
        <w:tc>
          <w:tcPr>
            <w:tcW w:w="4327" w:type="dxa"/>
          </w:tcPr>
          <w:p w:rsidR="000B125E" w:rsidRDefault="007148E1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a</w:t>
            </w:r>
            <w:proofErr w:type="gramEnd"/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 modify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plasma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information.</w:t>
            </w:r>
          </w:p>
        </w:tc>
        <w:tc>
          <w:tcPr>
            <w:tcW w:w="2597" w:type="dxa"/>
          </w:tcPr>
          <w:p w:rsidR="000B125E" w:rsidRDefault="007148E1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 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 false</w:t>
            </w:r>
          </w:p>
          <w:p w:rsidR="000B125E" w:rsidRDefault="007148E1">
            <w:pPr>
              <w:pStyle w:val="TableParagraph"/>
              <w:spacing w:line="217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information/</w:t>
            </w:r>
          </w:p>
        </w:tc>
        <w:tc>
          <w:tcPr>
            <w:tcW w:w="1370" w:type="dxa"/>
          </w:tcPr>
          <w:p w:rsidR="000B125E" w:rsidRDefault="007148E1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:rsidR="000B125E" w:rsidRDefault="007148E1">
            <w:pPr>
              <w:pStyle w:val="TableParagraph"/>
              <w:spacing w:line="223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</w:tbl>
    <w:p w:rsidR="007148E1" w:rsidRDefault="007148E1"/>
    <w:sectPr w:rsidR="007148E1">
      <w:pgSz w:w="16850" w:h="1192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125E"/>
    <w:rsid w:val="000B125E"/>
    <w:rsid w:val="002F5934"/>
    <w:rsid w:val="0071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416" w:right="539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416" w:right="539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ismail - [2010]</cp:lastModifiedBy>
  <cp:revision>2</cp:revision>
  <dcterms:created xsi:type="dcterms:W3CDTF">2022-10-19T07:21:00Z</dcterms:created>
  <dcterms:modified xsi:type="dcterms:W3CDTF">2022-10-19T07:21:00Z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