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t>Development</w:t>
      </w:r>
      <w:r>
        <w:t>Phase</w:t>
      </w:r>
    </w:p>
    <w:tbl>
      <w:tblPr>
        <w:tblW w:w="0" w:type="auto"/>
        <w:jc w:val="left"/>
        <w:tblInd w:w="2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>
        <w:trPr>
          <w:trHeight w:val="295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6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69"/>
              <w:ind w:left="119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50435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71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>Fashion</w:t>
            </w:r>
            <w:r>
              <w:rPr>
                <w:sz w:val="24"/>
              </w:rPr>
              <w:t>Recommender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5"/>
        <w:rPr>
          <w:sz w:val="36"/>
        </w:rPr>
      </w:pPr>
    </w:p>
    <w:p>
      <w:pPr>
        <w:pStyle w:val="style66"/>
        <w:spacing w:before="1"/>
        <w:ind w:left="767"/>
        <w:rPr/>
      </w:pPr>
      <w:r>
        <w:t>SENDGRID</w:t>
      </w:r>
      <w:r>
        <w:t>INTEGRATION</w:t>
      </w:r>
      <w:r>
        <w:t>WITH</w:t>
      </w:r>
      <w:r>
        <w:t>PYTHON</w:t>
      </w:r>
      <w:r>
        <w:t>CODE:</w:t>
      </w:r>
    </w:p>
    <w:p>
      <w:pPr>
        <w:pStyle w:val="style66"/>
        <w:spacing w:before="3"/>
        <w:rPr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2085719</wp:posOffset>
            </wp:positionH>
            <wp:positionV relativeFrom="paragraph">
              <wp:posOffset>195030</wp:posOffset>
            </wp:positionV>
            <wp:extent cx="6636440" cy="405631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36440" cy="40563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type w:val="continuous"/>
          <w:pgSz w:w="16850" w:h="11910" w:orient="landscape"/>
          <w:pgMar w:top="640" w:right="980" w:bottom="280" w:left="1400" w:header="720" w:footer="720" w:gutter="0"/>
        </w:sectPr>
      </w:pPr>
    </w:p>
    <w:p>
      <w:pPr>
        <w:pStyle w:val="style66"/>
        <w:spacing w:before="63"/>
        <w:ind w:left="767"/>
        <w:rPr/>
      </w:pPr>
      <w:r>
        <w:t>EMAIL</w:t>
      </w:r>
      <w:r>
        <w:t>FROM</w:t>
      </w:r>
      <w:r>
        <w:t>SENDGRID: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1651000</wp:posOffset>
            </wp:positionH>
            <wp:positionV relativeFrom="paragraph">
              <wp:posOffset>233026</wp:posOffset>
            </wp:positionV>
            <wp:extent cx="7704813" cy="3399853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4813" cy="33998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8"/>
        </w:rPr>
        <w:sectPr>
          <w:pgSz w:w="16850" w:h="11910" w:orient="landscape"/>
          <w:pgMar w:top="940" w:right="980" w:bottom="280" w:left="1400" w:header="720" w:footer="720" w:gutter="0"/>
        </w:sectPr>
      </w:pPr>
    </w:p>
    <w:p>
      <w:pPr>
        <w:pStyle w:val="style66"/>
        <w:spacing w:before="69"/>
        <w:ind w:left="105"/>
        <w:rPr/>
      </w:pPr>
      <w:r>
        <w:t>BUILDING</w:t>
      </w:r>
      <w:r>
        <w:t>A</w:t>
      </w:r>
      <w:r>
        <w:t>CHATBOT: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1593850</wp:posOffset>
            </wp:positionH>
            <wp:positionV relativeFrom="paragraph">
              <wp:posOffset>99688</wp:posOffset>
            </wp:positionV>
            <wp:extent cx="8406979" cy="4245673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06979" cy="42456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6850" w:h="11910" w:orient="landscape"/>
          <w:pgMar w:top="1080" w:right="980" w:bottom="280" w:left="1400" w:header="720" w:footer="720" w:gutter="0"/>
        </w:sectPr>
      </w:pPr>
    </w:p>
    <w:p>
      <w:pPr>
        <w:pStyle w:val="style66"/>
        <w:ind w:left="1110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8420685" cy="430482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20685" cy="430482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6850" w:h="11910" w:orient="landscape"/>
      <w:pgMar w:top="720" w:right="9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6"/>
      <w:ind w:left="5242" w:right="5912"/>
      <w:jc w:val="center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" w:lineRule="exact" w:line="264"/>
      <w:ind w:left="11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177</Characters>
  <Application>WPS Office</Application>
  <DocSecurity>0</DocSecurity>
  <Paragraphs>26</Paragraphs>
  <ScaleCrop>false</ScaleCrop>
  <LinksUpToDate>false</LinksUpToDate>
  <CharactersWithSpaces>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2022-11-10T08:45:05Z</dcterms:created>
  <dc:creator>Amarender Katkam</dc:creator>
  <lastModifiedBy>RMX2161</lastModifiedBy>
  <dcterms:modified xsi:type="dcterms:W3CDTF">2022-11-10T08:46:20Z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  <property fmtid="{D5CDD505-2E9C-101B-9397-08002B2CF9AE}" pid="5" name="ICV">
    <vt:lpwstr>2539756f49744eaab5c389e04f778ebb</vt:lpwstr>
  </property>
</Properties>
</file>