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7F" w:rsidRDefault="0072267F">
      <w:pPr>
        <w:pStyle w:val="BodyText"/>
        <w:spacing w:before="4"/>
        <w:rPr>
          <w:rFonts w:ascii="Times New Roman"/>
          <w:sz w:val="17"/>
        </w:rPr>
      </w:pPr>
    </w:p>
    <w:p w:rsidR="0072267F" w:rsidRDefault="000315B2">
      <w:pPr>
        <w:pStyle w:val="Title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72267F" w:rsidRDefault="000315B2">
      <w:pPr>
        <w:spacing w:before="33"/>
        <w:ind w:left="2645" w:right="327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2267F" w:rsidRDefault="0072267F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72267F">
        <w:trPr>
          <w:trHeight w:val="249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29" w:lineRule="exact"/>
              <w:ind w:left="119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2267F">
        <w:trPr>
          <w:trHeight w:val="268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43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48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23672E">
              <w:rPr>
                <w:rFonts w:ascii="Calibri"/>
              </w:rPr>
              <w:t>34387</w:t>
            </w:r>
          </w:p>
        </w:tc>
      </w:tr>
      <w:tr w:rsidR="0072267F">
        <w:trPr>
          <w:trHeight w:val="268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4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49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Retail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Stock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Inventory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Analysis</w:t>
            </w:r>
          </w:p>
        </w:tc>
      </w:tr>
      <w:tr w:rsidR="0072267F">
        <w:trPr>
          <w:trHeight w:val="253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34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2267F" w:rsidRDefault="0072267F">
      <w:pPr>
        <w:pStyle w:val="BodyText"/>
        <w:spacing w:before="3"/>
        <w:rPr>
          <w:rFonts w:ascii="Arial"/>
          <w:b/>
          <w:sz w:val="36"/>
        </w:rPr>
      </w:pPr>
    </w:p>
    <w:p w:rsidR="0072267F" w:rsidRDefault="000315B2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72267F" w:rsidRDefault="000315B2">
      <w:pPr>
        <w:pStyle w:val="BodyText"/>
        <w:spacing w:before="194"/>
        <w:ind w:left="1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72267F" w:rsidRDefault="0072267F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0"/>
        <w:gridCol w:w="1512"/>
        <w:gridCol w:w="4465"/>
        <w:gridCol w:w="1219"/>
        <w:gridCol w:w="994"/>
        <w:gridCol w:w="2751"/>
      </w:tblGrid>
      <w:tr w:rsidR="0072267F">
        <w:trPr>
          <w:trHeight w:val="455"/>
        </w:trPr>
        <w:tc>
          <w:tcPr>
            <w:tcW w:w="1805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30" w:lineRule="auto"/>
              <w:ind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spacing w:line="230" w:lineRule="auto"/>
              <w:ind w:left="120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spacing w:line="230" w:lineRule="auto"/>
              <w:ind w:left="116" w:righ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spacing w:line="22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1" w:type="dxa"/>
          </w:tcPr>
          <w:p w:rsidR="0072267F" w:rsidRDefault="000315B2">
            <w:pPr>
              <w:pStyle w:val="TableParagraph"/>
              <w:spacing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31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51" w:type="dxa"/>
          </w:tcPr>
          <w:p w:rsidR="0023672E" w:rsidRDefault="0023672E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Abish.D.P</w:t>
            </w:r>
            <w:proofErr w:type="spellEnd"/>
            <w:r>
              <w:rPr>
                <w:sz w:val="20"/>
              </w:rPr>
              <w:t>,</w:t>
            </w:r>
          </w:p>
          <w:p w:rsidR="0072267F" w:rsidRDefault="000315B2" w:rsidP="0023672E">
            <w:pPr>
              <w:pStyle w:val="TableParagraph"/>
              <w:spacing w:line="276" w:lineRule="auto"/>
              <w:ind w:left="112" w:right="1292"/>
              <w:jc w:val="both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</w:t>
            </w:r>
            <w:r w:rsidR="0023672E">
              <w:rPr>
                <w:spacing w:val="-1"/>
                <w:sz w:val="20"/>
              </w:rPr>
              <w:t>akthivel.K.R</w:t>
            </w:r>
            <w:proofErr w:type="spellEnd"/>
            <w:r w:rsidR="0023672E">
              <w:rPr>
                <w:spacing w:val="-1"/>
                <w:sz w:val="20"/>
              </w:rPr>
              <w:t>,</w:t>
            </w:r>
          </w:p>
          <w:p w:rsidR="0023672E" w:rsidRDefault="0023672E" w:rsidP="0023672E">
            <w:pPr>
              <w:pStyle w:val="TableParagraph"/>
              <w:spacing w:line="276" w:lineRule="auto"/>
              <w:ind w:left="112" w:right="1292"/>
              <w:jc w:val="both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Ayman</w:t>
            </w:r>
            <w:proofErr w:type="spellEnd"/>
            <w:r>
              <w:rPr>
                <w:spacing w:val="-1"/>
                <w:sz w:val="20"/>
              </w:rPr>
              <w:t xml:space="preserve"> Abdul Kader,</w:t>
            </w:r>
          </w:p>
          <w:p w:rsidR="0023672E" w:rsidRDefault="0023672E" w:rsidP="0023672E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Raja </w:t>
            </w:r>
            <w:proofErr w:type="spellStart"/>
            <w:r>
              <w:rPr>
                <w:spacing w:val="-1"/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51" w:type="dxa"/>
          </w:tcPr>
          <w:p w:rsidR="0023672E" w:rsidRPr="0023672E" w:rsidRDefault="0023672E" w:rsidP="0023672E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76" w:lineRule="auto"/>
              <w:ind w:left="0" w:right="1292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18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1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provider.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751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292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747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collaborated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 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51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292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</w:tbl>
    <w:p w:rsidR="0072267F" w:rsidRDefault="0072267F">
      <w:pPr>
        <w:spacing w:line="212" w:lineRule="exact"/>
        <w:jc w:val="both"/>
        <w:rPr>
          <w:sz w:val="20"/>
        </w:rPr>
        <w:sectPr w:rsidR="0072267F">
          <w:type w:val="continuous"/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spacing w:before="3" w:after="1"/>
        <w:rPr>
          <w:sz w:val="2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0"/>
        <w:gridCol w:w="1512"/>
        <w:gridCol w:w="4465"/>
        <w:gridCol w:w="1219"/>
        <w:gridCol w:w="994"/>
        <w:gridCol w:w="3035"/>
      </w:tblGrid>
      <w:tr w:rsidR="0072267F">
        <w:trPr>
          <w:trHeight w:val="461"/>
        </w:trPr>
        <w:tc>
          <w:tcPr>
            <w:tcW w:w="1805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30" w:lineRule="auto"/>
              <w:ind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spacing w:line="230" w:lineRule="auto"/>
              <w:ind w:left="120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spacing w:line="230" w:lineRule="auto"/>
              <w:ind w:left="116" w:righ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spacing w:line="22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35" w:type="dxa"/>
          </w:tcPr>
          <w:p w:rsidR="0072267F" w:rsidRDefault="000315B2">
            <w:pPr>
              <w:pStyle w:val="TableParagraph"/>
              <w:spacing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6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576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4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secure protection 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authentication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 used.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76" w:lineRule="auto"/>
              <w:ind w:left="0" w:right="160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left="0" w:right="1603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left="0" w:right="1603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76" w:lineRule="auto"/>
              <w:ind w:left="0" w:right="1603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576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79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25"/>
              <w:rPr>
                <w:sz w:val="20"/>
              </w:rPr>
            </w:pPr>
            <w:r>
              <w:rPr>
                <w:sz w:val="20"/>
              </w:rPr>
              <w:t>As a user, The dashboard will provide suitable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retail inventory.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576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5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placed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season.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576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147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40" w:lineRule="auto"/>
              <w:ind w:right="79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Server </w:t>
            </w:r>
            <w:r>
              <w:rPr>
                <w:spacing w:val="-2"/>
                <w:sz w:val="20"/>
              </w:rPr>
              <w:t>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before="1" w:line="237" w:lineRule="auto"/>
              <w:ind w:left="116" w:right="223"/>
              <w:rPr>
                <w:sz w:val="20"/>
              </w:rPr>
            </w:pPr>
            <w:r>
              <w:rPr>
                <w:sz w:val="20"/>
              </w:rPr>
              <w:t>As a user, The data will be entered using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scanner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</w:p>
          <w:p w:rsidR="0072267F" w:rsidRDefault="000315B2">
            <w:pPr>
              <w:pStyle w:val="TableParagraph"/>
              <w:spacing w:before="11" w:line="216" w:lineRule="exact"/>
              <w:ind w:left="116" w:right="278"/>
              <w:rPr>
                <w:sz w:val="20"/>
              </w:rPr>
            </w:pPr>
            <w:proofErr w:type="gramStart"/>
            <w:r>
              <w:rPr>
                <w:sz w:val="20"/>
              </w:rPr>
              <w:t>done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given.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ind w:right="1562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right="1562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ind w:right="1562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76" w:lineRule="auto"/>
              <w:ind w:left="112" w:right="1562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40" w:lineRule="auto"/>
              <w:ind w:right="79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Server </w:t>
            </w:r>
            <w:r>
              <w:rPr>
                <w:spacing w:val="-2"/>
                <w:sz w:val="20"/>
              </w:rPr>
              <w:t>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20"/>
              <w:jc w:val="both"/>
              <w:rPr>
                <w:sz w:val="20"/>
              </w:rPr>
            </w:pPr>
            <w:r>
              <w:rPr>
                <w:sz w:val="20"/>
              </w:rPr>
              <w:t>As a user, The server will itself place the most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suitable order and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 if the stock will sale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possible.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Abish.D.P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Sakthivel.K.R</w:t>
            </w:r>
            <w:proofErr w:type="spellEnd"/>
            <w:r w:rsidRPr="0023672E">
              <w:rPr>
                <w:sz w:val="20"/>
              </w:rPr>
              <w:t>,</w:t>
            </w:r>
          </w:p>
          <w:p w:rsidR="0023672E" w:rsidRPr="0023672E" w:rsidRDefault="0023672E" w:rsidP="0023672E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23672E">
              <w:rPr>
                <w:sz w:val="20"/>
              </w:rPr>
              <w:t>Ayman</w:t>
            </w:r>
            <w:proofErr w:type="spellEnd"/>
            <w:r w:rsidRPr="0023672E">
              <w:rPr>
                <w:sz w:val="20"/>
              </w:rPr>
              <w:t xml:space="preserve"> Abdul Kader,</w:t>
            </w:r>
          </w:p>
          <w:p w:rsidR="0072267F" w:rsidRDefault="0023672E" w:rsidP="0023672E">
            <w:pPr>
              <w:pStyle w:val="TableParagraph"/>
              <w:spacing w:line="295" w:lineRule="auto"/>
              <w:ind w:left="112" w:right="1576"/>
              <w:jc w:val="both"/>
              <w:rPr>
                <w:sz w:val="20"/>
              </w:rPr>
            </w:pPr>
            <w:r w:rsidRPr="0023672E">
              <w:rPr>
                <w:sz w:val="20"/>
              </w:rPr>
              <w:t xml:space="preserve">Raja </w:t>
            </w:r>
            <w:proofErr w:type="spellStart"/>
            <w:r w:rsidRPr="0023672E">
              <w:rPr>
                <w:sz w:val="20"/>
              </w:rPr>
              <w:t>Nrayanan.P</w:t>
            </w:r>
            <w:proofErr w:type="spellEnd"/>
          </w:p>
        </w:tc>
      </w:tr>
    </w:tbl>
    <w:p w:rsidR="0072267F" w:rsidRDefault="0072267F">
      <w:pPr>
        <w:spacing w:line="206" w:lineRule="exact"/>
        <w:jc w:val="both"/>
        <w:rPr>
          <w:sz w:val="20"/>
        </w:r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spacing w:before="1"/>
        <w:rPr>
          <w:sz w:val="23"/>
        </w:rPr>
      </w:pPr>
    </w:p>
    <w:p w:rsidR="0072267F" w:rsidRDefault="000315B2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72267F" w:rsidRDefault="0072267F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78"/>
        <w:gridCol w:w="2356"/>
        <w:gridCol w:w="2078"/>
        <w:gridCol w:w="2711"/>
      </w:tblGrid>
      <w:tr w:rsidR="0072267F">
        <w:trPr>
          <w:trHeight w:val="686"/>
        </w:trPr>
        <w:tc>
          <w:tcPr>
            <w:tcW w:w="2017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spacing w:line="240" w:lineRule="auto"/>
              <w:ind w:left="114" w:right="6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spacing w:line="240" w:lineRule="auto"/>
              <w:ind w:left="120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spacing w:line="235" w:lineRule="auto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2267F" w:rsidRDefault="000315B2">
            <w:pPr>
              <w:pStyle w:val="TableParagraph"/>
              <w:spacing w:line="221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spacing w:line="240" w:lineRule="auto"/>
              <w:ind w:left="123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Sprint Release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267F">
        <w:trPr>
          <w:trHeight w:val="369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4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4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5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722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46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2267F" w:rsidRDefault="000315B2">
      <w:pPr>
        <w:pStyle w:val="BodyText"/>
        <w:spacing w:before="7"/>
        <w:ind w:left="120" w:right="446"/>
      </w:pPr>
      <w:r>
        <w:rPr>
          <w:color w:val="172B4D"/>
          <w:spacing w:val="-1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3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72267F" w:rsidRDefault="000315B2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141279</wp:posOffset>
            </wp:positionV>
            <wp:extent cx="3305241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7F" w:rsidRDefault="0072267F">
      <w:pPr>
        <w:pStyle w:val="BodyText"/>
        <w:rPr>
          <w:sz w:val="24"/>
        </w:rPr>
      </w:pPr>
    </w:p>
    <w:p w:rsidR="0072267F" w:rsidRDefault="0072267F">
      <w:pPr>
        <w:pStyle w:val="BodyText"/>
        <w:rPr>
          <w:sz w:val="24"/>
        </w:rPr>
      </w:pPr>
    </w:p>
    <w:p w:rsidR="0072267F" w:rsidRDefault="000315B2">
      <w:pPr>
        <w:pStyle w:val="Heading1"/>
        <w:spacing w:before="175"/>
      </w:pPr>
      <w:bookmarkStart w:id="2" w:name="Burndown_Chart: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72267F" w:rsidRDefault="0072267F">
      <w:pPr>
        <w:pStyle w:val="BodyText"/>
        <w:spacing w:before="11"/>
        <w:rPr>
          <w:rFonts w:ascii="Arial"/>
          <w:b/>
          <w:sz w:val="26"/>
        </w:rPr>
      </w:pPr>
    </w:p>
    <w:p w:rsidR="0072267F" w:rsidRDefault="000315B2">
      <w:pPr>
        <w:pStyle w:val="BodyText"/>
        <w:ind w:left="120" w:right="127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6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time.</w:t>
      </w:r>
    </w:p>
    <w:p w:rsidR="0072267F" w:rsidRDefault="0072267F">
      <w:p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spacing w:before="5"/>
        <w:rPr>
          <w:sz w:val="17"/>
        </w:rPr>
      </w:pPr>
    </w:p>
    <w:p w:rsidR="0072267F" w:rsidRDefault="000315B2">
      <w:pPr>
        <w:pStyle w:val="Heading1"/>
        <w:spacing w:before="93"/>
      </w:pPr>
      <w:bookmarkStart w:id="3" w:name="SPRINT-1"/>
      <w:bookmarkEnd w:id="3"/>
      <w:r>
        <w:rPr>
          <w:color w:val="172B4D"/>
        </w:rPr>
        <w:t>SPRINT-1</w:t>
      </w:r>
    </w:p>
    <w:p w:rsidR="0072267F" w:rsidRDefault="0072267F">
      <w:pPr>
        <w:pStyle w:val="BodyText"/>
        <w:spacing w:before="6"/>
        <w:rPr>
          <w:rFonts w:ascii="Arial"/>
          <w:b/>
        </w:rPr>
      </w:pPr>
      <w:r w:rsidRPr="0072267F">
        <w:pict>
          <v:group id="_x0000_s1070" style="position:absolute;margin-left:71.55pt;margin-top:14.95pt;width:286.85pt;height:175.6pt;z-index:-15728128;mso-wrap-distance-left:0;mso-wrap-distance-right:0;mso-position-horizontal-relative:page" coordorigin="1431,299" coordsize="5737,3512">
            <v:shape id="_x0000_s1082" style="position:absolute;left:1727;top:1127;width:5172;height:1392" coordorigin="1727,1127" coordsize="5172,1392" o:spt="100" adj="0,,0" path="m1727,2519r5172,m1727,2241r5172,m1727,1963r5172,m1727,1684r5172,m1727,1406r5172,m1727,1127r5172,e" filled="f" strokecolor="#d9d9d9">
              <v:stroke joinstyle="round"/>
              <v:formulas/>
              <v:path arrowok="t" o:connecttype="segments"/>
            </v:shape>
            <v:shape id="_x0000_s1081" style="position:absolute;left:2158;top:1126;width:4310;height:1393" coordorigin="2158,1126" coordsize="4310,1393" path="m2158,1126r863,280l3882,1684r862,279l5605,2241r863,278e" filled="f" strokecolor="#446fc4" strokeweight="2.25pt">
              <v:path arrowok="t"/>
            </v:shape>
            <v:shape id="_x0000_s1080" style="position:absolute;left:2158;top:1405;width:2586;height:835" coordorigin="2158,1405" coordsize="2586,835" path="m2158,1405r863,279l3882,1963r862,277e" filled="f" strokecolor="#eb7a2e" strokeweight="2.25pt">
              <v:path arrowok="t"/>
            </v:shape>
            <v:shape id="_x0000_s1079" style="position:absolute;left:1727;top:848;width:5172;height:1949" coordorigin="1727,848" coordsize="5172,1949" o:spt="100" adj="0,,0" path="m1727,848r5172,m1727,2797r5172,e" filled="f" strokecolor="#d9d9d9">
              <v:stroke joinstyle="round"/>
              <v:formulas/>
              <v:path arrowok="t" o:connecttype="segments"/>
            </v:shape>
            <v:line id="_x0000_s1078" style="position:absolute" from="3287,3515" to="3671,3515" strokecolor="#446fc4" strokeweight="2.25pt"/>
            <v:line id="_x0000_s1077" style="position:absolute" from="4496,3515" to="4880,3515" strokecolor="#eb7a2e" strokeweight="2.25pt"/>
            <v:rect id="_x0000_s1076" style="position:absolute;left:1439;top:306;width:5722;height:3497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3706;top:546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74" type="#_x0000_t202" style="position:absolute;left:1469;top:786;width:113;height:2113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7</w:t>
                    </w:r>
                  </w:p>
                  <w:p w:rsidR="0072267F" w:rsidRDefault="000315B2">
                    <w:pPr>
                      <w:spacing w:before="3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0315B2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5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3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1</w:t>
                    </w:r>
                  </w:p>
                  <w:p w:rsidR="0072267F" w:rsidRDefault="000315B2">
                    <w:pPr>
                      <w:spacing w:before="63"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1910;top:2971;width:4831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59"/>
                        <w:tab w:val="left" w:pos="1723"/>
                        <w:tab w:val="left" w:pos="2588"/>
                        <w:tab w:val="left" w:pos="3452"/>
                        <w:tab w:val="left" w:pos="4311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24-Oct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25-Oct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26-Oct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27-Oct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28-Oct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29-Oct</w:t>
                    </w:r>
                  </w:p>
                </w:txbxContent>
              </v:textbox>
            </v:shape>
            <v:shape id="_x0000_s1072" type="#_x0000_t202" style="position:absolute;left:3711;top:3452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71" type="#_x0000_t202" style="position:absolute;left:4921;top:3452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64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SPRINT-2</w:t>
      </w:r>
    </w:p>
    <w:p w:rsidR="0072267F" w:rsidRDefault="0072267F">
      <w:pPr>
        <w:pStyle w:val="BodyText"/>
        <w:spacing w:before="2"/>
        <w:rPr>
          <w:rFonts w:ascii="Arial"/>
          <w:b/>
        </w:rPr>
      </w:pPr>
      <w:r w:rsidRPr="0072267F">
        <w:pict>
          <v:group id="_x0000_s1052" style="position:absolute;margin-left:71.55pt;margin-top:14.75pt;width:285pt;height:163.45pt;z-index:-15727616;mso-wrap-distance-left:0;mso-wrap-distance-right:0;mso-position-horizontal-relative:page" coordorigin="1431,295" coordsize="5700,3269">
            <v:shape id="_x0000_s1069" style="position:absolute;left:1727;top:956;width:5285;height:1092" coordorigin="1727,956" coordsize="5285,1092" o:spt="100" adj="0,,0" path="m1727,2048r5285,m1727,1501r5285,m1727,956r5285,e" filled="f" strokecolor="#d9d9d9">
              <v:stroke joinstyle="round"/>
              <v:formulas/>
              <v:path arrowok="t" o:connecttype="segments"/>
            </v:shape>
            <v:shape id="_x0000_s1068" style="position:absolute;left:2167;top:957;width:4404;height:1362" coordorigin="2167,957" coordsize="4404,1362" path="m2167,957r881,273l3929,1501r881,273l5691,2048r880,271e" filled="f" strokecolor="#446fc4" strokeweight="2.25pt">
              <v:path arrowok="t"/>
            </v:shape>
            <v:shape id="_x0000_s1067" style="position:absolute;left:2167;top:1230;width:3523;height:1090" coordorigin="2167,1230" coordsize="3523,1090" path="m2167,1230r881,272l3929,1775r881,274l5690,2320e" filled="f" strokecolor="#eb7a2e" strokeweight="2.25pt">
              <v:path arrowok="t"/>
            </v:shape>
            <v:shape id="_x0000_s1066" style="position:absolute;left:1727;top:412;width:5285;height:2180" coordorigin="1727,412" coordsize="5285,2180" o:spt="100" adj="0,,0" path="m1727,412r5285,m1727,2592r5285,e" filled="f" strokecolor="#d9d9d9">
              <v:stroke joinstyle="round"/>
              <v:formulas/>
              <v:path arrowok="t" o:connecttype="segments"/>
            </v:shape>
            <v:line id="_x0000_s1065" style="position:absolute" from="3269,3268" to="3653,3268" strokecolor="#446fc4" strokeweight="2.25pt"/>
            <v:line id="_x0000_s1064" style="position:absolute" from="4477,3268" to="4861,3268" strokecolor="#eb7a2e" strokeweight="2.25pt"/>
            <v:rect id="_x0000_s1063" style="position:absolute;left:1439;top:302;width:5685;height:3254" filled="f" strokecolor="#d9d9d9"/>
            <v:shape id="_x0000_s1062" type="#_x0000_t202" style="position:absolute;left:1469;top:350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61" type="#_x0000_t202" style="position:absolute;left:3692;top:546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60" type="#_x0000_t202" style="position:absolute;left:1469;top:902;width:113;height:1797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10"/>
                      <w:rPr>
                        <w:rFonts w:ascii="Calibri"/>
                        <w:sz w:val="26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10"/>
                      <w:rPr>
                        <w:rFonts w:ascii="Calibri"/>
                        <w:sz w:val="26"/>
                      </w:rPr>
                    </w:pPr>
                  </w:p>
                  <w:p w:rsidR="0072267F" w:rsidRDefault="000315B2">
                    <w:pPr>
                      <w:spacing w:before="1"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9" type="#_x0000_t202" style="position:absolute;left:1920;top:2770;width:519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31-Oct</w:t>
                    </w:r>
                  </w:p>
                </w:txbxContent>
              </v:textbox>
            </v:shape>
            <v:shape id="_x0000_s1058" type="#_x0000_t202" style="position:absolute;left:2828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1-Nov</w:t>
                    </w:r>
                  </w:p>
                </w:txbxContent>
              </v:textbox>
            </v:shape>
            <v:shape id="_x0000_s1057" type="#_x0000_t202" style="position:absolute;left:3711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2-Nov</w:t>
                    </w:r>
                  </w:p>
                </w:txbxContent>
              </v:textbox>
            </v:shape>
            <v:shape id="_x0000_s1056" type="#_x0000_t202" style="position:absolute;left:4590;top:2770;width:1346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83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3-Nov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4-Nov</w:t>
                    </w:r>
                  </w:p>
                </w:txbxContent>
              </v:textbox>
            </v:shape>
            <v:shape id="_x0000_s1055" type="#_x0000_t202" style="position:absolute;left:6352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5-Nov</w:t>
                    </w:r>
                  </w:p>
                </w:txbxContent>
              </v:textbox>
            </v:shape>
            <v:shape id="_x0000_s1054" type="#_x0000_t202" style="position:absolute;left:3697;top:3207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53" type="#_x0000_t202" style="position:absolute;left:4902;top:3207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rPr>
          <w:rFonts w:ascii="Arial"/>
        </w:r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5"/>
        </w:rPr>
      </w:pPr>
    </w:p>
    <w:p w:rsidR="0072267F" w:rsidRDefault="000315B2">
      <w:pPr>
        <w:pStyle w:val="Heading1"/>
        <w:spacing w:before="94"/>
      </w:pPr>
      <w:bookmarkStart w:id="4" w:name="SPRINT-3"/>
      <w:bookmarkEnd w:id="4"/>
      <w:r>
        <w:rPr>
          <w:color w:val="172B4D"/>
        </w:rPr>
        <w:t>SPRINT-3</w:t>
      </w:r>
    </w:p>
    <w:p w:rsidR="0072267F" w:rsidRDefault="0072267F">
      <w:pPr>
        <w:pStyle w:val="BodyText"/>
        <w:spacing w:before="8"/>
        <w:rPr>
          <w:rFonts w:ascii="Arial"/>
          <w:b/>
        </w:rPr>
      </w:pPr>
      <w:r w:rsidRPr="0072267F">
        <w:pict>
          <v:group id="_x0000_s1039" style="position:absolute;margin-left:71.55pt;margin-top:15.05pt;width:271.9pt;height:139.1pt;z-index:-15727104;mso-wrap-distance-left:0;mso-wrap-distance-right:0;mso-position-horizontal-relative:page" coordorigin="1431,301" coordsize="5438,2782">
            <v:shape id="_x0000_s1051" style="position:absolute;left:1727;top:882;width:5041;height:927" coordorigin="1727,882" coordsize="5041,927" o:spt="100" adj="0,,0" path="m1727,1809r5041,m1727,1346r5041,m1727,882r5041,e" filled="f" strokecolor="#d9d9d9">
              <v:stroke joinstyle="round"/>
              <v:formulas/>
              <v:path arrowok="t" o:connecttype="segments"/>
            </v:shape>
            <v:shape id="_x0000_s1050" style="position:absolute;left:2147;top:882;width:4201;height:1159" coordorigin="2147,882" coordsize="4201,1159" path="m2147,882r840,231l3827,1346r840,232l5507,1809r841,232e" filled="f" strokecolor="#446fc4" strokeweight="2.25pt">
              <v:path arrowok="t"/>
            </v:shape>
            <v:shape id="_x0000_s1049" style="position:absolute;left:1727;top:418;width:5041;height:1854" coordorigin="1727,418" coordsize="5041,1854" o:spt="100" adj="0,,0" path="m1727,418r5041,m1727,2272r5041,e" filled="f" strokecolor="#d9d9d9">
              <v:stroke joinstyle="round"/>
              <v:formulas/>
              <v:path arrowok="t" o:connecttype="segments"/>
            </v:shape>
            <v:line id="_x0000_s1048" style="position:absolute" from="3138,2787" to="3522,2787" strokecolor="#446fc4" strokeweight="2.25pt"/>
            <v:line id="_x0000_s1047" style="position:absolute" from="4346,2787" to="4730,2787" strokecolor="#eb7a2e" strokeweight="2.25pt"/>
            <v:rect id="_x0000_s1046" style="position:absolute;left:1439;top:308;width:5423;height:2767" filled="f" strokecolor="#d9d9d9"/>
            <v:shape id="_x0000_s1045" type="#_x0000_t202" style="position:absolute;left:1469;top:355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44" type="#_x0000_t202" style="position:absolute;left:3557;top:551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43" type="#_x0000_t202" style="position:absolute;left:1469;top:825;width:113;height:1551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9"/>
                      <w:rPr>
                        <w:rFonts w:ascii="Calibri"/>
                        <w:sz w:val="17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2"/>
                      <w:rPr>
                        <w:rFonts w:ascii="Calibri"/>
                        <w:sz w:val="20"/>
                      </w:rPr>
                    </w:pPr>
                  </w:p>
                  <w:p w:rsidR="0072267F" w:rsidRDefault="000315B2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</w:p>
                  <w:p w:rsidR="0072267F" w:rsidRDefault="000315B2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42" type="#_x0000_t202" style="position:absolute;left:1930;top:2443;width:2252;height:438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40"/>
                        <w:tab w:val="left" w:pos="1680"/>
                      </w:tabs>
                      <w:spacing w:line="19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7-Nov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8-Nov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9-Nov</w:t>
                    </w:r>
                  </w:p>
                  <w:p w:rsidR="0072267F" w:rsidRDefault="000315B2">
                    <w:pPr>
                      <w:spacing w:before="30" w:line="217" w:lineRule="exact"/>
                      <w:ind w:left="163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41" type="#_x0000_t202" style="position:absolute;left:4403;top:2448;width:849;height:433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10-Nov</w:t>
                    </w:r>
                  </w:p>
                  <w:p w:rsidR="0072267F" w:rsidRDefault="000315B2">
                    <w:pPr>
                      <w:spacing w:before="30" w:line="217" w:lineRule="exact"/>
                      <w:ind w:left="36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v:shape id="_x0000_s1040" type="#_x0000_t202" style="position:absolute;left:5243;top:2443;width:1395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40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11-Nov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12-Nov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76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SPRINT-4</w:t>
      </w:r>
    </w:p>
    <w:p w:rsidR="0072267F" w:rsidRDefault="0072267F">
      <w:pPr>
        <w:pStyle w:val="BodyText"/>
        <w:spacing w:before="2"/>
        <w:rPr>
          <w:rFonts w:ascii="Arial"/>
          <w:b/>
        </w:rPr>
      </w:pPr>
      <w:r w:rsidRPr="0072267F">
        <w:pict>
          <v:group id="_x0000_s1026" style="position:absolute;margin-left:71.55pt;margin-top:14.75pt;width:275.65pt;height:152.2pt;z-index:-15726592;mso-wrap-distance-left:0;mso-wrap-distance-right:0;mso-position-horizontal-relative:page" coordorigin="1431,295" coordsize="5513,3044">
            <v:shape id="_x0000_s1038" style="position:absolute;left:1727;top:920;width:5111;height:1013" coordorigin="1727,920" coordsize="5111,1013" o:spt="100" adj="0,,0" path="m1727,1933r5111,m1727,1426r5111,m1727,920r5111,e" filled="f" strokecolor="#d9d9d9">
              <v:stroke joinstyle="round"/>
              <v:formulas/>
              <v:path arrowok="t" o:connecttype="segments"/>
            </v:shape>
            <v:shape id="_x0000_s1037" style="position:absolute;left:2153;top:919;width:4259;height:1269" coordorigin="2153,919" coordsize="4259,1269" path="m2153,919r851,253l3856,1426r852,255l5560,1933r852,255e" filled="f" strokecolor="#446fc4" strokeweight="2.25pt">
              <v:path arrowok="t"/>
            </v:shape>
            <v:shape id="_x0000_s1036" style="position:absolute;left:1727;top:411;width:5111;height:2029" coordorigin="1727,411" coordsize="5111,2029" o:spt="100" adj="0,,0" path="m1727,411r5111,m1727,2440r5111,e" filled="f" strokecolor="#d9d9d9">
              <v:stroke joinstyle="round"/>
              <v:formulas/>
              <v:path arrowok="t" o:connecttype="segments"/>
            </v:shape>
            <v:line id="_x0000_s1035" style="position:absolute" from="3175,3042" to="3559,3042" strokecolor="#446fc4" strokeweight="2.25pt"/>
            <v:line id="_x0000_s1034" style="position:absolute" from="4384,3042" to="4768,3042" strokecolor="#eb7a2e" strokeweight="2.25pt"/>
            <v:rect id="_x0000_s1033" style="position:absolute;left:1439;top:302;width:5498;height:3029" filled="f" strokecolor="#d9d9d9"/>
            <v:shape id="_x0000_s1032" type="#_x0000_t202" style="position:absolute;left:1469;top:350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31" type="#_x0000_t202" style="position:absolute;left:3596;top:547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30" type="#_x0000_t202" style="position:absolute;left:1469;top:864;width:113;height:1681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9"/>
                      <w:rPr>
                        <w:rFonts w:ascii="Calibri"/>
                        <w:sz w:val="21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3"/>
                      <w:rPr>
                        <w:rFonts w:ascii="Calibri"/>
                        <w:sz w:val="23"/>
                      </w:rPr>
                    </w:pPr>
                  </w:p>
                  <w:p w:rsidR="0072267F" w:rsidRDefault="000315B2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8"/>
                      <w:rPr>
                        <w:rFonts w:ascii="Calibri"/>
                        <w:sz w:val="23"/>
                      </w:rPr>
                    </w:pPr>
                  </w:p>
                  <w:p w:rsidR="0072267F" w:rsidRDefault="000315B2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1886;top:2617;width:4818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50"/>
                        <w:tab w:val="left" w:pos="1704"/>
                        <w:tab w:val="left" w:pos="2554"/>
                        <w:tab w:val="left" w:pos="3408"/>
                        <w:tab w:val="left" w:pos="4263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14-Nov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15-Nov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16-Nov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17-Nov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18-Nov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19-Nov</w:t>
                    </w:r>
                  </w:p>
                </w:txbxContent>
              </v:textbox>
            </v:shape>
            <v:shape id="_x0000_s1028" type="#_x0000_t202" style="position:absolute;left:3601;top:2986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27" type="#_x0000_t202" style="position:absolute;left:4811;top:2986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2267F" w:rsidSect="0072267F">
      <w:pgSz w:w="16850" w:h="11920" w:orient="landscape"/>
      <w:pgMar w:top="1100" w:right="1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267F"/>
    <w:rsid w:val="000315B2"/>
    <w:rsid w:val="0023672E"/>
    <w:rsid w:val="0072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6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2267F"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267F"/>
  </w:style>
  <w:style w:type="paragraph" w:styleId="Title">
    <w:name w:val="Title"/>
    <w:basedOn w:val="Normal"/>
    <w:uiPriority w:val="1"/>
    <w:qFormat/>
    <w:rsid w:val="0072267F"/>
    <w:pPr>
      <w:spacing w:before="90"/>
      <w:ind w:left="2645" w:right="326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2267F"/>
  </w:style>
  <w:style w:type="paragraph" w:customStyle="1" w:styleId="TableParagraph">
    <w:name w:val="Table Paragraph"/>
    <w:basedOn w:val="Normal"/>
    <w:uiPriority w:val="1"/>
    <w:qFormat/>
    <w:rsid w:val="0072267F"/>
    <w:pPr>
      <w:spacing w:line="225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2022-11-17T12:37:00Z</dcterms:created>
  <dcterms:modified xsi:type="dcterms:W3CDTF">2022-11-17T12:47:00Z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