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ab/>
        <w:t xml:space="preserve">ASSIGNMENT NO:1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(Smart home using IoT)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Summary: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This assignment is about, installing the IoT </w:t>
        <w:tab/>
        <w:t xml:space="preserve">for smart home. We are using sensor to detect </w:t>
        <w:tab/>
        <w:t xml:space="preserve">the movements , smock 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  <w:t xml:space="preserve">Sensor’s: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Ultra sonic sensor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PIR sensor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Gas detection sensor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  <w:t xml:space="preserve">Tinkercad Link: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https://www.tinkercad.com/things/flg6bNJs2dq-spectacular-kieran-amur/editel?sharecode=doVM33xoGwIRa8fn9HPN57jjGqu2GEDXAQpDGFCtD-Y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  <w:t xml:space="preserve">Circuit diagran: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949" w:dyaOrig="3300">
          <v:rect xmlns:o="urn:schemas-microsoft-com:office:office" xmlns:v="urn:schemas-microsoft-com:vml" id="rectole0000000000" style="width:447.450000pt;height:165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tinkercad.com/things/flg6bNJs2dq-spectacular-kieran-amur/editel?sharecode=doVM33xoGwIRa8fn9HPN57jjGqu2GEDXAQpDGFCtD-Y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