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5811810" w:rsidR="005B2106" w:rsidRDefault="002C7F96" w:rsidP="005C23C7">
            <w:r>
              <w:t>25 OCTOBER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7D3627E" w:rsidR="00AA7790" w:rsidRDefault="002C7F96" w:rsidP="00AA7790">
            <w:r w:rsidRPr="004E0D8E">
              <w:t>PNT2022TMID25108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B7A0FA1" w:rsidR="00AA7790" w:rsidRDefault="002C7F96" w:rsidP="00AA7790">
            <w:r>
              <w:t>REAL TIME COMMUNICATION POWERED BY ARTIFICIAL INTELLIGENCE FOR SPEACIALLY ABLED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E99343B" w14:textId="039A574F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531414EA" w:rsidR="00062737" w:rsidRDefault="00062737" w:rsidP="00062737">
      <w:pPr>
        <w:rPr>
          <w:sz w:val="24"/>
          <w:szCs w:val="24"/>
        </w:rPr>
      </w:pPr>
    </w:p>
    <w:p w14:paraId="44733D15" w14:textId="13FB33EF" w:rsidR="002C7F96" w:rsidRDefault="002C7F96" w:rsidP="00062737">
      <w:pPr>
        <w:rPr>
          <w:sz w:val="24"/>
          <w:szCs w:val="24"/>
        </w:rPr>
      </w:pPr>
    </w:p>
    <w:p w14:paraId="2704217B" w14:textId="6485345D" w:rsidR="002C7F96" w:rsidRDefault="002C7F96" w:rsidP="00062737">
      <w:pPr>
        <w:rPr>
          <w:sz w:val="24"/>
          <w:szCs w:val="24"/>
        </w:rPr>
      </w:pPr>
    </w:p>
    <w:p w14:paraId="6536B4F7" w14:textId="7EC9581F" w:rsidR="002C7F96" w:rsidRDefault="002C7F96" w:rsidP="00062737">
      <w:pPr>
        <w:rPr>
          <w:sz w:val="24"/>
          <w:szCs w:val="24"/>
        </w:rPr>
      </w:pPr>
    </w:p>
    <w:p w14:paraId="0D4688CA" w14:textId="3C5A63E2" w:rsidR="002C7F96" w:rsidRDefault="002C7F96" w:rsidP="00062737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099DC36" wp14:editId="4B0433CE">
            <wp:extent cx="5920740" cy="5543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916" cy="555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C7F9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C7F96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dcterms:created xsi:type="dcterms:W3CDTF">2022-10-25T04:57:00Z</dcterms:created>
  <dcterms:modified xsi:type="dcterms:W3CDTF">2022-10-25T04:57:00Z</dcterms:modified>
</cp:coreProperties>
</file>