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CA3D" w14:textId="77777777" w:rsidR="00EE55C6" w:rsidRDefault="00000000">
      <w:pPr>
        <w:pStyle w:val="Title"/>
        <w:spacing w:line="259" w:lineRule="auto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14:paraId="03397C1A" w14:textId="77777777" w:rsidR="00EE55C6" w:rsidRDefault="00EE55C6">
      <w:pPr>
        <w:pStyle w:val="BodyText"/>
        <w:spacing w:before="8" w:after="1"/>
        <w:rPr>
          <w:b/>
          <w:sz w:val="23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EE55C6" w14:paraId="2E15AEA4" w14:textId="77777777">
        <w:trPr>
          <w:trHeight w:val="503"/>
        </w:trPr>
        <w:tc>
          <w:tcPr>
            <w:tcW w:w="4510" w:type="dxa"/>
          </w:tcPr>
          <w:p w14:paraId="4F5AA12D" w14:textId="77777777" w:rsidR="00EE55C6" w:rsidRDefault="00000000">
            <w:pPr>
              <w:pStyle w:val="TableParagraph"/>
              <w:spacing w:before="47"/>
            </w:pPr>
            <w:r>
              <w:t>Date</w:t>
            </w:r>
          </w:p>
        </w:tc>
        <w:tc>
          <w:tcPr>
            <w:tcW w:w="4510" w:type="dxa"/>
          </w:tcPr>
          <w:p w14:paraId="62E609DF" w14:textId="77777777" w:rsidR="00EE55C6" w:rsidRDefault="00000000">
            <w:pPr>
              <w:pStyle w:val="TableParagraph"/>
              <w:spacing w:before="47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EE55C6" w14:paraId="3A57106B" w14:textId="77777777">
        <w:trPr>
          <w:trHeight w:val="505"/>
        </w:trPr>
        <w:tc>
          <w:tcPr>
            <w:tcW w:w="4510" w:type="dxa"/>
          </w:tcPr>
          <w:p w14:paraId="10D9A25F" w14:textId="77777777" w:rsidR="00EE55C6" w:rsidRDefault="00000000">
            <w:pPr>
              <w:pStyle w:val="TableParagraph"/>
              <w:spacing w:before="49"/>
            </w:pPr>
            <w:r>
              <w:t>Team ID</w:t>
            </w:r>
          </w:p>
        </w:tc>
        <w:tc>
          <w:tcPr>
            <w:tcW w:w="4510" w:type="dxa"/>
          </w:tcPr>
          <w:p w14:paraId="0836D35B" w14:textId="7A256F2A" w:rsidR="00EE55C6" w:rsidRPr="00F54AD5" w:rsidRDefault="00F54AD5">
            <w:pPr>
              <w:pStyle w:val="TableParagraph"/>
              <w:spacing w:before="50"/>
              <w:rPr>
                <w:rFonts w:ascii="Verdana"/>
                <w:b/>
                <w:bCs/>
                <w:sz w:val="20"/>
              </w:rPr>
            </w:pPr>
            <w:r w:rsidRPr="00F54AD5">
              <w:rPr>
                <w:rFonts w:ascii="Verdana"/>
                <w:sz w:val="20"/>
              </w:rPr>
              <w:t>PNT2022TMID24032</w:t>
            </w:r>
          </w:p>
        </w:tc>
      </w:tr>
      <w:tr w:rsidR="00EE55C6" w14:paraId="12FD2A60" w14:textId="77777777">
        <w:trPr>
          <w:trHeight w:val="503"/>
        </w:trPr>
        <w:tc>
          <w:tcPr>
            <w:tcW w:w="4510" w:type="dxa"/>
          </w:tcPr>
          <w:p w14:paraId="391DA1DA" w14:textId="77777777" w:rsidR="00EE55C6" w:rsidRDefault="00000000">
            <w:pPr>
              <w:pStyle w:val="TableParagraph"/>
              <w:spacing w:before="4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40D6FEE3" w14:textId="77777777" w:rsidR="00EE55C6" w:rsidRDefault="00000000">
            <w:pPr>
              <w:pStyle w:val="TableParagraph"/>
              <w:spacing w:before="47"/>
            </w:pPr>
            <w:r>
              <w:t>Smart</w:t>
            </w:r>
            <w:r>
              <w:rPr>
                <w:spacing w:val="-3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EE55C6" w14:paraId="18EB418D" w14:textId="77777777">
        <w:trPr>
          <w:trHeight w:val="506"/>
        </w:trPr>
        <w:tc>
          <w:tcPr>
            <w:tcW w:w="4510" w:type="dxa"/>
          </w:tcPr>
          <w:p w14:paraId="154F6B89" w14:textId="77777777" w:rsidR="00EE55C6" w:rsidRDefault="00000000">
            <w:pPr>
              <w:pStyle w:val="TableParagraph"/>
              <w:spacing w:before="4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14:paraId="22DD2543" w14:textId="77777777" w:rsidR="00EE55C6" w:rsidRDefault="00000000">
            <w:pPr>
              <w:pStyle w:val="TableParagraph"/>
              <w:spacing w:before="47"/>
            </w:pPr>
            <w:r>
              <w:t>2 Marks</w:t>
            </w:r>
          </w:p>
        </w:tc>
      </w:tr>
    </w:tbl>
    <w:p w14:paraId="143E7945" w14:textId="77777777" w:rsidR="00EE55C6" w:rsidRDefault="00EE55C6">
      <w:pPr>
        <w:pStyle w:val="BodyText"/>
        <w:rPr>
          <w:b/>
          <w:sz w:val="20"/>
        </w:rPr>
      </w:pPr>
    </w:p>
    <w:p w14:paraId="3BBF04A3" w14:textId="77777777" w:rsidR="00EE55C6" w:rsidRDefault="00EE55C6">
      <w:pPr>
        <w:pStyle w:val="BodyText"/>
        <w:spacing w:before="3"/>
        <w:rPr>
          <w:b/>
          <w:sz w:val="16"/>
        </w:rPr>
      </w:pPr>
    </w:p>
    <w:p w14:paraId="2A21C060" w14:textId="77777777" w:rsidR="00EE55C6" w:rsidRDefault="00000000">
      <w:pPr>
        <w:spacing w:before="1"/>
        <w:ind w:left="220"/>
        <w:rPr>
          <w:b/>
        </w:rPr>
      </w:pPr>
      <w:r>
        <w:rPr>
          <w:b/>
        </w:rPr>
        <w:t>Proposed</w:t>
      </w:r>
      <w:r>
        <w:rPr>
          <w:b/>
          <w:spacing w:val="-5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6BDDF093" w14:textId="77777777" w:rsidR="00EE55C6" w:rsidRDefault="00000000">
      <w:pPr>
        <w:pStyle w:val="BodyText"/>
        <w:spacing w:before="177" w:after="21"/>
        <w:ind w:left="22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5"/>
        <w:gridCol w:w="4512"/>
      </w:tblGrid>
      <w:tr w:rsidR="00EE55C6" w14:paraId="69D4F752" w14:textId="77777777">
        <w:trPr>
          <w:trHeight w:val="607"/>
        </w:trPr>
        <w:tc>
          <w:tcPr>
            <w:tcW w:w="902" w:type="dxa"/>
          </w:tcPr>
          <w:p w14:paraId="3C631F1B" w14:textId="77777777" w:rsidR="00EE55C6" w:rsidRDefault="00000000">
            <w:pPr>
              <w:pStyle w:val="TableParagraph"/>
              <w:ind w:left="0" w:right="291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5" w:type="dxa"/>
          </w:tcPr>
          <w:p w14:paraId="41AD1145" w14:textId="77777777" w:rsidR="00EE55C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2" w:type="dxa"/>
          </w:tcPr>
          <w:p w14:paraId="277C6254" w14:textId="77777777" w:rsidR="00EE55C6" w:rsidRDefault="00000000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E55C6" w14:paraId="2BB6B044" w14:textId="77777777">
        <w:trPr>
          <w:trHeight w:val="1070"/>
        </w:trPr>
        <w:tc>
          <w:tcPr>
            <w:tcW w:w="902" w:type="dxa"/>
          </w:tcPr>
          <w:p w14:paraId="2A20F795" w14:textId="77777777" w:rsidR="00EE55C6" w:rsidRDefault="00000000">
            <w:pPr>
              <w:pStyle w:val="TableParagraph"/>
              <w:ind w:left="0" w:right="324"/>
              <w:jc w:val="right"/>
            </w:pPr>
            <w:r>
              <w:t>1.</w:t>
            </w:r>
          </w:p>
        </w:tc>
        <w:tc>
          <w:tcPr>
            <w:tcW w:w="3655" w:type="dxa"/>
          </w:tcPr>
          <w:p w14:paraId="4DC6CD18" w14:textId="77777777" w:rsidR="00EE55C6" w:rsidRDefault="00000000">
            <w:pPr>
              <w:pStyle w:val="TableParagraph"/>
              <w:spacing w:line="259" w:lineRule="auto"/>
              <w:ind w:right="37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12" w:type="dxa"/>
          </w:tcPr>
          <w:p w14:paraId="5EB6F3E0" w14:textId="77777777" w:rsidR="00EE55C6" w:rsidRDefault="00000000">
            <w:pPr>
              <w:pStyle w:val="TableParagraph"/>
              <w:spacing w:line="259" w:lineRule="auto"/>
              <w:ind w:left="113" w:right="575"/>
              <w:jc w:val="both"/>
            </w:pPr>
            <w:r>
              <w:t>To recommend fashion products based on</w:t>
            </w:r>
            <w:r>
              <w:rPr>
                <w:spacing w:val="-47"/>
              </w:rPr>
              <w:t xml:space="preserve"> </w:t>
            </w:r>
            <w:r>
              <w:t>customer’s choice without any search on a</w:t>
            </w:r>
            <w:r>
              <w:rPr>
                <w:spacing w:val="-47"/>
              </w:rPr>
              <w:t xml:space="preserve"> </w:t>
            </w:r>
            <w:r>
              <w:t>fashion</w:t>
            </w:r>
            <w:r>
              <w:rPr>
                <w:spacing w:val="-2"/>
              </w:rPr>
              <w:t xml:space="preserve"> </w:t>
            </w:r>
            <w:r>
              <w:t>website</w:t>
            </w:r>
          </w:p>
        </w:tc>
      </w:tr>
      <w:tr w:rsidR="00EE55C6" w14:paraId="4BEE9B9A" w14:textId="77777777">
        <w:trPr>
          <w:trHeight w:val="5710"/>
        </w:trPr>
        <w:tc>
          <w:tcPr>
            <w:tcW w:w="902" w:type="dxa"/>
          </w:tcPr>
          <w:p w14:paraId="1A94FD04" w14:textId="77777777" w:rsidR="00EE55C6" w:rsidRDefault="00000000">
            <w:pPr>
              <w:pStyle w:val="TableParagraph"/>
              <w:ind w:left="0" w:right="324"/>
              <w:jc w:val="right"/>
            </w:pPr>
            <w:r>
              <w:t>2.</w:t>
            </w:r>
          </w:p>
        </w:tc>
        <w:tc>
          <w:tcPr>
            <w:tcW w:w="3655" w:type="dxa"/>
          </w:tcPr>
          <w:p w14:paraId="60BB53E6" w14:textId="77777777" w:rsidR="00EE55C6" w:rsidRDefault="00000000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12" w:type="dxa"/>
          </w:tcPr>
          <w:p w14:paraId="0D8E8968" w14:textId="77777777" w:rsidR="00EE55C6" w:rsidRDefault="00000000">
            <w:pPr>
              <w:pStyle w:val="TableParagraph"/>
              <w:spacing w:line="254" w:lineRule="auto"/>
              <w:ind w:left="113" w:right="58"/>
            </w:pPr>
            <w:r>
              <w:t>The goal of a recommender system is to provide</w:t>
            </w:r>
            <w:r>
              <w:rPr>
                <w:spacing w:val="-47"/>
              </w:rPr>
              <w:t xml:space="preserve"> </w:t>
            </w:r>
            <w:r>
              <w:t>personalized suggestions to users, based on</w:t>
            </w:r>
            <w:r>
              <w:rPr>
                <w:spacing w:val="1"/>
              </w:rPr>
              <w:t xml:space="preserve"> </w:t>
            </w:r>
            <w:r>
              <w:t>large volumes of historical feedback, by</w:t>
            </w:r>
            <w:r>
              <w:rPr>
                <w:spacing w:val="1"/>
              </w:rPr>
              <w:t xml:space="preserve"> </w:t>
            </w:r>
            <w:r>
              <w:t>uncovering hidden dimensions that describe the</w:t>
            </w:r>
            <w:r>
              <w:rPr>
                <w:spacing w:val="-47"/>
              </w:rPr>
              <w:t xml:space="preserve"> </w:t>
            </w:r>
            <w:r>
              <w:t>preferences of users and the properties of the</w:t>
            </w:r>
            <w:r>
              <w:rPr>
                <w:spacing w:val="1"/>
              </w:rPr>
              <w:t xml:space="preserve"> </w:t>
            </w:r>
            <w:r>
              <w:t>items</w:t>
            </w:r>
            <w:r>
              <w:rPr>
                <w:spacing w:val="-1"/>
              </w:rPr>
              <w:t xml:space="preserve"> </w:t>
            </w:r>
            <w:r>
              <w:t>they consume</w:t>
            </w:r>
          </w:p>
          <w:p w14:paraId="303A0F02" w14:textId="77777777" w:rsidR="00EE55C6" w:rsidRDefault="00000000">
            <w:pPr>
              <w:pStyle w:val="TableParagraph"/>
              <w:spacing w:before="177" w:line="254" w:lineRule="auto"/>
              <w:ind w:left="113" w:right="115"/>
            </w:pPr>
            <w:r>
              <w:t xml:space="preserve">. </w:t>
            </w:r>
            <w:r>
              <w:rPr>
                <w:rFonts w:ascii="Segoe UI Symbol" w:hAnsi="Segoe UI Symbol"/>
              </w:rPr>
              <w:t xml:space="preserve">• </w:t>
            </w:r>
            <w:r>
              <w:t>Traditionally, this means training predictive</w:t>
            </w:r>
            <w:r>
              <w:rPr>
                <w:spacing w:val="1"/>
              </w:rPr>
              <w:t xml:space="preserve"> </w:t>
            </w:r>
            <w:r>
              <w:t>algorithms that can identify (or rank) items that</w:t>
            </w:r>
            <w:r>
              <w:rPr>
                <w:spacing w:val="-47"/>
              </w:rPr>
              <w:t xml:space="preserve"> </w:t>
            </w:r>
            <w:r>
              <w:t>are likely to be clicked On, purchased (or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copurchased</w:t>
            </w:r>
            <w:proofErr w:type="spellEnd"/>
            <w:r>
              <w:t>),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a high rating.</w:t>
            </w:r>
          </w:p>
          <w:p w14:paraId="3E5E8A5B" w14:textId="77777777" w:rsidR="00EE55C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04"/>
              </w:tabs>
              <w:spacing w:before="176" w:line="254" w:lineRule="auto"/>
              <w:ind w:right="202" w:firstLine="50"/>
            </w:pPr>
            <w:r>
              <w:t>In domains like fashion, this can be</w:t>
            </w:r>
            <w:r>
              <w:rPr>
                <w:spacing w:val="1"/>
              </w:rPr>
              <w:t xml:space="preserve"> </w:t>
            </w:r>
            <w:r>
              <w:t>particularly challenging for a number of</w:t>
            </w:r>
            <w:r>
              <w:rPr>
                <w:spacing w:val="1"/>
              </w:rPr>
              <w:t xml:space="preserve"> </w:t>
            </w:r>
            <w:r>
              <w:t>reasons: the vocabulary of the items are long</w:t>
            </w:r>
            <w:r>
              <w:rPr>
                <w:spacing w:val="1"/>
              </w:rPr>
              <w:t xml:space="preserve"> </w:t>
            </w:r>
            <w:r>
              <w:t>tailed and new items are continually being</w:t>
            </w:r>
            <w:r>
              <w:rPr>
                <w:spacing w:val="1"/>
              </w:rPr>
              <w:t xml:space="preserve"> </w:t>
            </w:r>
            <w:r>
              <w:t>introduced(cold-start); users’ preferences and</w:t>
            </w:r>
            <w:r>
              <w:rPr>
                <w:spacing w:val="1"/>
              </w:rPr>
              <w:t xml:space="preserve"> </w:t>
            </w:r>
            <w:r>
              <w:t>product styles changeover time; and more</w:t>
            </w:r>
            <w:r>
              <w:rPr>
                <w:spacing w:val="1"/>
              </w:rPr>
              <w:t xml:space="preserve"> </w:t>
            </w:r>
            <w:r>
              <w:t>critically, the semantics that determine what is</w:t>
            </w:r>
            <w:r>
              <w:rPr>
                <w:spacing w:val="-47"/>
              </w:rPr>
              <w:t xml:space="preserve"> </w:t>
            </w:r>
            <w:r>
              <w:t>‘fashionable’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incredibly</w:t>
            </w:r>
            <w:r>
              <w:rPr>
                <w:spacing w:val="-2"/>
              </w:rPr>
              <w:t xml:space="preserve"> </w:t>
            </w:r>
            <w:r>
              <w:t>complex</w:t>
            </w:r>
          </w:p>
        </w:tc>
      </w:tr>
      <w:tr w:rsidR="00EE55C6" w14:paraId="5C2D8E3C" w14:textId="77777777">
        <w:trPr>
          <w:trHeight w:val="837"/>
        </w:trPr>
        <w:tc>
          <w:tcPr>
            <w:tcW w:w="902" w:type="dxa"/>
          </w:tcPr>
          <w:p w14:paraId="1BD434EB" w14:textId="77777777" w:rsidR="00EE55C6" w:rsidRDefault="00000000">
            <w:pPr>
              <w:pStyle w:val="TableParagraph"/>
              <w:ind w:left="0" w:right="324"/>
              <w:jc w:val="right"/>
            </w:pPr>
            <w:r>
              <w:t>3.</w:t>
            </w:r>
          </w:p>
        </w:tc>
        <w:tc>
          <w:tcPr>
            <w:tcW w:w="3655" w:type="dxa"/>
          </w:tcPr>
          <w:p w14:paraId="36FEEA45" w14:textId="77777777" w:rsidR="00EE55C6" w:rsidRDefault="00000000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12" w:type="dxa"/>
          </w:tcPr>
          <w:p w14:paraId="6C6E3D2B" w14:textId="77777777" w:rsidR="00EE55C6" w:rsidRDefault="00000000">
            <w:pPr>
              <w:pStyle w:val="TableParagraph"/>
              <w:spacing w:line="259" w:lineRule="auto"/>
              <w:ind w:left="113" w:right="288"/>
            </w:pPr>
            <w:r>
              <w:t>Searching or filtering of products can be done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ease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chatbot.</w:t>
            </w:r>
          </w:p>
        </w:tc>
      </w:tr>
    </w:tbl>
    <w:p w14:paraId="5AB67820" w14:textId="77777777" w:rsidR="00EE55C6" w:rsidRDefault="00EE55C6">
      <w:pPr>
        <w:spacing w:line="259" w:lineRule="auto"/>
        <w:sectPr w:rsidR="00EE55C6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5"/>
        <w:gridCol w:w="4512"/>
      </w:tblGrid>
      <w:tr w:rsidR="00EE55C6" w14:paraId="7E158AE7" w14:textId="77777777">
        <w:trPr>
          <w:trHeight w:val="2284"/>
        </w:trPr>
        <w:tc>
          <w:tcPr>
            <w:tcW w:w="902" w:type="dxa"/>
          </w:tcPr>
          <w:p w14:paraId="252B45C8" w14:textId="77777777" w:rsidR="00EE55C6" w:rsidRDefault="00000000">
            <w:pPr>
              <w:pStyle w:val="TableParagraph"/>
              <w:ind w:left="0" w:right="324"/>
              <w:jc w:val="right"/>
            </w:pPr>
            <w:r>
              <w:lastRenderedPageBreak/>
              <w:t>4.</w:t>
            </w:r>
          </w:p>
        </w:tc>
        <w:tc>
          <w:tcPr>
            <w:tcW w:w="3655" w:type="dxa"/>
          </w:tcPr>
          <w:p w14:paraId="0820E18D" w14:textId="77777777" w:rsidR="00EE55C6" w:rsidRDefault="00000000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12" w:type="dxa"/>
          </w:tcPr>
          <w:p w14:paraId="7079942B" w14:textId="77777777" w:rsidR="00EE55C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  <w:tab w:val="left" w:pos="835"/>
              </w:tabs>
              <w:spacing w:line="256" w:lineRule="auto"/>
              <w:ind w:right="128" w:firstLine="0"/>
            </w:pPr>
            <w:r>
              <w:t>The chatbot can give recommendations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 users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basedon</w:t>
            </w:r>
            <w:proofErr w:type="spellEnd"/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interests.</w:t>
            </w:r>
          </w:p>
          <w:p w14:paraId="03362D6F" w14:textId="77777777" w:rsidR="00EE55C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  <w:tab w:val="left" w:pos="835"/>
              </w:tabs>
              <w:spacing w:before="169" w:line="254" w:lineRule="auto"/>
              <w:ind w:right="81" w:firstLine="0"/>
            </w:pPr>
            <w:r>
              <w:t>It can promote the best deals and offers</w:t>
            </w:r>
            <w:r>
              <w:rPr>
                <w:spacing w:val="-48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day.</w:t>
            </w:r>
          </w:p>
          <w:p w14:paraId="5079BFE2" w14:textId="77777777" w:rsidR="00EE55C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  <w:tab w:val="left" w:pos="835"/>
              </w:tabs>
              <w:spacing w:before="175"/>
              <w:ind w:left="834" w:hanging="722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will store the</w:t>
            </w:r>
            <w:r>
              <w:rPr>
                <w:spacing w:val="-3"/>
              </w:rPr>
              <w:t xml:space="preserve"> </w:t>
            </w:r>
            <w:r>
              <w:t>customer’s</w:t>
            </w:r>
            <w:r>
              <w:rPr>
                <w:spacing w:val="-5"/>
              </w:rPr>
              <w:t xml:space="preserve"> </w:t>
            </w:r>
            <w:r>
              <w:t>details and</w:t>
            </w:r>
          </w:p>
          <w:p w14:paraId="69C322A9" w14:textId="77777777" w:rsidR="00EE55C6" w:rsidRDefault="00000000">
            <w:pPr>
              <w:pStyle w:val="TableParagraph"/>
              <w:spacing w:before="22"/>
              <w:ind w:left="113"/>
            </w:pPr>
            <w:r>
              <w:t>orders in</w:t>
            </w:r>
            <w:r>
              <w:rPr>
                <w:spacing w:val="-3"/>
              </w:rPr>
              <w:t xml:space="preserve"> </w:t>
            </w:r>
            <w:r>
              <w:t>the database.</w:t>
            </w:r>
          </w:p>
        </w:tc>
      </w:tr>
      <w:tr w:rsidR="00EE55C6" w14:paraId="11E07DA8" w14:textId="77777777">
        <w:trPr>
          <w:trHeight w:val="866"/>
        </w:trPr>
        <w:tc>
          <w:tcPr>
            <w:tcW w:w="902" w:type="dxa"/>
          </w:tcPr>
          <w:p w14:paraId="1B7EB422" w14:textId="77777777" w:rsidR="00EE55C6" w:rsidRDefault="00EE55C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655" w:type="dxa"/>
          </w:tcPr>
          <w:p w14:paraId="66D14BB3" w14:textId="77777777" w:rsidR="00EE55C6" w:rsidRDefault="00EE55C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12" w:type="dxa"/>
          </w:tcPr>
          <w:p w14:paraId="0651F995" w14:textId="77777777" w:rsidR="00EE55C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04"/>
              </w:tabs>
              <w:spacing w:line="256" w:lineRule="auto"/>
              <w:ind w:right="815" w:firstLine="50"/>
            </w:pPr>
            <w:r>
              <w:t>The chatbot will send a notification to</w:t>
            </w:r>
            <w:r>
              <w:rPr>
                <w:spacing w:val="-48"/>
              </w:rPr>
              <w:t xml:space="preserve"> </w:t>
            </w:r>
            <w:r>
              <w:t>customers</w:t>
            </w:r>
            <w:r>
              <w:rPr>
                <w:spacing w:val="-1"/>
              </w:rPr>
              <w:t xml:space="preserve"> </w:t>
            </w:r>
            <w:r>
              <w:t>if the order is</w:t>
            </w:r>
            <w:r>
              <w:rPr>
                <w:spacing w:val="-3"/>
              </w:rPr>
              <w:t xml:space="preserve"> </w:t>
            </w:r>
            <w:r>
              <w:t>confirmed.</w:t>
            </w:r>
          </w:p>
        </w:tc>
      </w:tr>
      <w:tr w:rsidR="00EE55C6" w14:paraId="35E93715" w14:textId="77777777">
        <w:trPr>
          <w:trHeight w:val="2114"/>
        </w:trPr>
        <w:tc>
          <w:tcPr>
            <w:tcW w:w="902" w:type="dxa"/>
          </w:tcPr>
          <w:p w14:paraId="6C41562B" w14:textId="77777777" w:rsidR="00EE55C6" w:rsidRDefault="00000000">
            <w:pPr>
              <w:pStyle w:val="TableParagraph"/>
              <w:ind w:left="0" w:right="324"/>
              <w:jc w:val="right"/>
            </w:pPr>
            <w:r>
              <w:t>5.</w:t>
            </w:r>
          </w:p>
        </w:tc>
        <w:tc>
          <w:tcPr>
            <w:tcW w:w="3655" w:type="dxa"/>
          </w:tcPr>
          <w:p w14:paraId="21939C0B" w14:textId="77777777" w:rsidR="00EE55C6" w:rsidRDefault="00000000">
            <w:pPr>
              <w:pStyle w:val="TableParagraph"/>
            </w:pPr>
            <w:r>
              <w:rPr>
                <w:color w:val="212121"/>
              </w:rPr>
              <w:t>Business 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12" w:type="dxa"/>
          </w:tcPr>
          <w:p w14:paraId="36D6258B" w14:textId="77777777" w:rsidR="00EE55C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54" w:lineRule="auto"/>
              <w:ind w:right="338" w:firstLine="0"/>
            </w:pPr>
            <w:r>
              <w:t>This application is accessible to</w:t>
            </w:r>
            <w:r>
              <w:rPr>
                <w:spacing w:val="1"/>
              </w:rPr>
              <w:t xml:space="preserve"> </w:t>
            </w:r>
            <w:r>
              <w:t>everyone. It is free. Nowadays the need for</w:t>
            </w:r>
            <w:r>
              <w:rPr>
                <w:spacing w:val="1"/>
              </w:rPr>
              <w:t xml:space="preserve"> </w:t>
            </w:r>
            <w:r>
              <w:t>online shopping increases. Anyone with basic</w:t>
            </w:r>
            <w:r>
              <w:rPr>
                <w:spacing w:val="-47"/>
              </w:rPr>
              <w:t xml:space="preserve"> </w:t>
            </w: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access this</w:t>
            </w:r>
            <w:r>
              <w:rPr>
                <w:spacing w:val="-2"/>
              </w:rPr>
              <w:t xml:space="preserve"> </w:t>
            </w:r>
            <w:r>
              <w:t>application.</w:t>
            </w:r>
          </w:p>
          <w:p w14:paraId="506B0D47" w14:textId="77777777" w:rsidR="00EE55C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174" w:line="259" w:lineRule="auto"/>
              <w:ind w:right="414" w:firstLine="0"/>
            </w:pPr>
            <w:r>
              <w:t>This can be used anywhere anytime.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user's information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encrypted.</w:t>
            </w:r>
          </w:p>
        </w:tc>
      </w:tr>
      <w:tr w:rsidR="00EE55C6" w14:paraId="75BA232B" w14:textId="77777777">
        <w:trPr>
          <w:trHeight w:val="1070"/>
        </w:trPr>
        <w:tc>
          <w:tcPr>
            <w:tcW w:w="902" w:type="dxa"/>
          </w:tcPr>
          <w:p w14:paraId="4EF2F5BF" w14:textId="77777777" w:rsidR="00EE55C6" w:rsidRDefault="00000000">
            <w:pPr>
              <w:pStyle w:val="TableParagraph"/>
              <w:ind w:left="0" w:right="324"/>
              <w:jc w:val="right"/>
            </w:pPr>
            <w:r>
              <w:t>6.</w:t>
            </w:r>
          </w:p>
        </w:tc>
        <w:tc>
          <w:tcPr>
            <w:tcW w:w="3655" w:type="dxa"/>
          </w:tcPr>
          <w:p w14:paraId="59CA8769" w14:textId="77777777" w:rsidR="00EE55C6" w:rsidRDefault="00000000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12" w:type="dxa"/>
          </w:tcPr>
          <w:p w14:paraId="49B9BDFB" w14:textId="77777777" w:rsidR="00EE55C6" w:rsidRDefault="00000000">
            <w:pPr>
              <w:pStyle w:val="TableParagraph"/>
              <w:spacing w:line="259" w:lineRule="auto"/>
              <w:ind w:left="113" w:right="120"/>
            </w:pPr>
            <w:r>
              <w:t>More number of users can be managed</w:t>
            </w:r>
            <w:r>
              <w:rPr>
                <w:spacing w:val="1"/>
              </w:rPr>
              <w:t xml:space="preserve"> </w:t>
            </w:r>
            <w:r>
              <w:t>effectively, since entire application is hosted on</w:t>
            </w:r>
            <w:r>
              <w:rPr>
                <w:spacing w:val="-47"/>
              </w:rPr>
              <w:t xml:space="preserve"> </w:t>
            </w:r>
            <w:r>
              <w:t>cloud.</w:t>
            </w:r>
          </w:p>
        </w:tc>
      </w:tr>
    </w:tbl>
    <w:p w14:paraId="00E4126D" w14:textId="77777777" w:rsidR="00BC4B70" w:rsidRDefault="00BC4B70"/>
    <w:sectPr w:rsidR="00BC4B70">
      <w:pgSz w:w="11910" w:h="16840"/>
      <w:pgMar w:top="84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2BC"/>
    <w:multiLevelType w:val="hybridMultilevel"/>
    <w:tmpl w:val="E3CEE590"/>
    <w:lvl w:ilvl="0" w:tplc="4BD6CEA0">
      <w:numFmt w:val="bullet"/>
      <w:lvlText w:val="•"/>
      <w:lvlJc w:val="left"/>
      <w:pPr>
        <w:ind w:left="113" w:hanging="72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47A26A34">
      <w:numFmt w:val="bullet"/>
      <w:lvlText w:val="•"/>
      <w:lvlJc w:val="left"/>
      <w:pPr>
        <w:ind w:left="558" w:hanging="721"/>
      </w:pPr>
      <w:rPr>
        <w:rFonts w:hint="default"/>
        <w:lang w:val="en-US" w:eastAsia="en-US" w:bidi="ar-SA"/>
      </w:rPr>
    </w:lvl>
    <w:lvl w:ilvl="2" w:tplc="DDDCDB26">
      <w:numFmt w:val="bullet"/>
      <w:lvlText w:val="•"/>
      <w:lvlJc w:val="left"/>
      <w:pPr>
        <w:ind w:left="996" w:hanging="721"/>
      </w:pPr>
      <w:rPr>
        <w:rFonts w:hint="default"/>
        <w:lang w:val="en-US" w:eastAsia="en-US" w:bidi="ar-SA"/>
      </w:rPr>
    </w:lvl>
    <w:lvl w:ilvl="3" w:tplc="E4E81D9A">
      <w:numFmt w:val="bullet"/>
      <w:lvlText w:val="•"/>
      <w:lvlJc w:val="left"/>
      <w:pPr>
        <w:ind w:left="1434" w:hanging="721"/>
      </w:pPr>
      <w:rPr>
        <w:rFonts w:hint="default"/>
        <w:lang w:val="en-US" w:eastAsia="en-US" w:bidi="ar-SA"/>
      </w:rPr>
    </w:lvl>
    <w:lvl w:ilvl="4" w:tplc="FE8A8D5C">
      <w:numFmt w:val="bullet"/>
      <w:lvlText w:val="•"/>
      <w:lvlJc w:val="left"/>
      <w:pPr>
        <w:ind w:left="1872" w:hanging="721"/>
      </w:pPr>
      <w:rPr>
        <w:rFonts w:hint="default"/>
        <w:lang w:val="en-US" w:eastAsia="en-US" w:bidi="ar-SA"/>
      </w:rPr>
    </w:lvl>
    <w:lvl w:ilvl="5" w:tplc="ACE671DE">
      <w:numFmt w:val="bullet"/>
      <w:lvlText w:val="•"/>
      <w:lvlJc w:val="left"/>
      <w:pPr>
        <w:ind w:left="2311" w:hanging="721"/>
      </w:pPr>
      <w:rPr>
        <w:rFonts w:hint="default"/>
        <w:lang w:val="en-US" w:eastAsia="en-US" w:bidi="ar-SA"/>
      </w:rPr>
    </w:lvl>
    <w:lvl w:ilvl="6" w:tplc="D93A3190">
      <w:numFmt w:val="bullet"/>
      <w:lvlText w:val="•"/>
      <w:lvlJc w:val="left"/>
      <w:pPr>
        <w:ind w:left="2749" w:hanging="721"/>
      </w:pPr>
      <w:rPr>
        <w:rFonts w:hint="default"/>
        <w:lang w:val="en-US" w:eastAsia="en-US" w:bidi="ar-SA"/>
      </w:rPr>
    </w:lvl>
    <w:lvl w:ilvl="7" w:tplc="D61454FC">
      <w:numFmt w:val="bullet"/>
      <w:lvlText w:val="•"/>
      <w:lvlJc w:val="left"/>
      <w:pPr>
        <w:ind w:left="3187" w:hanging="721"/>
      </w:pPr>
      <w:rPr>
        <w:rFonts w:hint="default"/>
        <w:lang w:val="en-US" w:eastAsia="en-US" w:bidi="ar-SA"/>
      </w:rPr>
    </w:lvl>
    <w:lvl w:ilvl="8" w:tplc="DA58255A">
      <w:numFmt w:val="bullet"/>
      <w:lvlText w:val="•"/>
      <w:lvlJc w:val="left"/>
      <w:pPr>
        <w:ind w:left="362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09955746"/>
    <w:multiLevelType w:val="hybridMultilevel"/>
    <w:tmpl w:val="D03059A4"/>
    <w:lvl w:ilvl="0" w:tplc="4320865A">
      <w:numFmt w:val="bullet"/>
      <w:lvlText w:val="•"/>
      <w:lvlJc w:val="left"/>
      <w:pPr>
        <w:ind w:left="113" w:hanging="14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B2C0E5A4">
      <w:numFmt w:val="bullet"/>
      <w:lvlText w:val="•"/>
      <w:lvlJc w:val="left"/>
      <w:pPr>
        <w:ind w:left="558" w:hanging="140"/>
      </w:pPr>
      <w:rPr>
        <w:rFonts w:hint="default"/>
        <w:lang w:val="en-US" w:eastAsia="en-US" w:bidi="ar-SA"/>
      </w:rPr>
    </w:lvl>
    <w:lvl w:ilvl="2" w:tplc="6CC07E6E">
      <w:numFmt w:val="bullet"/>
      <w:lvlText w:val="•"/>
      <w:lvlJc w:val="left"/>
      <w:pPr>
        <w:ind w:left="996" w:hanging="140"/>
      </w:pPr>
      <w:rPr>
        <w:rFonts w:hint="default"/>
        <w:lang w:val="en-US" w:eastAsia="en-US" w:bidi="ar-SA"/>
      </w:rPr>
    </w:lvl>
    <w:lvl w:ilvl="3" w:tplc="9FC8579A">
      <w:numFmt w:val="bullet"/>
      <w:lvlText w:val="•"/>
      <w:lvlJc w:val="left"/>
      <w:pPr>
        <w:ind w:left="1434" w:hanging="140"/>
      </w:pPr>
      <w:rPr>
        <w:rFonts w:hint="default"/>
        <w:lang w:val="en-US" w:eastAsia="en-US" w:bidi="ar-SA"/>
      </w:rPr>
    </w:lvl>
    <w:lvl w:ilvl="4" w:tplc="43EABD16">
      <w:numFmt w:val="bullet"/>
      <w:lvlText w:val="•"/>
      <w:lvlJc w:val="left"/>
      <w:pPr>
        <w:ind w:left="1872" w:hanging="140"/>
      </w:pPr>
      <w:rPr>
        <w:rFonts w:hint="default"/>
        <w:lang w:val="en-US" w:eastAsia="en-US" w:bidi="ar-SA"/>
      </w:rPr>
    </w:lvl>
    <w:lvl w:ilvl="5" w:tplc="66ECC402">
      <w:numFmt w:val="bullet"/>
      <w:lvlText w:val="•"/>
      <w:lvlJc w:val="left"/>
      <w:pPr>
        <w:ind w:left="2311" w:hanging="140"/>
      </w:pPr>
      <w:rPr>
        <w:rFonts w:hint="default"/>
        <w:lang w:val="en-US" w:eastAsia="en-US" w:bidi="ar-SA"/>
      </w:rPr>
    </w:lvl>
    <w:lvl w:ilvl="6" w:tplc="2D8005B2">
      <w:numFmt w:val="bullet"/>
      <w:lvlText w:val="•"/>
      <w:lvlJc w:val="left"/>
      <w:pPr>
        <w:ind w:left="2749" w:hanging="140"/>
      </w:pPr>
      <w:rPr>
        <w:rFonts w:hint="default"/>
        <w:lang w:val="en-US" w:eastAsia="en-US" w:bidi="ar-SA"/>
      </w:rPr>
    </w:lvl>
    <w:lvl w:ilvl="7" w:tplc="C6BA4CAA">
      <w:numFmt w:val="bullet"/>
      <w:lvlText w:val="•"/>
      <w:lvlJc w:val="left"/>
      <w:pPr>
        <w:ind w:left="3187" w:hanging="140"/>
      </w:pPr>
      <w:rPr>
        <w:rFonts w:hint="default"/>
        <w:lang w:val="en-US" w:eastAsia="en-US" w:bidi="ar-SA"/>
      </w:rPr>
    </w:lvl>
    <w:lvl w:ilvl="8" w:tplc="8D767E12">
      <w:numFmt w:val="bullet"/>
      <w:lvlText w:val="•"/>
      <w:lvlJc w:val="left"/>
      <w:pPr>
        <w:ind w:left="3625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7D39468F"/>
    <w:multiLevelType w:val="hybridMultilevel"/>
    <w:tmpl w:val="62B2C16A"/>
    <w:lvl w:ilvl="0" w:tplc="8C06561A">
      <w:numFmt w:val="bullet"/>
      <w:lvlText w:val="•"/>
      <w:lvlJc w:val="left"/>
      <w:pPr>
        <w:ind w:left="113" w:hanging="14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BAD2B8F8">
      <w:numFmt w:val="bullet"/>
      <w:lvlText w:val="•"/>
      <w:lvlJc w:val="left"/>
      <w:pPr>
        <w:ind w:left="558" w:hanging="140"/>
      </w:pPr>
      <w:rPr>
        <w:rFonts w:hint="default"/>
        <w:lang w:val="en-US" w:eastAsia="en-US" w:bidi="ar-SA"/>
      </w:rPr>
    </w:lvl>
    <w:lvl w:ilvl="2" w:tplc="9A9829D2">
      <w:numFmt w:val="bullet"/>
      <w:lvlText w:val="•"/>
      <w:lvlJc w:val="left"/>
      <w:pPr>
        <w:ind w:left="996" w:hanging="140"/>
      </w:pPr>
      <w:rPr>
        <w:rFonts w:hint="default"/>
        <w:lang w:val="en-US" w:eastAsia="en-US" w:bidi="ar-SA"/>
      </w:rPr>
    </w:lvl>
    <w:lvl w:ilvl="3" w:tplc="D758CA6C">
      <w:numFmt w:val="bullet"/>
      <w:lvlText w:val="•"/>
      <w:lvlJc w:val="left"/>
      <w:pPr>
        <w:ind w:left="1434" w:hanging="140"/>
      </w:pPr>
      <w:rPr>
        <w:rFonts w:hint="default"/>
        <w:lang w:val="en-US" w:eastAsia="en-US" w:bidi="ar-SA"/>
      </w:rPr>
    </w:lvl>
    <w:lvl w:ilvl="4" w:tplc="3AD434FE">
      <w:numFmt w:val="bullet"/>
      <w:lvlText w:val="•"/>
      <w:lvlJc w:val="left"/>
      <w:pPr>
        <w:ind w:left="1872" w:hanging="140"/>
      </w:pPr>
      <w:rPr>
        <w:rFonts w:hint="default"/>
        <w:lang w:val="en-US" w:eastAsia="en-US" w:bidi="ar-SA"/>
      </w:rPr>
    </w:lvl>
    <w:lvl w:ilvl="5" w:tplc="43769784">
      <w:numFmt w:val="bullet"/>
      <w:lvlText w:val="•"/>
      <w:lvlJc w:val="left"/>
      <w:pPr>
        <w:ind w:left="2311" w:hanging="140"/>
      </w:pPr>
      <w:rPr>
        <w:rFonts w:hint="default"/>
        <w:lang w:val="en-US" w:eastAsia="en-US" w:bidi="ar-SA"/>
      </w:rPr>
    </w:lvl>
    <w:lvl w:ilvl="6" w:tplc="2FEE3280">
      <w:numFmt w:val="bullet"/>
      <w:lvlText w:val="•"/>
      <w:lvlJc w:val="left"/>
      <w:pPr>
        <w:ind w:left="2749" w:hanging="140"/>
      </w:pPr>
      <w:rPr>
        <w:rFonts w:hint="default"/>
        <w:lang w:val="en-US" w:eastAsia="en-US" w:bidi="ar-SA"/>
      </w:rPr>
    </w:lvl>
    <w:lvl w:ilvl="7" w:tplc="BEDC8358">
      <w:numFmt w:val="bullet"/>
      <w:lvlText w:val="•"/>
      <w:lvlJc w:val="left"/>
      <w:pPr>
        <w:ind w:left="3187" w:hanging="140"/>
      </w:pPr>
      <w:rPr>
        <w:rFonts w:hint="default"/>
        <w:lang w:val="en-US" w:eastAsia="en-US" w:bidi="ar-SA"/>
      </w:rPr>
    </w:lvl>
    <w:lvl w:ilvl="8" w:tplc="2B84BCB4">
      <w:numFmt w:val="bullet"/>
      <w:lvlText w:val="•"/>
      <w:lvlJc w:val="left"/>
      <w:pPr>
        <w:ind w:left="3625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7EA60D59"/>
    <w:multiLevelType w:val="hybridMultilevel"/>
    <w:tmpl w:val="7D9EA71E"/>
    <w:lvl w:ilvl="0" w:tplc="A0CEA4F6">
      <w:numFmt w:val="bullet"/>
      <w:lvlText w:val="•"/>
      <w:lvlJc w:val="left"/>
      <w:pPr>
        <w:ind w:left="113" w:hanging="72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6CF42E">
      <w:numFmt w:val="bullet"/>
      <w:lvlText w:val="•"/>
      <w:lvlJc w:val="left"/>
      <w:pPr>
        <w:ind w:left="558" w:hanging="721"/>
      </w:pPr>
      <w:rPr>
        <w:rFonts w:hint="default"/>
        <w:lang w:val="en-US" w:eastAsia="en-US" w:bidi="ar-SA"/>
      </w:rPr>
    </w:lvl>
    <w:lvl w:ilvl="2" w:tplc="147AFF16">
      <w:numFmt w:val="bullet"/>
      <w:lvlText w:val="•"/>
      <w:lvlJc w:val="left"/>
      <w:pPr>
        <w:ind w:left="996" w:hanging="721"/>
      </w:pPr>
      <w:rPr>
        <w:rFonts w:hint="default"/>
        <w:lang w:val="en-US" w:eastAsia="en-US" w:bidi="ar-SA"/>
      </w:rPr>
    </w:lvl>
    <w:lvl w:ilvl="3" w:tplc="9BF242A6">
      <w:numFmt w:val="bullet"/>
      <w:lvlText w:val="•"/>
      <w:lvlJc w:val="left"/>
      <w:pPr>
        <w:ind w:left="1434" w:hanging="721"/>
      </w:pPr>
      <w:rPr>
        <w:rFonts w:hint="default"/>
        <w:lang w:val="en-US" w:eastAsia="en-US" w:bidi="ar-SA"/>
      </w:rPr>
    </w:lvl>
    <w:lvl w:ilvl="4" w:tplc="582CEAB4">
      <w:numFmt w:val="bullet"/>
      <w:lvlText w:val="•"/>
      <w:lvlJc w:val="left"/>
      <w:pPr>
        <w:ind w:left="1872" w:hanging="721"/>
      </w:pPr>
      <w:rPr>
        <w:rFonts w:hint="default"/>
        <w:lang w:val="en-US" w:eastAsia="en-US" w:bidi="ar-SA"/>
      </w:rPr>
    </w:lvl>
    <w:lvl w:ilvl="5" w:tplc="7828F586">
      <w:numFmt w:val="bullet"/>
      <w:lvlText w:val="•"/>
      <w:lvlJc w:val="left"/>
      <w:pPr>
        <w:ind w:left="2311" w:hanging="721"/>
      </w:pPr>
      <w:rPr>
        <w:rFonts w:hint="default"/>
        <w:lang w:val="en-US" w:eastAsia="en-US" w:bidi="ar-SA"/>
      </w:rPr>
    </w:lvl>
    <w:lvl w:ilvl="6" w:tplc="E0A0FC02">
      <w:numFmt w:val="bullet"/>
      <w:lvlText w:val="•"/>
      <w:lvlJc w:val="left"/>
      <w:pPr>
        <w:ind w:left="2749" w:hanging="721"/>
      </w:pPr>
      <w:rPr>
        <w:rFonts w:hint="default"/>
        <w:lang w:val="en-US" w:eastAsia="en-US" w:bidi="ar-SA"/>
      </w:rPr>
    </w:lvl>
    <w:lvl w:ilvl="7" w:tplc="6720D01A">
      <w:numFmt w:val="bullet"/>
      <w:lvlText w:val="•"/>
      <w:lvlJc w:val="left"/>
      <w:pPr>
        <w:ind w:left="3187" w:hanging="721"/>
      </w:pPr>
      <w:rPr>
        <w:rFonts w:hint="default"/>
        <w:lang w:val="en-US" w:eastAsia="en-US" w:bidi="ar-SA"/>
      </w:rPr>
    </w:lvl>
    <w:lvl w:ilvl="8" w:tplc="05F60494">
      <w:numFmt w:val="bullet"/>
      <w:lvlText w:val="•"/>
      <w:lvlJc w:val="left"/>
      <w:pPr>
        <w:ind w:left="3625" w:hanging="721"/>
      </w:pPr>
      <w:rPr>
        <w:rFonts w:hint="default"/>
        <w:lang w:val="en-US" w:eastAsia="en-US" w:bidi="ar-SA"/>
      </w:rPr>
    </w:lvl>
  </w:abstractNum>
  <w:num w:numId="1" w16cid:durableId="1333027365">
    <w:abstractNumId w:val="3"/>
  </w:num>
  <w:num w:numId="2" w16cid:durableId="2077630304">
    <w:abstractNumId w:val="2"/>
  </w:num>
  <w:num w:numId="3" w16cid:durableId="843134866">
    <w:abstractNumId w:val="0"/>
  </w:num>
  <w:num w:numId="4" w16cid:durableId="234897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C6"/>
    <w:rsid w:val="00BC4B70"/>
    <w:rsid w:val="00EE55C6"/>
    <w:rsid w:val="00F5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B43C"/>
  <w15:docId w15:val="{74E554B7-04E9-4FE3-A468-AEAB557E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8"/>
      <w:ind w:left="3628" w:right="345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ZUBAIR VA</cp:lastModifiedBy>
  <cp:revision>2</cp:revision>
  <dcterms:created xsi:type="dcterms:W3CDTF">2022-11-18T10:06:00Z</dcterms:created>
  <dcterms:modified xsi:type="dcterms:W3CDTF">2022-11-18T10:06:00Z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