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BATCH NO. :</w:t>
      </w:r>
      <w:r>
        <w:rPr>
          <w:rFonts w:ascii="Times New Roman" w:eastAsia="Times New Roman" w:hAnsi="Times New Roman" w:cs="Times New Roman"/>
          <w:b/>
          <w:sz w:val="36"/>
          <w:shd w:val="clear" w:color="auto" w:fill="F5F5F5"/>
        </w:rPr>
        <w:t>B1-1M3E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  <w:t xml:space="preserve">               SUBMITTED BY : </w:t>
      </w:r>
      <w:r w:rsidR="00A32844"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5F5F5"/>
        </w:rPr>
        <w:t>ASHA MARY. A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874AE3">
      <w:pPr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noProof/>
        </w:rPr>
      </w:r>
      <w:r w:rsidR="00874AE3">
        <w:rPr>
          <w:noProof/>
        </w:rPr>
        <w:object w:dxaOrig="9091" w:dyaOrig="3766">
          <v:rect id="rectole0000000000" o:spid="_x0000_i1025" style="width:454.55pt;height:188.35pt" o:ole="" o:preferrelative="t" stroked="f">
            <v:imagedata r:id="rId4" o:title=""/>
          </v:rect>
          <o:OLEObject Type="Embed" ProgID="StaticMetafile" ShapeID="rectole0000000000" DrawAspect="Content" ObjectID="_1725439248" r:id="rId5"/>
        </w:objec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float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x,y,z,temp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void setup()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(8, INPUT);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OUTPUT);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OUTPUT);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(A5, INPUT);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(A4, INPUT);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(9600);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void loop()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x=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(8);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y=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(A5);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z=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(A4);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(x);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(y);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Serial.println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(z);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(double)z / 1024;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* 5;  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- 0.5;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temp = temp * 100;               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if ( (x&gt;0) 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if ((y&lt;550)&amp;&amp;(temp&gt;30))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if((y&lt;550)&amp;&amp;(temp&lt;30))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if((y&gt;550)&amp;&amp;(temp&gt;30))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HIGH);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else if((y&gt;550)&amp;&amp;(temp&lt;30))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else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(5,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(6, LOW);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}</w:t>
      </w:r>
    </w:p>
    <w:p w:rsidR="00D53589" w:rsidRDefault="007A5C26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}</w:t>
      </w: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D53589" w:rsidRDefault="00D5358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sectPr w:rsidR="00D5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9"/>
    <w:rsid w:val="006860C6"/>
    <w:rsid w:val="007A5C26"/>
    <w:rsid w:val="00874AE3"/>
    <w:rsid w:val="00A32844"/>
    <w:rsid w:val="00B35748"/>
    <w:rsid w:val="00D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52FFF58-A9B9-B446-83A0-E2FD695E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2022-09-23T06:24:00Z</dcterms:created>
  <dcterms:modified xsi:type="dcterms:W3CDTF">2022-09-23T06:24:00Z</dcterms:modified>
</cp:coreProperties>
</file>