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BATCH NO. :</w:t>
      </w:r>
      <w:r>
        <w:rPr>
          <w:rFonts w:ascii="Times New Roman" w:eastAsia="Times New Roman" w:hAnsi="Times New Roman" w:cs="Times New Roman"/>
          <w:b/>
          <w:sz w:val="36"/>
          <w:shd w:val="clear" w:color="auto" w:fill="F5F5F5"/>
        </w:rPr>
        <w:t>B1-1M3E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5F5F5"/>
        </w:rPr>
        <w:t xml:space="preserve">               SUBMITTED BY : </w:t>
      </w:r>
      <w:r w:rsidR="007B06D5"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5F5F5"/>
        </w:rPr>
        <w:t>HARIPRIYA.</w:t>
      </w:r>
      <w:r w:rsidR="00EC03E6"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5F5F5"/>
        </w:rPr>
        <w:t>S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D53589" w:rsidRDefault="007B06D5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noProof/>
        </w:rPr>
      </w:r>
      <w:r w:rsidR="007B06D5">
        <w:rPr>
          <w:noProof/>
        </w:rPr>
        <w:object w:dxaOrig="9091" w:dyaOrig="3766">
          <v:rect id="rectole0000000000" o:spid="_x0000_i1025" style="width:454.65pt;height:188pt" o:ole="" o:preferrelative="t" stroked="f">
            <v:imagedata r:id="rId4" o:title=""/>
          </v:rect>
          <o:OLEObject Type="Embed" ProgID="StaticMetafile" ShapeID="rectole0000000000" DrawAspect="Content" ObjectID="_1725429541" r:id="rId5"/>
        </w:objec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x,y,z,temp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void setup()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(8, INPUT);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OUTPUT);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OUTPUT);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(A5, INPUT);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(A4, INPUT);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(9600);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void loop()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x=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digitalRead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(8);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y=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(A5);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z=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(A4);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(x);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(y);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(z);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(double)z / 1024;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temp * 5;          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temp - 0.5;        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temp * 100;        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if ( (x&gt;0) 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if ((y&lt;550)&amp;&amp;(temp&gt;30))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else if((y&lt;550)&amp;&amp;(temp&lt;30))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else if((y&gt;550)&amp;&amp;(temp&gt;30))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else if((y&gt;550)&amp;&amp;(temp&lt;30))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else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}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sectPr w:rsidR="00D5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89"/>
    <w:rsid w:val="007A5C26"/>
    <w:rsid w:val="007B06D5"/>
    <w:rsid w:val="00B35748"/>
    <w:rsid w:val="00D53589"/>
    <w:rsid w:val="00E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EDF2"/>
  <w15:docId w15:val="{752FFF58-A9B9-B446-83A0-E2FD695E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srijayashree5@gmail.com</cp:lastModifiedBy>
  <cp:revision>5</cp:revision>
  <dcterms:created xsi:type="dcterms:W3CDTF">2022-09-23T03:37:00Z</dcterms:created>
  <dcterms:modified xsi:type="dcterms:W3CDTF">2022-09-23T03:43:00Z</dcterms:modified>
</cp:coreProperties>
</file>