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328F" w14:textId="77777777" w:rsidR="00C82133" w:rsidRDefault="00561B25">
      <w:pPr>
        <w:spacing w:after="231"/>
        <w:ind w:left="-5" w:hanging="10"/>
      </w:pPr>
      <w:r>
        <w:rPr>
          <w:b/>
          <w:sz w:val="44"/>
        </w:rPr>
        <w:t xml:space="preserve">   NUTRITION ANALYSER FOR FITNESS        </w:t>
      </w:r>
    </w:p>
    <w:p w14:paraId="29686521" w14:textId="77777777" w:rsidR="00C82133" w:rsidRDefault="00561B25">
      <w:pPr>
        <w:spacing w:after="183"/>
        <w:ind w:left="-5" w:hanging="10"/>
      </w:pPr>
      <w:r>
        <w:t xml:space="preserve">                                          </w:t>
      </w:r>
      <w:r>
        <w:rPr>
          <w:b/>
          <w:sz w:val="44"/>
        </w:rPr>
        <w:t xml:space="preserve">ENTHAUSIEST </w:t>
      </w:r>
    </w:p>
    <w:p w14:paraId="24FC59EA" w14:textId="77777777" w:rsidR="00C82133" w:rsidRDefault="00561B25">
      <w:pPr>
        <w:spacing w:after="0"/>
      </w:pPr>
      <w:r>
        <w:rPr>
          <w:b/>
          <w:sz w:val="44"/>
        </w:rPr>
        <w:t xml:space="preserve"> </w:t>
      </w:r>
    </w:p>
    <w:p w14:paraId="00121EF5" w14:textId="77777777" w:rsidR="00C82133" w:rsidRDefault="00561B25">
      <w:pPr>
        <w:spacing w:after="329"/>
      </w:pPr>
      <w:r>
        <w:t xml:space="preserve"> </w:t>
      </w:r>
    </w:p>
    <w:p w14:paraId="523A5247" w14:textId="77777777" w:rsidR="00C82133" w:rsidRDefault="00561B25">
      <w:pPr>
        <w:spacing w:after="161"/>
      </w:pPr>
      <w:r>
        <w:rPr>
          <w:b/>
          <w:sz w:val="40"/>
        </w:rPr>
        <w:t xml:space="preserve">                ARTIFICIAL INTELLIGENCE  </w:t>
      </w:r>
    </w:p>
    <w:p w14:paraId="22734D41" w14:textId="77777777" w:rsidR="00C82133" w:rsidRDefault="00561B25">
      <w:pPr>
        <w:spacing w:after="0"/>
      </w:pPr>
      <w:r>
        <w:rPr>
          <w:b/>
          <w:sz w:val="40"/>
        </w:rPr>
        <w:t xml:space="preserve"> </w:t>
      </w:r>
    </w:p>
    <w:p w14:paraId="3C678776" w14:textId="77777777" w:rsidR="00C82133" w:rsidRDefault="00561B25">
      <w:pPr>
        <w:spacing w:after="209"/>
      </w:pPr>
      <w:r>
        <w:t xml:space="preserve"> </w:t>
      </w:r>
    </w:p>
    <w:p w14:paraId="6AC49354" w14:textId="77777777" w:rsidR="00C82133" w:rsidRDefault="00561B25">
      <w:pPr>
        <w:spacing w:after="161"/>
        <w:ind w:left="-5" w:hanging="10"/>
      </w:pPr>
      <w:r>
        <w:rPr>
          <w:b/>
          <w:sz w:val="28"/>
        </w:rPr>
        <w:t>TEAM ID:</w:t>
      </w:r>
      <w:r>
        <w:t xml:space="preserve"> </w:t>
      </w:r>
      <w:r>
        <w:rPr>
          <w:b/>
          <w:sz w:val="28"/>
        </w:rPr>
        <w:t xml:space="preserve">PNT2022TMID39808 </w:t>
      </w:r>
    </w:p>
    <w:p w14:paraId="1254F913" w14:textId="77777777" w:rsidR="00C82133" w:rsidRDefault="00561B25">
      <w:pPr>
        <w:spacing w:after="161"/>
      </w:pPr>
      <w:r>
        <w:rPr>
          <w:b/>
          <w:sz w:val="28"/>
        </w:rPr>
        <w:t xml:space="preserve"> </w:t>
      </w:r>
    </w:p>
    <w:p w14:paraId="60E4159B" w14:textId="77777777" w:rsidR="00C82133" w:rsidRDefault="00561B25">
      <w:pPr>
        <w:spacing w:after="113"/>
        <w:ind w:left="-5" w:hanging="10"/>
      </w:pPr>
      <w:r>
        <w:rPr>
          <w:b/>
          <w:sz w:val="28"/>
        </w:rPr>
        <w:t xml:space="preserve">TEAM MEMBEERS: </w:t>
      </w:r>
    </w:p>
    <w:p w14:paraId="291DD4FE" w14:textId="77777777" w:rsidR="00C82133" w:rsidRDefault="00561B25">
      <w:pPr>
        <w:spacing w:after="175"/>
      </w:pPr>
      <w:r>
        <w:t xml:space="preserve"> </w:t>
      </w:r>
    </w:p>
    <w:p w14:paraId="7880ED83" w14:textId="77777777" w:rsidR="00C82133" w:rsidRDefault="00561B25">
      <w:pPr>
        <w:spacing w:after="161"/>
        <w:ind w:left="-5" w:hanging="10"/>
      </w:pPr>
      <w:r>
        <w:rPr>
          <w:b/>
          <w:sz w:val="24"/>
        </w:rPr>
        <w:t xml:space="preserve">DEEPIKA.V </w:t>
      </w:r>
    </w:p>
    <w:p w14:paraId="0524A13F" w14:textId="77777777" w:rsidR="00C82133" w:rsidRDefault="00561B25">
      <w:pPr>
        <w:spacing w:after="161"/>
        <w:ind w:left="-5" w:hanging="10"/>
      </w:pPr>
      <w:r>
        <w:rPr>
          <w:b/>
          <w:sz w:val="24"/>
        </w:rPr>
        <w:t xml:space="preserve">AISHWARYA.S </w:t>
      </w:r>
    </w:p>
    <w:p w14:paraId="694A9BAA" w14:textId="77777777" w:rsidR="00C82133" w:rsidRDefault="00561B25">
      <w:pPr>
        <w:spacing w:after="161"/>
        <w:ind w:left="-5" w:hanging="10"/>
      </w:pPr>
      <w:r>
        <w:rPr>
          <w:b/>
          <w:sz w:val="24"/>
        </w:rPr>
        <w:t xml:space="preserve">KAVIYASHRI.P </w:t>
      </w:r>
    </w:p>
    <w:p w14:paraId="6E42C849" w14:textId="77777777" w:rsidR="00C82133" w:rsidRDefault="00561B25">
      <w:pPr>
        <w:spacing w:after="161"/>
        <w:ind w:left="-5" w:hanging="10"/>
      </w:pPr>
      <w:r>
        <w:rPr>
          <w:b/>
          <w:sz w:val="24"/>
        </w:rPr>
        <w:t xml:space="preserve">YOGAVARSHINI.C </w:t>
      </w:r>
    </w:p>
    <w:p w14:paraId="130A7835" w14:textId="77777777" w:rsidR="00C82133" w:rsidRDefault="00561B25">
      <w:pPr>
        <w:spacing w:after="0"/>
      </w:pPr>
      <w:r>
        <w:t xml:space="preserve"> </w:t>
      </w:r>
      <w:r>
        <w:tab/>
        <w:t xml:space="preserve"> </w:t>
      </w:r>
    </w:p>
    <w:p w14:paraId="13B23B16" w14:textId="77777777" w:rsidR="00C82133" w:rsidRDefault="00561B25">
      <w:pPr>
        <w:jc w:val="both"/>
      </w:pPr>
      <w:r>
        <w:t xml:space="preserve">    </w:t>
      </w:r>
    </w:p>
    <w:p w14:paraId="6014311A" w14:textId="77777777" w:rsidR="00C82133" w:rsidRDefault="00C82133">
      <w:pPr>
        <w:sectPr w:rsidR="00C82133">
          <w:pgSz w:w="11904" w:h="16838"/>
          <w:pgMar w:top="1491" w:right="3671" w:bottom="6687" w:left="1440" w:header="720" w:footer="720" w:gutter="0"/>
          <w:cols w:space="720"/>
        </w:sectPr>
      </w:pPr>
    </w:p>
    <w:tbl>
      <w:tblPr>
        <w:tblStyle w:val="TableGrid"/>
        <w:tblpPr w:vertAnchor="page" w:horzAnchor="page" w:tblpX="348" w:tblpY="5"/>
        <w:tblOverlap w:val="never"/>
        <w:tblW w:w="11544" w:type="dxa"/>
        <w:tblInd w:w="0" w:type="dxa"/>
        <w:tblCellMar>
          <w:top w:w="48" w:type="dxa"/>
          <w:left w:w="10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796"/>
        <w:gridCol w:w="1731"/>
        <w:gridCol w:w="1623"/>
        <w:gridCol w:w="1878"/>
        <w:gridCol w:w="1601"/>
        <w:gridCol w:w="2016"/>
        <w:gridCol w:w="1899"/>
      </w:tblGrid>
      <w:tr w:rsidR="00C82133" w14:paraId="2E8C5FD9" w14:textId="77777777">
        <w:trPr>
          <w:trHeight w:val="68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ECC" w14:textId="77777777" w:rsidR="00C82133" w:rsidRDefault="00561B25">
            <w:pPr>
              <w:spacing w:after="35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     </w:t>
            </w:r>
          </w:p>
          <w:p w14:paraId="56549E3F" w14:textId="77777777" w:rsidR="00C82133" w:rsidRDefault="00561B2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C231" w14:textId="77777777" w:rsidR="00C82133" w:rsidRDefault="00561B25">
            <w:pPr>
              <w:spacing w:after="11"/>
              <w:ind w:right="25"/>
              <w:jc w:val="center"/>
            </w:pPr>
            <w:r>
              <w:t xml:space="preserve"> </w:t>
            </w:r>
          </w:p>
          <w:p w14:paraId="66F17A1C" w14:textId="77777777" w:rsidR="00C82133" w:rsidRDefault="00561B25">
            <w:pPr>
              <w:spacing w:after="0"/>
              <w:ind w:righ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TITTLE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79BC" w14:textId="77777777" w:rsidR="00C82133" w:rsidRDefault="00561B25">
            <w:pPr>
              <w:spacing w:after="35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CD8FAEA" w14:textId="77777777" w:rsidR="00C82133" w:rsidRDefault="00561B25">
            <w:pPr>
              <w:spacing w:after="0"/>
              <w:ind w:left="204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9FC6" w14:textId="77777777" w:rsidR="00C82133" w:rsidRDefault="00561B25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YEAR OF </w:t>
            </w:r>
          </w:p>
          <w:p w14:paraId="70E454AE" w14:textId="77777777" w:rsidR="00C82133" w:rsidRDefault="00561B25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PUBLICATION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8AAE" w14:textId="77777777" w:rsidR="00C82133" w:rsidRDefault="00561B25">
            <w:pPr>
              <w:spacing w:after="35"/>
              <w:ind w:left="106"/>
            </w:pPr>
            <w:r>
              <w:rPr>
                <w:rFonts w:ascii="Arial" w:eastAsia="Arial" w:hAnsi="Arial" w:cs="Arial"/>
                <w:b/>
              </w:rPr>
              <w:t xml:space="preserve">PROBLEM </w:t>
            </w:r>
          </w:p>
          <w:p w14:paraId="2481E53E" w14:textId="77777777" w:rsidR="00C82133" w:rsidRDefault="00561B25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IDENTIFIED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3F90" w14:textId="77777777" w:rsidR="00C82133" w:rsidRDefault="00561B25">
            <w:pPr>
              <w:spacing w:after="35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TECHNIQUES </w:t>
            </w:r>
          </w:p>
          <w:p w14:paraId="23473F19" w14:textId="77777777" w:rsidR="00C82133" w:rsidRDefault="00561B25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USED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5601" w14:textId="77777777" w:rsidR="00C82133" w:rsidRDefault="00561B25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2133" w14:paraId="3985CD83" w14:textId="77777777">
        <w:trPr>
          <w:trHeight w:val="403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C87E" w14:textId="77777777" w:rsidR="00C82133" w:rsidRDefault="00561B25">
            <w:pPr>
              <w:spacing w:after="0"/>
              <w:ind w:right="75"/>
              <w:jc w:val="center"/>
            </w:pPr>
            <w:r>
              <w:t xml:space="preserve">1.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9809C" w14:textId="77777777" w:rsidR="00C82133" w:rsidRDefault="00561B25">
            <w:pPr>
              <w:spacing w:after="0" w:line="239" w:lineRule="auto"/>
              <w:jc w:val="center"/>
            </w:pPr>
            <w:r>
              <w:t xml:space="preserve">Leveraging traditional </w:t>
            </w:r>
          </w:p>
          <w:p w14:paraId="4D37BDA8" w14:textId="77777777" w:rsidR="00C82133" w:rsidRDefault="00561B25">
            <w:pPr>
              <w:spacing w:after="0"/>
              <w:ind w:right="78"/>
              <w:jc w:val="center"/>
            </w:pPr>
            <w:r>
              <w:t xml:space="preserve">crops for </w:t>
            </w:r>
          </w:p>
          <w:p w14:paraId="6E73BFD4" w14:textId="77777777" w:rsidR="00C82133" w:rsidRDefault="00561B25">
            <w:pPr>
              <w:spacing w:after="0"/>
              <w:ind w:right="75"/>
              <w:jc w:val="center"/>
            </w:pPr>
            <w:r>
              <w:t xml:space="preserve">better </w:t>
            </w:r>
          </w:p>
          <w:p w14:paraId="69931423" w14:textId="77777777" w:rsidR="00C82133" w:rsidRDefault="00561B25">
            <w:pPr>
              <w:spacing w:after="0"/>
              <w:ind w:left="36"/>
            </w:pPr>
            <w:r>
              <w:t xml:space="preserve">nutrition and </w:t>
            </w:r>
          </w:p>
          <w:p w14:paraId="4A7860C0" w14:textId="77777777" w:rsidR="00C82133" w:rsidRDefault="00561B25">
            <w:pPr>
              <w:spacing w:after="0" w:line="239" w:lineRule="auto"/>
              <w:jc w:val="center"/>
            </w:pPr>
            <w:r>
              <w:t xml:space="preserve">health - The case of </w:t>
            </w:r>
          </w:p>
          <w:p w14:paraId="07247E05" w14:textId="77777777" w:rsidR="00C82133" w:rsidRDefault="00561B25">
            <w:pPr>
              <w:spacing w:after="0"/>
              <w:ind w:right="73"/>
              <w:jc w:val="center"/>
            </w:pPr>
            <w:r>
              <w:t xml:space="preserve">chickpea </w:t>
            </w:r>
          </w:p>
          <w:p w14:paraId="1E03383F" w14:textId="77777777" w:rsidR="00C82133" w:rsidRDefault="00561B25">
            <w:pPr>
              <w:spacing w:after="0"/>
              <w:ind w:right="25"/>
              <w:jc w:val="center"/>
            </w:pPr>
            <w: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85BA" w14:textId="77777777" w:rsidR="00C82133" w:rsidRDefault="00561B25">
            <w:pPr>
              <w:spacing w:after="0"/>
              <w:ind w:right="80"/>
              <w:jc w:val="center"/>
            </w:pPr>
            <w:proofErr w:type="spellStart"/>
            <w:r>
              <w:rPr>
                <w:u w:val="single" w:color="000000"/>
              </w:rPr>
              <w:t>ShahalAbbo</w:t>
            </w:r>
            <w:proofErr w:type="spellEnd"/>
            <w:r>
              <w:t xml:space="preserve"> </w:t>
            </w:r>
          </w:p>
          <w:p w14:paraId="75C41D4A" w14:textId="77777777" w:rsidR="00C82133" w:rsidRDefault="00561B25">
            <w:pPr>
              <w:spacing w:after="0"/>
              <w:ind w:right="74"/>
              <w:jc w:val="center"/>
            </w:pPr>
            <w:r>
              <w:t xml:space="preserve">et.al.,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8F4C" w14:textId="77777777" w:rsidR="00C82133" w:rsidRDefault="00561B25">
            <w:pPr>
              <w:spacing w:after="0"/>
              <w:ind w:right="70"/>
              <w:jc w:val="center"/>
            </w:pPr>
            <w:r>
              <w:t xml:space="preserve">June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5AB5" w14:textId="77777777" w:rsidR="00C82133" w:rsidRDefault="00561B25">
            <w:pPr>
              <w:spacing w:after="0" w:line="239" w:lineRule="auto"/>
              <w:jc w:val="center"/>
            </w:pPr>
            <w:r>
              <w:t xml:space="preserve">Although poor feeding </w:t>
            </w:r>
          </w:p>
          <w:p w14:paraId="7916B495" w14:textId="77777777" w:rsidR="00C82133" w:rsidRDefault="00561B25">
            <w:pPr>
              <w:spacing w:after="0" w:line="240" w:lineRule="auto"/>
              <w:jc w:val="center"/>
            </w:pPr>
            <w:r>
              <w:t xml:space="preserve">practices </w:t>
            </w:r>
            <w:proofErr w:type="gramStart"/>
            <w:r>
              <w:t>is</w:t>
            </w:r>
            <w:proofErr w:type="gramEnd"/>
            <w:r>
              <w:t xml:space="preserve"> a problem </w:t>
            </w:r>
          </w:p>
          <w:p w14:paraId="771AA85E" w14:textId="77777777" w:rsidR="00C82133" w:rsidRDefault="00561B25">
            <w:pPr>
              <w:spacing w:after="0" w:line="239" w:lineRule="auto"/>
              <w:jc w:val="center"/>
            </w:pPr>
            <w:r>
              <w:t xml:space="preserve">predominantly thought to </w:t>
            </w:r>
          </w:p>
          <w:p w14:paraId="54BA223F" w14:textId="77777777" w:rsidR="00C82133" w:rsidRDefault="00561B25">
            <w:pPr>
              <w:spacing w:after="0"/>
              <w:ind w:right="73"/>
              <w:jc w:val="center"/>
            </w:pPr>
            <w:r>
              <w:t>exist in low-</w:t>
            </w:r>
          </w:p>
          <w:p w14:paraId="03C0ADB9" w14:textId="77777777" w:rsidR="00C82133" w:rsidRDefault="00561B25">
            <w:pPr>
              <w:spacing w:after="0"/>
              <w:ind w:right="73"/>
              <w:jc w:val="center"/>
            </w:pPr>
            <w:r>
              <w:t xml:space="preserve">income and </w:t>
            </w:r>
          </w:p>
          <w:p w14:paraId="11D535BA" w14:textId="77777777" w:rsidR="00C82133" w:rsidRDefault="00561B25">
            <w:pPr>
              <w:spacing w:after="0" w:line="239" w:lineRule="auto"/>
              <w:jc w:val="center"/>
            </w:pPr>
            <w:r>
              <w:t xml:space="preserve">middle income countries, </w:t>
            </w:r>
          </w:p>
          <w:p w14:paraId="3B7AD7CB" w14:textId="77777777" w:rsidR="00C82133" w:rsidRDefault="00561B25">
            <w:pPr>
              <w:spacing w:after="0"/>
              <w:ind w:left="50"/>
            </w:pPr>
            <w:r>
              <w:t xml:space="preserve">malnutrition is </w:t>
            </w:r>
          </w:p>
          <w:p w14:paraId="72B55B90" w14:textId="77777777" w:rsidR="00C82133" w:rsidRDefault="00561B25">
            <w:pPr>
              <w:spacing w:after="2" w:line="237" w:lineRule="auto"/>
              <w:jc w:val="center"/>
            </w:pPr>
            <w:r>
              <w:t xml:space="preserve">rapidly rising among </w:t>
            </w:r>
          </w:p>
          <w:p w14:paraId="328694D4" w14:textId="77777777" w:rsidR="00C82133" w:rsidRDefault="00561B25">
            <w:pPr>
              <w:spacing w:after="0"/>
              <w:jc w:val="center"/>
            </w:pPr>
            <w:r>
              <w:t xml:space="preserve">developed nations as well.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6A0C" w14:textId="77777777" w:rsidR="00C82133" w:rsidRDefault="00561B25">
            <w:pPr>
              <w:spacing w:after="2" w:line="238" w:lineRule="auto"/>
              <w:ind w:right="14"/>
              <w:jc w:val="center"/>
            </w:pPr>
            <w:r>
              <w:t xml:space="preserve">In this context, and in light of scarcity of protein sources, </w:t>
            </w:r>
          </w:p>
          <w:p w14:paraId="0DD930D2" w14:textId="77777777" w:rsidR="00C82133" w:rsidRDefault="00561B25">
            <w:pPr>
              <w:spacing w:after="0"/>
              <w:ind w:right="78"/>
              <w:jc w:val="center"/>
            </w:pPr>
            <w:r>
              <w:t>utilization of crops-</w:t>
            </w:r>
          </w:p>
          <w:p w14:paraId="60328F7A" w14:textId="77777777" w:rsidR="00C82133" w:rsidRDefault="00561B25">
            <w:pPr>
              <w:spacing w:after="0" w:line="239" w:lineRule="auto"/>
              <w:ind w:right="28"/>
              <w:jc w:val="center"/>
            </w:pPr>
            <w:r>
              <w:t xml:space="preserve">such as chickpea-as a source of micro </w:t>
            </w:r>
          </w:p>
          <w:p w14:paraId="0EB71516" w14:textId="77777777" w:rsidR="00C82133" w:rsidRDefault="00561B25">
            <w:pPr>
              <w:spacing w:after="0"/>
              <w:ind w:left="12"/>
            </w:pPr>
            <w:r>
              <w:t xml:space="preserve">and macro nutrients </w:t>
            </w:r>
          </w:p>
          <w:p w14:paraId="20B0B7B3" w14:textId="77777777" w:rsidR="00C82133" w:rsidRDefault="00561B25">
            <w:pPr>
              <w:spacing w:after="0"/>
              <w:ind w:left="61" w:hanging="61"/>
              <w:jc w:val="center"/>
            </w:pPr>
            <w:r>
              <w:t xml:space="preserve">is mandatory in the long route to nutritional improvement.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052D" w14:textId="77777777" w:rsidR="00C82133" w:rsidRDefault="00561B25">
            <w:pPr>
              <w:spacing w:after="2" w:line="238" w:lineRule="auto"/>
              <w:jc w:val="center"/>
            </w:pPr>
            <w:r>
              <w:t xml:space="preserve">For all these reasons, this crop should be </w:t>
            </w:r>
          </w:p>
          <w:p w14:paraId="01C75D34" w14:textId="77777777" w:rsidR="00C82133" w:rsidRDefault="00561B25">
            <w:pPr>
              <w:spacing w:after="0"/>
              <w:ind w:right="76"/>
              <w:jc w:val="center"/>
            </w:pPr>
            <w:r>
              <w:t xml:space="preserve">considered as an </w:t>
            </w:r>
          </w:p>
          <w:p w14:paraId="584F3CCD" w14:textId="77777777" w:rsidR="00C82133" w:rsidRDefault="00561B25">
            <w:pPr>
              <w:spacing w:after="0" w:line="239" w:lineRule="auto"/>
              <w:jc w:val="center"/>
            </w:pPr>
            <w:r>
              <w:t xml:space="preserve">outstanding source of protein, the ultimate </w:t>
            </w:r>
          </w:p>
          <w:p w14:paraId="72DC650E" w14:textId="77777777" w:rsidR="00C82133" w:rsidRDefault="00561B25">
            <w:pPr>
              <w:spacing w:after="0"/>
              <w:ind w:right="76"/>
              <w:jc w:val="center"/>
            </w:pPr>
            <w:r>
              <w:t xml:space="preserve">alternative to </w:t>
            </w:r>
          </w:p>
          <w:p w14:paraId="0C1DC01A" w14:textId="77777777" w:rsidR="00C82133" w:rsidRDefault="00561B25">
            <w:pPr>
              <w:spacing w:after="0"/>
              <w:ind w:right="72"/>
              <w:jc w:val="center"/>
            </w:pPr>
            <w:r>
              <w:t xml:space="preserve">soybeans, as well </w:t>
            </w:r>
          </w:p>
          <w:p w14:paraId="6C5F5C37" w14:textId="77777777" w:rsidR="00C82133" w:rsidRDefault="00561B25">
            <w:pPr>
              <w:spacing w:after="0" w:line="239" w:lineRule="auto"/>
              <w:ind w:left="7" w:hanging="7"/>
              <w:jc w:val="center"/>
            </w:pPr>
            <w:r>
              <w:t xml:space="preserve">as the next </w:t>
            </w:r>
            <w:proofErr w:type="spellStart"/>
            <w:r>
              <w:t>healthfood</w:t>
            </w:r>
            <w:proofErr w:type="spellEnd"/>
            <w:r>
              <w:t xml:space="preserve"> for human consumption. </w:t>
            </w:r>
          </w:p>
          <w:p w14:paraId="2161A1B8" w14:textId="77777777" w:rsidR="00C82133" w:rsidRDefault="00561B25">
            <w:pPr>
              <w:spacing w:after="0"/>
              <w:ind w:right="74"/>
              <w:jc w:val="center"/>
            </w:pPr>
            <w:r>
              <w:t xml:space="preserve">View at infona.pl </w:t>
            </w:r>
          </w:p>
        </w:tc>
      </w:tr>
      <w:tr w:rsidR="00C82133" w14:paraId="33D37859" w14:textId="77777777">
        <w:trPr>
          <w:trHeight w:val="591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E0DF" w14:textId="77777777" w:rsidR="00C82133" w:rsidRDefault="00561B25">
            <w:pPr>
              <w:spacing w:after="0"/>
              <w:ind w:right="75"/>
              <w:jc w:val="center"/>
            </w:pPr>
            <w:r>
              <w:t xml:space="preserve">2.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B363" w14:textId="77777777" w:rsidR="00C82133" w:rsidRDefault="00561B25">
            <w:pPr>
              <w:spacing w:after="0" w:line="239" w:lineRule="auto"/>
              <w:jc w:val="center"/>
            </w:pPr>
            <w:r>
              <w:t xml:space="preserve">Machine learning and artificial </w:t>
            </w:r>
          </w:p>
          <w:p w14:paraId="0B82B7C8" w14:textId="77777777" w:rsidR="00C82133" w:rsidRDefault="00561B25">
            <w:pPr>
              <w:spacing w:after="0" w:line="239" w:lineRule="auto"/>
              <w:jc w:val="center"/>
            </w:pPr>
            <w:r>
              <w:t xml:space="preserve">intelligence based </w:t>
            </w:r>
          </w:p>
          <w:p w14:paraId="30D12CD4" w14:textId="77777777" w:rsidR="00C82133" w:rsidRDefault="00561B25">
            <w:pPr>
              <w:spacing w:after="0"/>
              <w:ind w:right="76"/>
              <w:jc w:val="center"/>
            </w:pPr>
            <w:r>
              <w:t xml:space="preserve">Diabetes </w:t>
            </w:r>
          </w:p>
          <w:p w14:paraId="63B18B31" w14:textId="77777777" w:rsidR="00C82133" w:rsidRDefault="00561B25">
            <w:pPr>
              <w:spacing w:after="0" w:line="241" w:lineRule="auto"/>
              <w:jc w:val="center"/>
            </w:pPr>
            <w:r>
              <w:t xml:space="preserve">Mellitus detection and </w:t>
            </w:r>
            <w:proofErr w:type="spellStart"/>
            <w:r>
              <w:rPr>
                <w:sz w:val="24"/>
              </w:rPr>
              <w:t>self</w:t>
            </w:r>
            <w:r>
              <w:t>management</w:t>
            </w:r>
            <w:proofErr w:type="spellEnd"/>
            <w:r>
              <w:t xml:space="preserve">: </w:t>
            </w:r>
          </w:p>
          <w:p w14:paraId="2D35D043" w14:textId="77777777" w:rsidR="00C82133" w:rsidRDefault="00561B25">
            <w:pPr>
              <w:spacing w:after="0"/>
              <w:jc w:val="center"/>
            </w:pPr>
            <w:r>
              <w:t xml:space="preserve">A systematic review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5EAE" w14:textId="77777777" w:rsidR="00C82133" w:rsidRDefault="00561B25">
            <w:pPr>
              <w:spacing w:after="0"/>
              <w:jc w:val="center"/>
            </w:pPr>
            <w:proofErr w:type="spellStart"/>
            <w:r>
              <w:t>Jyotismita</w:t>
            </w:r>
            <w:proofErr w:type="spellEnd"/>
            <w:r>
              <w:t xml:space="preserve"> </w:t>
            </w:r>
            <w:proofErr w:type="spellStart"/>
            <w:r>
              <w:t>Chaki</w:t>
            </w:r>
            <w:proofErr w:type="spellEnd"/>
            <w:r>
              <w:t xml:space="preserve"> et.al.,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DF80" w14:textId="77777777" w:rsidR="00C82133" w:rsidRDefault="00561B25">
            <w:pPr>
              <w:spacing w:after="0"/>
              <w:ind w:right="72"/>
              <w:jc w:val="center"/>
            </w:pPr>
            <w:r>
              <w:t xml:space="preserve">Aug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045E" w14:textId="77777777" w:rsidR="00C82133" w:rsidRDefault="00561B25">
            <w:pPr>
              <w:spacing w:after="0"/>
              <w:ind w:right="71"/>
              <w:jc w:val="center"/>
            </w:pPr>
            <w:r>
              <w:t xml:space="preserve">Diabetes </w:t>
            </w:r>
          </w:p>
          <w:p w14:paraId="56DE864E" w14:textId="77777777" w:rsidR="00C82133" w:rsidRDefault="00561B25">
            <w:pPr>
              <w:spacing w:after="0" w:line="239" w:lineRule="auto"/>
              <w:ind w:left="21" w:right="42"/>
              <w:jc w:val="center"/>
            </w:pPr>
            <w:r>
              <w:t xml:space="preserve">Mellitus (DM) is a condition induced by </w:t>
            </w:r>
          </w:p>
          <w:p w14:paraId="31D3375A" w14:textId="77777777" w:rsidR="00C82133" w:rsidRDefault="00561B25">
            <w:pPr>
              <w:spacing w:after="0"/>
              <w:ind w:right="73"/>
              <w:jc w:val="center"/>
            </w:pPr>
            <w:r>
              <w:t xml:space="preserve">unregulated </w:t>
            </w:r>
          </w:p>
          <w:p w14:paraId="0EFF4972" w14:textId="77777777" w:rsidR="00C82133" w:rsidRDefault="00561B25">
            <w:pPr>
              <w:spacing w:after="0"/>
              <w:ind w:left="14" w:hanging="14"/>
              <w:jc w:val="center"/>
            </w:pPr>
            <w:r>
              <w:t xml:space="preserve">diabetes that may lead to multi-organ </w:t>
            </w:r>
            <w:proofErr w:type="spellStart"/>
            <w:r>
              <w:t>failiure</w:t>
            </w:r>
            <w:proofErr w:type="spellEnd"/>
            <w:r>
              <w:t xml:space="preserve"> in patients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5468" w14:textId="77777777" w:rsidR="00C82133" w:rsidRDefault="00561B25">
            <w:pPr>
              <w:spacing w:after="0" w:line="239" w:lineRule="auto"/>
              <w:jc w:val="center"/>
            </w:pPr>
            <w:r>
              <w:t xml:space="preserve">This review delivers an analysis of the </w:t>
            </w:r>
          </w:p>
          <w:p w14:paraId="18000A40" w14:textId="77777777" w:rsidR="00C82133" w:rsidRDefault="00561B25">
            <w:pPr>
              <w:spacing w:after="0" w:line="239" w:lineRule="auto"/>
              <w:jc w:val="center"/>
            </w:pPr>
            <w:r>
              <w:t>detection, diagnosis, and self-</w:t>
            </w:r>
          </w:p>
          <w:p w14:paraId="54960573" w14:textId="77777777" w:rsidR="00C82133" w:rsidRDefault="00561B25">
            <w:pPr>
              <w:spacing w:after="0"/>
              <w:ind w:right="77"/>
              <w:jc w:val="center"/>
            </w:pPr>
            <w:r>
              <w:t xml:space="preserve">management </w:t>
            </w:r>
          </w:p>
          <w:p w14:paraId="1A5C0291" w14:textId="77777777" w:rsidR="00C82133" w:rsidRDefault="00561B25">
            <w:pPr>
              <w:spacing w:after="0" w:line="239" w:lineRule="auto"/>
              <w:jc w:val="center"/>
            </w:pPr>
            <w:r>
              <w:t xml:space="preserve">techniques of DM from six different </w:t>
            </w:r>
          </w:p>
          <w:p w14:paraId="56DB3CD5" w14:textId="77777777" w:rsidR="00C82133" w:rsidRDefault="00561B25">
            <w:pPr>
              <w:spacing w:after="2" w:line="237" w:lineRule="auto"/>
              <w:jc w:val="center"/>
            </w:pPr>
            <w:r>
              <w:t>facets viz., datasets of DM, pre-</w:t>
            </w:r>
          </w:p>
          <w:p w14:paraId="33B98E26" w14:textId="77777777" w:rsidR="00C82133" w:rsidRDefault="00561B25">
            <w:pPr>
              <w:spacing w:after="0"/>
              <w:ind w:right="79"/>
              <w:jc w:val="center"/>
            </w:pPr>
            <w:r>
              <w:t xml:space="preserve">processing </w:t>
            </w:r>
          </w:p>
          <w:p w14:paraId="708F0851" w14:textId="77777777" w:rsidR="00C82133" w:rsidRDefault="00561B25">
            <w:pPr>
              <w:spacing w:after="0"/>
              <w:ind w:left="146"/>
            </w:pPr>
            <w:r>
              <w:t xml:space="preserve">methods, feature </w:t>
            </w:r>
          </w:p>
          <w:p w14:paraId="3A3EF453" w14:textId="77777777" w:rsidR="00C82133" w:rsidRDefault="00561B25">
            <w:pPr>
              <w:spacing w:after="0" w:line="239" w:lineRule="auto"/>
              <w:jc w:val="center"/>
            </w:pPr>
            <w:r>
              <w:t>extraction methods, machine learning-</w:t>
            </w:r>
          </w:p>
          <w:p w14:paraId="1C2FF962" w14:textId="77777777" w:rsidR="00C82133" w:rsidRDefault="00561B25">
            <w:pPr>
              <w:spacing w:after="0"/>
              <w:ind w:left="10"/>
            </w:pPr>
            <w:r>
              <w:t xml:space="preserve">based identification, </w:t>
            </w:r>
          </w:p>
          <w:p w14:paraId="777EE749" w14:textId="77777777" w:rsidR="00C82133" w:rsidRDefault="00561B25">
            <w:pPr>
              <w:spacing w:after="0"/>
              <w:ind w:right="80"/>
              <w:jc w:val="center"/>
            </w:pPr>
            <w:r>
              <w:t xml:space="preserve">classification, and </w:t>
            </w:r>
          </w:p>
          <w:p w14:paraId="5A7BCEAF" w14:textId="77777777" w:rsidR="00C82133" w:rsidRDefault="00561B25">
            <w:pPr>
              <w:spacing w:after="0"/>
              <w:ind w:right="79"/>
              <w:jc w:val="center"/>
            </w:pPr>
            <w:r>
              <w:t xml:space="preserve">diagnosis of DM, </w:t>
            </w:r>
          </w:p>
          <w:p w14:paraId="5AB4F075" w14:textId="77777777" w:rsidR="00C82133" w:rsidRDefault="00561B25">
            <w:pPr>
              <w:spacing w:after="0"/>
              <w:ind w:right="78"/>
              <w:jc w:val="center"/>
            </w:pPr>
            <w:r>
              <w:t xml:space="preserve">artificial </w:t>
            </w:r>
          </w:p>
          <w:p w14:paraId="6A798D05" w14:textId="77777777" w:rsidR="00C82133" w:rsidRDefault="00561B25">
            <w:pPr>
              <w:spacing w:after="0"/>
              <w:ind w:left="70" w:hanging="70"/>
              <w:jc w:val="center"/>
            </w:pPr>
            <w:r>
              <w:t>intelligence-</w:t>
            </w:r>
            <w:r>
              <w:t xml:space="preserve">based intelligent DM assistant and performance measures.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F4D2" w14:textId="77777777" w:rsidR="00C82133" w:rsidRDefault="00561B25">
            <w:pPr>
              <w:spacing w:after="0" w:line="239" w:lineRule="auto"/>
              <w:ind w:firstLine="1"/>
              <w:jc w:val="center"/>
            </w:pPr>
            <w:r>
              <w:t xml:space="preserve">There are two drawbacks to this study. First, only papers written </w:t>
            </w:r>
          </w:p>
          <w:p w14:paraId="02740DBC" w14:textId="77777777" w:rsidR="00C82133" w:rsidRDefault="00561B25">
            <w:pPr>
              <w:spacing w:after="0"/>
              <w:ind w:left="118"/>
            </w:pPr>
            <w:r>
              <w:t xml:space="preserve">between January </w:t>
            </w:r>
          </w:p>
          <w:p w14:paraId="393F98EC" w14:textId="77777777" w:rsidR="00C82133" w:rsidRDefault="00561B25">
            <w:pPr>
              <w:spacing w:after="0"/>
              <w:ind w:left="154"/>
            </w:pPr>
            <w:r>
              <w:t xml:space="preserve">2015 and March </w:t>
            </w:r>
          </w:p>
          <w:p w14:paraId="57DA7558" w14:textId="77777777" w:rsidR="00C82133" w:rsidRDefault="00561B25">
            <w:pPr>
              <w:spacing w:after="0" w:line="239" w:lineRule="auto"/>
              <w:jc w:val="center"/>
            </w:pPr>
            <w:r>
              <w:t xml:space="preserve">2020 have been included in this </w:t>
            </w:r>
          </w:p>
          <w:p w14:paraId="72D4991E" w14:textId="77777777" w:rsidR="00C82133" w:rsidRDefault="00561B25">
            <w:pPr>
              <w:spacing w:after="0"/>
              <w:ind w:right="72"/>
              <w:jc w:val="center"/>
            </w:pPr>
            <w:r>
              <w:t xml:space="preserve">study. Second, it </w:t>
            </w:r>
          </w:p>
          <w:p w14:paraId="6103002B" w14:textId="77777777" w:rsidR="00C82133" w:rsidRDefault="00561B25">
            <w:pPr>
              <w:spacing w:after="0" w:line="239" w:lineRule="auto"/>
              <w:jc w:val="center"/>
            </w:pPr>
            <w:r>
              <w:t xml:space="preserve">might be that the authors have </w:t>
            </w:r>
          </w:p>
          <w:p w14:paraId="4B2A5D98" w14:textId="77777777" w:rsidR="00C82133" w:rsidRDefault="00561B25">
            <w:pPr>
              <w:spacing w:after="0"/>
              <w:ind w:left="41"/>
            </w:pPr>
            <w:r>
              <w:t>overlooked cer</w:t>
            </w:r>
            <w:r>
              <w:t xml:space="preserve">tain </w:t>
            </w:r>
          </w:p>
          <w:p w14:paraId="3355603E" w14:textId="77777777" w:rsidR="00C82133" w:rsidRDefault="00561B25">
            <w:pPr>
              <w:spacing w:after="0" w:line="240" w:lineRule="auto"/>
              <w:jc w:val="center"/>
            </w:pPr>
            <w:r>
              <w:t xml:space="preserve">valuable keywords and certain </w:t>
            </w:r>
          </w:p>
          <w:p w14:paraId="6D5A040F" w14:textId="77777777" w:rsidR="00C82133" w:rsidRDefault="00561B25">
            <w:pPr>
              <w:spacing w:after="0"/>
              <w:ind w:right="74"/>
              <w:jc w:val="center"/>
            </w:pPr>
            <w:r>
              <w:t xml:space="preserve">bibliographic </w:t>
            </w:r>
          </w:p>
          <w:p w14:paraId="315AB5FA" w14:textId="77777777" w:rsidR="00C82133" w:rsidRDefault="00561B25">
            <w:pPr>
              <w:spacing w:after="0"/>
              <w:ind w:left="48"/>
            </w:pPr>
            <w:r>
              <w:t xml:space="preserve">sources that might </w:t>
            </w:r>
          </w:p>
          <w:p w14:paraId="0003FB7C" w14:textId="77777777" w:rsidR="00C82133" w:rsidRDefault="00561B25">
            <w:pPr>
              <w:spacing w:after="0"/>
              <w:jc w:val="center"/>
            </w:pPr>
            <w:r>
              <w:t xml:space="preserve">have some relevant papers </w:t>
            </w:r>
          </w:p>
        </w:tc>
      </w:tr>
    </w:tbl>
    <w:p w14:paraId="52BCBFEE" w14:textId="77777777" w:rsidR="00C82133" w:rsidRDefault="00561B25">
      <w:pPr>
        <w:spacing w:after="0"/>
        <w:ind w:left="-1440" w:right="10800"/>
      </w:pPr>
      <w:r>
        <w:br w:type="page"/>
      </w:r>
    </w:p>
    <w:p w14:paraId="2E1BEDB5" w14:textId="77777777" w:rsidR="00C82133" w:rsidRDefault="00C82133">
      <w:pPr>
        <w:spacing w:after="0"/>
        <w:ind w:left="-1440" w:right="10800"/>
      </w:pPr>
    </w:p>
    <w:tbl>
      <w:tblPr>
        <w:tblStyle w:val="TableGrid"/>
        <w:tblW w:w="11544" w:type="dxa"/>
        <w:tblInd w:w="-1092" w:type="dxa"/>
        <w:tblCellMar>
          <w:top w:w="11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16"/>
        <w:gridCol w:w="1464"/>
        <w:gridCol w:w="1676"/>
        <w:gridCol w:w="1915"/>
        <w:gridCol w:w="1623"/>
        <w:gridCol w:w="2067"/>
        <w:gridCol w:w="1983"/>
      </w:tblGrid>
      <w:tr w:rsidR="00C82133" w14:paraId="4DFAE0EE" w14:textId="77777777">
        <w:trPr>
          <w:trHeight w:val="568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0BA1" w14:textId="77777777" w:rsidR="00C82133" w:rsidRDefault="00561B25">
            <w:pPr>
              <w:spacing w:after="0"/>
              <w:ind w:right="49"/>
              <w:jc w:val="center"/>
            </w:pPr>
            <w:r>
              <w:t xml:space="preserve">3.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CEEC" w14:textId="77777777" w:rsidR="00C82133" w:rsidRDefault="00561B25">
            <w:pPr>
              <w:spacing w:after="0" w:line="237" w:lineRule="auto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The forthcoming </w:t>
            </w:r>
          </w:p>
          <w:p w14:paraId="5B03E663" w14:textId="77777777" w:rsidR="00C82133" w:rsidRDefault="00561B25">
            <w:pPr>
              <w:spacing w:after="0"/>
              <w:ind w:right="49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Artificial </w:t>
            </w:r>
          </w:p>
          <w:p w14:paraId="3FAA4137" w14:textId="77777777" w:rsidR="00C82133" w:rsidRDefault="00561B25">
            <w:pPr>
              <w:spacing w:after="0"/>
              <w:ind w:left="51"/>
            </w:pPr>
            <w:r>
              <w:rPr>
                <w:rFonts w:ascii="Georgia" w:eastAsia="Georgia" w:hAnsi="Georgia" w:cs="Georgia"/>
                <w:color w:val="505050"/>
              </w:rPr>
              <w:t xml:space="preserve">Intelligence </w:t>
            </w:r>
          </w:p>
          <w:p w14:paraId="0194A3AA" w14:textId="77777777" w:rsidR="00C82133" w:rsidRDefault="00561B25">
            <w:pPr>
              <w:spacing w:after="0" w:line="237" w:lineRule="auto"/>
              <w:ind w:left="7" w:right="4" w:firstLine="74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(AI) revolution: Its impact on society </w:t>
            </w:r>
          </w:p>
          <w:p w14:paraId="3E576B94" w14:textId="77777777" w:rsidR="00C82133" w:rsidRDefault="00561B25">
            <w:pPr>
              <w:spacing w:after="0"/>
              <w:ind w:right="48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and firms </w:t>
            </w:r>
          </w:p>
          <w:p w14:paraId="3AC6D6CC" w14:textId="77777777" w:rsidR="00C82133" w:rsidRDefault="00561B25">
            <w:pPr>
              <w:spacing w:after="0"/>
              <w:ind w:left="1"/>
              <w:jc w:val="center"/>
            </w:pPr>
            <w:r>
              <w:rPr>
                <w:color w:val="505050"/>
              </w:rPr>
              <w:t xml:space="preserve"> </w:t>
            </w:r>
          </w:p>
          <w:p w14:paraId="792B20BB" w14:textId="77777777" w:rsidR="00C82133" w:rsidRDefault="00561B25">
            <w:pPr>
              <w:spacing w:after="0"/>
              <w:ind w:left="4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90DC" w14:textId="77777777" w:rsidR="00C82133" w:rsidRDefault="00561B25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color w:val="FF6C00"/>
                <w:sz w:val="21"/>
              </w:rPr>
              <w:t xml:space="preserve">Spyros </w:t>
            </w:r>
          </w:p>
          <w:p w14:paraId="66290330" w14:textId="77777777" w:rsidR="00C82133" w:rsidRDefault="00561B25">
            <w:pPr>
              <w:spacing w:after="0"/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color w:val="FF6C00"/>
                <w:sz w:val="21"/>
              </w:rPr>
              <w:t>Makridakis</w:t>
            </w:r>
            <w:proofErr w:type="spellEnd"/>
            <w:r>
              <w:t xml:space="preserve"> </w:t>
            </w:r>
          </w:p>
          <w:p w14:paraId="4E6C3C47" w14:textId="77777777" w:rsidR="00C82133" w:rsidRDefault="00561B25">
            <w:pPr>
              <w:spacing w:after="0"/>
              <w:ind w:right="1"/>
              <w:jc w:val="center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297" w14:textId="77777777" w:rsidR="00C82133" w:rsidRDefault="00561B25">
            <w:pPr>
              <w:spacing w:after="0"/>
              <w:ind w:right="44"/>
              <w:jc w:val="center"/>
            </w:pPr>
            <w:r>
              <w:t xml:space="preserve">June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69AE" w14:textId="77777777" w:rsidR="00C82133" w:rsidRDefault="00561B25">
            <w:pPr>
              <w:spacing w:after="0" w:line="239" w:lineRule="auto"/>
              <w:jc w:val="center"/>
            </w:pPr>
            <w:r>
              <w:rPr>
                <w:color w:val="2E2E2E"/>
              </w:rPr>
              <w:t xml:space="preserve">Will the forthcoming AI revolution </w:t>
            </w:r>
            <w:proofErr w:type="gramStart"/>
            <w:r>
              <w:rPr>
                <w:color w:val="2E2E2E"/>
              </w:rPr>
              <w:t>produce</w:t>
            </w:r>
            <w:proofErr w:type="gramEnd"/>
            <w:r>
              <w:rPr>
                <w:color w:val="2E2E2E"/>
              </w:rPr>
              <w:t xml:space="preserve"> </w:t>
            </w:r>
          </w:p>
          <w:p w14:paraId="66071558" w14:textId="77777777" w:rsidR="00C82133" w:rsidRDefault="00561B25">
            <w:pPr>
              <w:spacing w:after="0"/>
              <w:ind w:left="9" w:hanging="9"/>
              <w:jc w:val="center"/>
            </w:pPr>
            <w:r>
              <w:rPr>
                <w:color w:val="2E2E2E"/>
              </w:rPr>
              <w:t xml:space="preserve">similar, </w:t>
            </w:r>
            <w:proofErr w:type="spellStart"/>
            <w:r>
              <w:rPr>
                <w:color w:val="2E2E2E"/>
              </w:rPr>
              <w:t>farreaching</w:t>
            </w:r>
            <w:proofErr w:type="spellEnd"/>
            <w:r>
              <w:rPr>
                <w:color w:val="2E2E2E"/>
              </w:rPr>
              <w:t xml:space="preserve"> effects.</w:t>
            </w:r>
            <w: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C8B4" w14:textId="77777777" w:rsidR="00C82133" w:rsidRDefault="00561B25">
            <w:pPr>
              <w:spacing w:after="0" w:line="239" w:lineRule="auto"/>
              <w:ind w:left="22" w:right="25"/>
              <w:jc w:val="center"/>
            </w:pPr>
            <w:r>
              <w:rPr>
                <w:color w:val="2E2E2E"/>
              </w:rPr>
              <w:t xml:space="preserve">The paper concludes that significant </w:t>
            </w:r>
          </w:p>
          <w:p w14:paraId="56828545" w14:textId="77777777" w:rsidR="00C82133" w:rsidRDefault="00561B25">
            <w:pPr>
              <w:spacing w:after="0"/>
              <w:ind w:right="54"/>
              <w:jc w:val="center"/>
            </w:pPr>
            <w:r>
              <w:rPr>
                <w:color w:val="2E2E2E"/>
              </w:rPr>
              <w:t xml:space="preserve">competitive </w:t>
            </w:r>
          </w:p>
          <w:p w14:paraId="683F86C6" w14:textId="77777777" w:rsidR="00C82133" w:rsidRDefault="00561B25">
            <w:pPr>
              <w:spacing w:after="0"/>
              <w:ind w:right="54"/>
              <w:jc w:val="center"/>
            </w:pPr>
            <w:r>
              <w:rPr>
                <w:color w:val="2E2E2E"/>
              </w:rPr>
              <w:t xml:space="preserve">advantages will </w:t>
            </w:r>
          </w:p>
          <w:p w14:paraId="68224A8B" w14:textId="77777777" w:rsidR="00C82133" w:rsidRDefault="00561B25">
            <w:pPr>
              <w:spacing w:after="0"/>
              <w:ind w:right="54"/>
              <w:jc w:val="center"/>
            </w:pPr>
            <w:r>
              <w:rPr>
                <w:color w:val="2E2E2E"/>
              </w:rPr>
              <w:t xml:space="preserve">continue to accrue </w:t>
            </w:r>
          </w:p>
          <w:p w14:paraId="0692B6ED" w14:textId="77777777" w:rsidR="00C82133" w:rsidRDefault="00561B25">
            <w:pPr>
              <w:spacing w:after="0"/>
              <w:ind w:left="5"/>
            </w:pPr>
            <w:r>
              <w:rPr>
                <w:color w:val="2E2E2E"/>
              </w:rPr>
              <w:t xml:space="preserve">to those utilizing the </w:t>
            </w:r>
          </w:p>
          <w:p w14:paraId="45806250" w14:textId="77777777" w:rsidR="00C82133" w:rsidRDefault="00561B25">
            <w:pPr>
              <w:spacing w:after="0" w:line="239" w:lineRule="auto"/>
              <w:jc w:val="center"/>
            </w:pPr>
            <w:r>
              <w:rPr>
                <w:color w:val="2E2E2E"/>
              </w:rPr>
              <w:t xml:space="preserve">Internet widely and willing to </w:t>
            </w:r>
          </w:p>
          <w:p w14:paraId="69486416" w14:textId="77777777" w:rsidR="00C82133" w:rsidRDefault="00561B25">
            <w:pPr>
              <w:spacing w:after="0"/>
            </w:pPr>
            <w:r>
              <w:rPr>
                <w:color w:val="2E2E2E"/>
              </w:rPr>
              <w:t xml:space="preserve">take </w:t>
            </w:r>
            <w:r>
              <w:rPr>
                <w:color w:val="2E2E2E"/>
                <w:u w:val="single" w:color="2E2E2E"/>
              </w:rPr>
              <w:t>entrepreneurial</w:t>
            </w:r>
            <w:r>
              <w:rPr>
                <w:color w:val="2E2E2E"/>
              </w:rPr>
              <w:t xml:space="preserve"> </w:t>
            </w:r>
          </w:p>
          <w:p w14:paraId="193495B5" w14:textId="77777777" w:rsidR="00C82133" w:rsidRDefault="00561B25">
            <w:pPr>
              <w:spacing w:after="0" w:line="239" w:lineRule="auto"/>
              <w:jc w:val="center"/>
            </w:pPr>
            <w:r>
              <w:rPr>
                <w:color w:val="2E2E2E"/>
                <w:u w:val="single" w:color="2E2E2E"/>
              </w:rPr>
              <w:t>risks</w:t>
            </w:r>
            <w:r>
              <w:rPr>
                <w:color w:val="2E2E2E"/>
              </w:rPr>
              <w:t xml:space="preserve"> </w:t>
            </w:r>
            <w:r>
              <w:rPr>
                <w:color w:val="2E2E2E"/>
              </w:rPr>
              <w:t xml:space="preserve">in order to turn innovative </w:t>
            </w:r>
          </w:p>
          <w:p w14:paraId="116001F2" w14:textId="77777777" w:rsidR="00C82133" w:rsidRDefault="00561B25">
            <w:pPr>
              <w:spacing w:after="0" w:line="240" w:lineRule="auto"/>
              <w:jc w:val="center"/>
            </w:pPr>
            <w:r>
              <w:rPr>
                <w:color w:val="2E2E2E"/>
              </w:rPr>
              <w:t xml:space="preserve">products/services into worldwide </w:t>
            </w:r>
          </w:p>
          <w:p w14:paraId="2B375571" w14:textId="77777777" w:rsidR="00C82133" w:rsidRDefault="00561B25">
            <w:pPr>
              <w:spacing w:after="0"/>
              <w:jc w:val="center"/>
            </w:pPr>
            <w:r>
              <w:rPr>
                <w:color w:val="2E2E2E"/>
              </w:rPr>
              <w:t>commercial success stories.</w:t>
            </w:r>
            <w: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9031" w14:textId="77777777" w:rsidR="00C82133" w:rsidRDefault="00561B25">
            <w:pPr>
              <w:spacing w:after="0" w:line="239" w:lineRule="auto"/>
              <w:ind w:left="163" w:firstLine="134"/>
            </w:pPr>
            <w:r>
              <w:rPr>
                <w:color w:val="2E2E2E"/>
              </w:rPr>
              <w:t xml:space="preserve"> The greatest challenge facing </w:t>
            </w:r>
          </w:p>
          <w:p w14:paraId="10096DDD" w14:textId="77777777" w:rsidR="00C82133" w:rsidRDefault="00561B25">
            <w:pPr>
              <w:spacing w:after="0"/>
              <w:ind w:left="50"/>
            </w:pPr>
            <w:r>
              <w:rPr>
                <w:color w:val="2E2E2E"/>
              </w:rPr>
              <w:t xml:space="preserve">societies and firms </w:t>
            </w:r>
          </w:p>
          <w:p w14:paraId="54C86464" w14:textId="77777777" w:rsidR="00C82133" w:rsidRDefault="00561B25">
            <w:pPr>
              <w:spacing w:after="0"/>
              <w:ind w:right="47"/>
              <w:jc w:val="center"/>
            </w:pPr>
            <w:r>
              <w:rPr>
                <w:color w:val="2E2E2E"/>
              </w:rPr>
              <w:t xml:space="preserve">would be utilizing </w:t>
            </w:r>
          </w:p>
          <w:p w14:paraId="26C03782" w14:textId="77777777" w:rsidR="00C82133" w:rsidRDefault="00561B25">
            <w:pPr>
              <w:spacing w:after="0" w:line="239" w:lineRule="auto"/>
              <w:jc w:val="center"/>
            </w:pPr>
            <w:r>
              <w:rPr>
                <w:color w:val="2E2E2E"/>
              </w:rPr>
              <w:t xml:space="preserve">the benefits of availing AI </w:t>
            </w:r>
          </w:p>
          <w:p w14:paraId="371E2E46" w14:textId="77777777" w:rsidR="00C82133" w:rsidRDefault="00561B25">
            <w:pPr>
              <w:spacing w:after="0"/>
              <w:ind w:right="49"/>
              <w:jc w:val="center"/>
            </w:pPr>
            <w:r>
              <w:rPr>
                <w:color w:val="2E2E2E"/>
              </w:rPr>
              <w:t xml:space="preserve">technologies, </w:t>
            </w:r>
          </w:p>
          <w:p w14:paraId="1BE2082D" w14:textId="77777777" w:rsidR="00C82133" w:rsidRDefault="00561B25">
            <w:pPr>
              <w:spacing w:after="0"/>
              <w:ind w:right="49"/>
              <w:jc w:val="center"/>
            </w:pPr>
            <w:r>
              <w:rPr>
                <w:color w:val="2E2E2E"/>
              </w:rPr>
              <w:t xml:space="preserve">providing vast </w:t>
            </w:r>
          </w:p>
          <w:p w14:paraId="49606A88" w14:textId="77777777" w:rsidR="00C82133" w:rsidRDefault="00561B25">
            <w:pPr>
              <w:spacing w:after="0" w:line="239" w:lineRule="auto"/>
              <w:jc w:val="center"/>
            </w:pPr>
            <w:r>
              <w:rPr>
                <w:color w:val="2E2E2E"/>
              </w:rPr>
              <w:t xml:space="preserve">opportunities for both new </w:t>
            </w:r>
          </w:p>
          <w:p w14:paraId="12E3C87D" w14:textId="77777777" w:rsidR="00C82133" w:rsidRDefault="00561B25">
            <w:pPr>
              <w:spacing w:after="1" w:line="239" w:lineRule="auto"/>
              <w:ind w:left="16" w:hanging="16"/>
              <w:jc w:val="center"/>
            </w:pPr>
            <w:r>
              <w:rPr>
                <w:color w:val="2E2E2E"/>
              </w:rPr>
              <w:t xml:space="preserve">products/services and immense productivity </w:t>
            </w:r>
          </w:p>
          <w:p w14:paraId="478F1829" w14:textId="77777777" w:rsidR="00C82133" w:rsidRDefault="00561B25">
            <w:pPr>
              <w:spacing w:after="0"/>
              <w:ind w:right="51"/>
              <w:jc w:val="center"/>
            </w:pPr>
            <w:r>
              <w:rPr>
                <w:color w:val="2E2E2E"/>
              </w:rPr>
              <w:t xml:space="preserve">improvements </w:t>
            </w:r>
          </w:p>
          <w:p w14:paraId="579EB1F0" w14:textId="77777777" w:rsidR="00C82133" w:rsidRDefault="00561B25">
            <w:pPr>
              <w:spacing w:after="0" w:line="239" w:lineRule="auto"/>
              <w:jc w:val="center"/>
            </w:pPr>
            <w:r>
              <w:rPr>
                <w:color w:val="2E2E2E"/>
              </w:rPr>
              <w:t xml:space="preserve">while avoiding the dangers and </w:t>
            </w:r>
          </w:p>
          <w:p w14:paraId="7E1D243E" w14:textId="77777777" w:rsidR="00C82133" w:rsidRDefault="00561B25">
            <w:pPr>
              <w:spacing w:after="0"/>
              <w:ind w:right="47"/>
              <w:jc w:val="center"/>
            </w:pPr>
            <w:r>
              <w:rPr>
                <w:color w:val="2E2E2E"/>
              </w:rPr>
              <w:t xml:space="preserve">disadvantages in </w:t>
            </w:r>
          </w:p>
          <w:p w14:paraId="3F04597B" w14:textId="77777777" w:rsidR="00C82133" w:rsidRDefault="00561B25">
            <w:pPr>
              <w:spacing w:after="0"/>
              <w:ind w:left="50"/>
            </w:pPr>
            <w:r>
              <w:rPr>
                <w:color w:val="2E2E2E"/>
              </w:rPr>
              <w:t xml:space="preserve">terms of increased </w:t>
            </w:r>
          </w:p>
          <w:p w14:paraId="24E9A05F" w14:textId="77777777" w:rsidR="00C82133" w:rsidRDefault="00561B25">
            <w:pPr>
              <w:spacing w:after="76" w:line="239" w:lineRule="auto"/>
              <w:jc w:val="center"/>
            </w:pPr>
            <w:r>
              <w:rPr>
                <w:color w:val="2E2E2E"/>
              </w:rPr>
              <w:t xml:space="preserve">unemployment and greater </w:t>
            </w:r>
          </w:p>
          <w:p w14:paraId="31BA2A70" w14:textId="77777777" w:rsidR="00C82133" w:rsidRDefault="00561B25">
            <w:pPr>
              <w:spacing w:after="0"/>
            </w:pPr>
            <w:r>
              <w:rPr>
                <w:color w:val="2E2E2E"/>
              </w:rPr>
              <w:t xml:space="preserve">wealth </w:t>
            </w:r>
            <w:r>
              <w:rPr>
                <w:color w:val="2E2E2E"/>
                <w:u w:val="single" w:color="2E2E2E"/>
              </w:rPr>
              <w:t>inequalities</w:t>
            </w:r>
            <w:r>
              <w:rPr>
                <w:rFonts w:ascii="Georgia" w:eastAsia="Georgia" w:hAnsi="Georgia" w:cs="Georgia"/>
                <w:color w:val="2E2E2E"/>
                <w:sz w:val="27"/>
              </w:rPr>
              <w:t>.</w:t>
            </w:r>
            <w:r>
              <w:t xml:space="preserve"> </w:t>
            </w:r>
          </w:p>
        </w:tc>
      </w:tr>
      <w:tr w:rsidR="00C82133" w14:paraId="37F2C9D8" w14:textId="77777777">
        <w:trPr>
          <w:trHeight w:val="404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E6ED" w14:textId="77777777" w:rsidR="00C82133" w:rsidRDefault="00561B25">
            <w:pPr>
              <w:spacing w:after="0"/>
              <w:ind w:right="49"/>
              <w:jc w:val="center"/>
            </w:pPr>
            <w:r>
              <w:t xml:space="preserve">4.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CB1E" w14:textId="77777777" w:rsidR="00C82133" w:rsidRDefault="00561B25">
            <w:pPr>
              <w:spacing w:after="0"/>
              <w:ind w:left="56"/>
            </w:pPr>
            <w:r>
              <w:t xml:space="preserve">A </w:t>
            </w:r>
            <w:proofErr w:type="spellStart"/>
            <w:r>
              <w:t>Survery</w:t>
            </w:r>
            <w:proofErr w:type="spellEnd"/>
            <w:r>
              <w:t xml:space="preserve"> on </w:t>
            </w:r>
          </w:p>
          <w:p w14:paraId="6F932080" w14:textId="77777777" w:rsidR="00C82133" w:rsidRDefault="00561B25">
            <w:pPr>
              <w:spacing w:after="0" w:line="239" w:lineRule="auto"/>
              <w:jc w:val="center"/>
            </w:pPr>
            <w:r>
              <w:t xml:space="preserve">Automated food </w:t>
            </w:r>
          </w:p>
          <w:p w14:paraId="7A52D033" w14:textId="77777777" w:rsidR="00C82133" w:rsidRDefault="00561B25">
            <w:pPr>
              <w:spacing w:after="0" w:line="240" w:lineRule="auto"/>
              <w:jc w:val="center"/>
            </w:pPr>
            <w:r>
              <w:t xml:space="preserve">Monitoring and Dietary </w:t>
            </w:r>
          </w:p>
          <w:p w14:paraId="560A1E8D" w14:textId="77777777" w:rsidR="00C82133" w:rsidRDefault="00561B25">
            <w:pPr>
              <w:spacing w:after="0"/>
              <w:jc w:val="center"/>
            </w:pPr>
            <w:r>
              <w:t>Management System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E1F6" w14:textId="77777777" w:rsidR="00C82133" w:rsidRDefault="00561B25">
            <w:pPr>
              <w:spacing w:after="0"/>
              <w:ind w:right="52"/>
              <w:jc w:val="center"/>
            </w:pPr>
            <w:r>
              <w:t xml:space="preserve">Vieira Bruno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72EE" w14:textId="77777777" w:rsidR="00C82133" w:rsidRDefault="00561B25">
            <w:pPr>
              <w:spacing w:after="0"/>
              <w:ind w:right="47"/>
              <w:jc w:val="center"/>
            </w:pPr>
            <w:r>
              <w:t xml:space="preserve">Aug 03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0920" w14:textId="77777777" w:rsidR="00C82133" w:rsidRDefault="00561B25">
            <w:pPr>
              <w:spacing w:after="0" w:line="239" w:lineRule="auto"/>
              <w:jc w:val="center"/>
            </w:pPr>
            <w:r>
              <w:t xml:space="preserve">In order to provide users </w:t>
            </w:r>
          </w:p>
          <w:p w14:paraId="5013E358" w14:textId="77777777" w:rsidR="00C82133" w:rsidRDefault="00561B25">
            <w:pPr>
              <w:spacing w:after="0" w:line="239" w:lineRule="auto"/>
              <w:jc w:val="center"/>
            </w:pPr>
            <w:r>
              <w:t xml:space="preserve">feedback with nutritional </w:t>
            </w:r>
          </w:p>
          <w:p w14:paraId="26059531" w14:textId="77777777" w:rsidR="00C82133" w:rsidRDefault="00561B25">
            <w:pPr>
              <w:spacing w:after="0"/>
              <w:ind w:right="45"/>
              <w:jc w:val="center"/>
            </w:pPr>
            <w:r>
              <w:t xml:space="preserve">information </w:t>
            </w:r>
          </w:p>
          <w:p w14:paraId="3F3933B2" w14:textId="77777777" w:rsidR="00C82133" w:rsidRDefault="00561B25">
            <w:pPr>
              <w:spacing w:after="2" w:line="237" w:lineRule="auto"/>
              <w:jc w:val="center"/>
            </w:pPr>
            <w:r>
              <w:t xml:space="preserve">accompanied by insightful </w:t>
            </w:r>
          </w:p>
          <w:p w14:paraId="108104AA" w14:textId="77777777" w:rsidR="00C82133" w:rsidRDefault="00561B25">
            <w:pPr>
              <w:spacing w:after="0" w:line="239" w:lineRule="auto"/>
              <w:jc w:val="center"/>
            </w:pPr>
            <w:r>
              <w:t xml:space="preserve">dietary advice, various </w:t>
            </w:r>
          </w:p>
          <w:p w14:paraId="409CAECC" w14:textId="77777777" w:rsidR="00C82133" w:rsidRDefault="00561B25">
            <w:pPr>
              <w:spacing w:after="0"/>
              <w:ind w:right="46"/>
              <w:jc w:val="center"/>
            </w:pPr>
            <w:r>
              <w:t xml:space="preserve">techniques in </w:t>
            </w:r>
          </w:p>
          <w:p w14:paraId="55EA950F" w14:textId="77777777" w:rsidR="00C82133" w:rsidRDefault="00561B25">
            <w:pPr>
              <w:spacing w:after="0"/>
              <w:ind w:left="36"/>
            </w:pPr>
            <w:r>
              <w:t xml:space="preserve">light of the key </w:t>
            </w:r>
          </w:p>
          <w:p w14:paraId="23654F32" w14:textId="77777777" w:rsidR="00C82133" w:rsidRDefault="00561B25">
            <w:pPr>
              <w:spacing w:after="0" w:line="239" w:lineRule="auto"/>
              <w:jc w:val="center"/>
            </w:pPr>
            <w:r>
              <w:t xml:space="preserve">computational learning </w:t>
            </w:r>
          </w:p>
          <w:p w14:paraId="009BF67A" w14:textId="77777777" w:rsidR="00C82133" w:rsidRDefault="00561B25">
            <w:pPr>
              <w:spacing w:after="0"/>
              <w:jc w:val="center"/>
            </w:pPr>
            <w:r>
              <w:t xml:space="preserve">principles have been explored.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5A78" w14:textId="77777777" w:rsidR="00C82133" w:rsidRDefault="00561B25">
            <w:pPr>
              <w:spacing w:after="0" w:line="239" w:lineRule="auto"/>
              <w:jc w:val="center"/>
            </w:pPr>
            <w:r>
              <w:t xml:space="preserve">the goal to conquer drawbacks of the </w:t>
            </w:r>
          </w:p>
          <w:p w14:paraId="37DA979F" w14:textId="77777777" w:rsidR="00C82133" w:rsidRDefault="00561B25">
            <w:pPr>
              <w:spacing w:after="0"/>
              <w:ind w:right="55"/>
              <w:jc w:val="center"/>
            </w:pPr>
            <w:r>
              <w:t xml:space="preserve">traditional manual </w:t>
            </w:r>
          </w:p>
          <w:p w14:paraId="57F76EAD" w14:textId="77777777" w:rsidR="00C82133" w:rsidRDefault="00561B25">
            <w:pPr>
              <w:spacing w:after="0"/>
              <w:ind w:left="31"/>
            </w:pPr>
            <w:r>
              <w:t xml:space="preserve">food journaling that </w:t>
            </w:r>
          </w:p>
          <w:p w14:paraId="4A5DBA5D" w14:textId="77777777" w:rsidR="00C82133" w:rsidRDefault="00561B25">
            <w:pPr>
              <w:spacing w:after="0" w:line="239" w:lineRule="auto"/>
              <w:jc w:val="center"/>
            </w:pPr>
            <w:r>
              <w:t xml:space="preserve">is time consuming, inaccurate, </w:t>
            </w:r>
          </w:p>
          <w:p w14:paraId="08C3619F" w14:textId="77777777" w:rsidR="00C82133" w:rsidRDefault="00561B25">
            <w:pPr>
              <w:spacing w:after="0"/>
              <w:jc w:val="center"/>
            </w:pPr>
            <w:r>
              <w:t xml:space="preserve">underreporting, and low adherent.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D073" w14:textId="77777777" w:rsidR="00C82133" w:rsidRDefault="00561B25">
            <w:pPr>
              <w:spacing w:after="0" w:line="239" w:lineRule="auto"/>
              <w:jc w:val="center"/>
            </w:pPr>
            <w:r>
              <w:t xml:space="preserve">the prevention of life-threatening </w:t>
            </w:r>
          </w:p>
          <w:p w14:paraId="643DB4C0" w14:textId="77777777" w:rsidR="00C82133" w:rsidRDefault="00561B25">
            <w:pPr>
              <w:spacing w:after="0" w:line="239" w:lineRule="auto"/>
              <w:jc w:val="center"/>
            </w:pPr>
            <w:r>
              <w:t xml:space="preserve">diseases such as obesity, </w:t>
            </w:r>
          </w:p>
          <w:p w14:paraId="2E4C15F3" w14:textId="77777777" w:rsidR="00C82133" w:rsidRDefault="00561B25">
            <w:pPr>
              <w:spacing w:after="0"/>
              <w:ind w:left="6" w:right="4"/>
              <w:jc w:val="center"/>
            </w:pPr>
            <w:r>
              <w:t xml:space="preserve">cardiovascular disease, and cancer. </w:t>
            </w:r>
          </w:p>
        </w:tc>
      </w:tr>
      <w:tr w:rsidR="00C82133" w14:paraId="66A382EC" w14:textId="77777777">
        <w:trPr>
          <w:trHeight w:val="296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30A4" w14:textId="77777777" w:rsidR="00C82133" w:rsidRDefault="00561B25">
            <w:pPr>
              <w:spacing w:after="0"/>
              <w:ind w:right="49"/>
              <w:jc w:val="center"/>
            </w:pPr>
            <w:r>
              <w:t xml:space="preserve">5.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073A" w14:textId="77777777" w:rsidR="00C82133" w:rsidRDefault="00561B25">
            <w:pPr>
              <w:spacing w:after="0"/>
              <w:ind w:right="52"/>
              <w:jc w:val="center"/>
            </w:pPr>
            <w:r>
              <w:t xml:space="preserve">A review on </w:t>
            </w:r>
          </w:p>
          <w:p w14:paraId="40231B74" w14:textId="77777777" w:rsidR="00C82133" w:rsidRDefault="00561B25">
            <w:pPr>
              <w:spacing w:after="0"/>
              <w:ind w:left="46"/>
            </w:pPr>
            <w:r>
              <w:t>IoT based m-</w:t>
            </w:r>
          </w:p>
          <w:p w14:paraId="1DE113C0" w14:textId="77777777" w:rsidR="00C82133" w:rsidRDefault="00561B25">
            <w:pPr>
              <w:spacing w:after="0"/>
              <w:jc w:val="center"/>
            </w:pPr>
            <w:r>
              <w:t xml:space="preserve">Health systems for diabetes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61B9" w14:textId="77777777" w:rsidR="00C82133" w:rsidRDefault="00561B25">
            <w:pPr>
              <w:spacing w:after="0"/>
            </w:pPr>
            <w:proofErr w:type="spellStart"/>
            <w:r>
              <w:t>diabetesSankalp</w:t>
            </w:r>
            <w:proofErr w:type="spellEnd"/>
            <w:r>
              <w:t xml:space="preserve"> </w:t>
            </w:r>
          </w:p>
          <w:p w14:paraId="6F14E027" w14:textId="77777777" w:rsidR="00C82133" w:rsidRDefault="00561B25">
            <w:pPr>
              <w:spacing w:after="0"/>
              <w:ind w:right="48"/>
              <w:jc w:val="center"/>
            </w:pPr>
            <w:proofErr w:type="spellStart"/>
            <w:r>
              <w:t>Deshkar</w:t>
            </w:r>
            <w:proofErr w:type="spellEnd"/>
            <w:r>
              <w:t xml:space="preserve"> </w:t>
            </w:r>
          </w:p>
          <w:p w14:paraId="0EE8323B" w14:textId="77777777" w:rsidR="00C82133" w:rsidRDefault="00561B25">
            <w:pPr>
              <w:spacing w:after="0"/>
              <w:ind w:right="20"/>
              <w:jc w:val="center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B0DC" w14:textId="77777777" w:rsidR="00C82133" w:rsidRDefault="00561B25">
            <w:pPr>
              <w:spacing w:after="0"/>
              <w:ind w:right="44"/>
              <w:jc w:val="center"/>
            </w:pPr>
            <w:r>
              <w:t xml:space="preserve">Jan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E74E" w14:textId="77777777" w:rsidR="00C82133" w:rsidRDefault="00561B25">
            <w:pPr>
              <w:spacing w:after="1" w:line="239" w:lineRule="auto"/>
              <w:jc w:val="center"/>
            </w:pPr>
            <w:r>
              <w:t xml:space="preserve">Long-term diabetes care requires </w:t>
            </w:r>
          </w:p>
          <w:p w14:paraId="56E246B8" w14:textId="77777777" w:rsidR="00C82133" w:rsidRDefault="00561B25">
            <w:pPr>
              <w:spacing w:after="0"/>
              <w:ind w:right="46"/>
              <w:jc w:val="center"/>
            </w:pPr>
            <w:r>
              <w:t xml:space="preserve">involvement </w:t>
            </w:r>
          </w:p>
          <w:p w14:paraId="41BFE134" w14:textId="77777777" w:rsidR="00C82133" w:rsidRDefault="00561B25">
            <w:pPr>
              <w:spacing w:after="0" w:line="239" w:lineRule="auto"/>
              <w:jc w:val="center"/>
            </w:pPr>
            <w:r>
              <w:t xml:space="preserve">from patients as well as </w:t>
            </w:r>
          </w:p>
          <w:p w14:paraId="792F51FE" w14:textId="77777777" w:rsidR="00C82133" w:rsidRDefault="00561B25">
            <w:pPr>
              <w:spacing w:after="0"/>
              <w:jc w:val="center"/>
            </w:pPr>
            <w:r>
              <w:t xml:space="preserve">doctors and family caregivers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6FC4" w14:textId="77777777" w:rsidR="00C82133" w:rsidRDefault="00561B25">
            <w:pPr>
              <w:spacing w:after="0" w:line="240" w:lineRule="auto"/>
              <w:jc w:val="center"/>
            </w:pPr>
            <w:r>
              <w:t xml:space="preserve">With rapid advancements in </w:t>
            </w:r>
          </w:p>
          <w:p w14:paraId="12F17AA9" w14:textId="77777777" w:rsidR="00C82133" w:rsidRDefault="00561B25">
            <w:pPr>
              <w:spacing w:after="0"/>
              <w:ind w:right="53"/>
              <w:jc w:val="center"/>
            </w:pPr>
            <w:r>
              <w:t xml:space="preserve">wireless and web </w:t>
            </w:r>
          </w:p>
          <w:p w14:paraId="54FB71AC" w14:textId="77777777" w:rsidR="00C82133" w:rsidRDefault="00561B25">
            <w:pPr>
              <w:spacing w:after="0" w:line="239" w:lineRule="auto"/>
              <w:jc w:val="center"/>
            </w:pPr>
            <w:r>
              <w:t xml:space="preserve">technologies, a number of </w:t>
            </w:r>
          </w:p>
          <w:p w14:paraId="4D44A9E0" w14:textId="77777777" w:rsidR="00C82133" w:rsidRDefault="00561B25">
            <w:pPr>
              <w:spacing w:after="0" w:line="239" w:lineRule="auto"/>
              <w:jc w:val="center"/>
            </w:pPr>
            <w:r>
              <w:t xml:space="preserve">applications based on Internet of </w:t>
            </w:r>
          </w:p>
          <w:p w14:paraId="5E35E0C6" w14:textId="77777777" w:rsidR="00C82133" w:rsidRDefault="00561B25">
            <w:pPr>
              <w:spacing w:after="0" w:line="239" w:lineRule="auto"/>
              <w:jc w:val="center"/>
            </w:pPr>
            <w:r>
              <w:t xml:space="preserve">Things have been proposed for </w:t>
            </w:r>
          </w:p>
          <w:p w14:paraId="53FCE312" w14:textId="77777777" w:rsidR="00C82133" w:rsidRDefault="00561B25">
            <w:pPr>
              <w:spacing w:after="0"/>
              <w:jc w:val="center"/>
            </w:pPr>
            <w:r>
              <w:t xml:space="preserve">management of diabetes.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0CE5" w14:textId="77777777" w:rsidR="00C82133" w:rsidRDefault="00561B25">
            <w:pPr>
              <w:spacing w:after="1" w:line="239" w:lineRule="auto"/>
              <w:ind w:left="8" w:hanging="8"/>
              <w:jc w:val="center"/>
            </w:pPr>
            <w:r>
              <w:t xml:space="preserve">We </w:t>
            </w:r>
            <w:proofErr w:type="spellStart"/>
            <w:r>
              <w:t>analyze</w:t>
            </w:r>
            <w:proofErr w:type="spellEnd"/>
            <w:r>
              <w:t xml:space="preserve"> the working and underlying </w:t>
            </w:r>
          </w:p>
          <w:p w14:paraId="421B817C" w14:textId="77777777" w:rsidR="00C82133" w:rsidRDefault="00561B25">
            <w:pPr>
              <w:spacing w:after="0" w:line="239" w:lineRule="auto"/>
              <w:jc w:val="center"/>
            </w:pPr>
            <w:r>
              <w:t xml:space="preserve">architecture of these latest </w:t>
            </w:r>
          </w:p>
          <w:p w14:paraId="34435926" w14:textId="77777777" w:rsidR="00C82133" w:rsidRDefault="00561B25">
            <w:pPr>
              <w:spacing w:after="0"/>
              <w:ind w:right="47"/>
              <w:jc w:val="center"/>
            </w:pPr>
            <w:r>
              <w:t xml:space="preserve">applications and </w:t>
            </w:r>
          </w:p>
          <w:p w14:paraId="16BFDE40" w14:textId="77777777" w:rsidR="00C82133" w:rsidRDefault="00561B25">
            <w:pPr>
              <w:spacing w:after="0" w:line="239" w:lineRule="auto"/>
              <w:jc w:val="center"/>
            </w:pPr>
            <w:r>
              <w:t xml:space="preserve">discuss the major issues and </w:t>
            </w:r>
          </w:p>
          <w:p w14:paraId="59BDEFC0" w14:textId="77777777" w:rsidR="00C82133" w:rsidRDefault="00561B25">
            <w:pPr>
              <w:spacing w:after="0"/>
              <w:jc w:val="center"/>
            </w:pPr>
            <w:r>
              <w:t xml:space="preserve">challenges faced by them. </w:t>
            </w:r>
          </w:p>
        </w:tc>
      </w:tr>
    </w:tbl>
    <w:p w14:paraId="29E28056" w14:textId="77777777" w:rsidR="00C82133" w:rsidRDefault="00561B25">
      <w:pPr>
        <w:spacing w:after="158"/>
        <w:jc w:val="both"/>
      </w:pPr>
      <w:r>
        <w:t xml:space="preserve"> </w:t>
      </w:r>
    </w:p>
    <w:p w14:paraId="71622C98" w14:textId="77777777" w:rsidR="00C82133" w:rsidRDefault="00561B25">
      <w:pPr>
        <w:spacing w:after="0"/>
        <w:jc w:val="both"/>
      </w:pPr>
      <w:r>
        <w:t xml:space="preserve"> </w:t>
      </w:r>
    </w:p>
    <w:p w14:paraId="5E55BCC0" w14:textId="77777777" w:rsidR="00C82133" w:rsidRDefault="00C82133">
      <w:pPr>
        <w:sectPr w:rsidR="00C82133">
          <w:pgSz w:w="12240" w:h="15840"/>
          <w:pgMar w:top="5" w:right="1440" w:bottom="1440" w:left="1440" w:header="720" w:footer="720" w:gutter="0"/>
          <w:cols w:space="720"/>
        </w:sectPr>
      </w:pPr>
    </w:p>
    <w:p w14:paraId="1A370392" w14:textId="77777777" w:rsidR="00C82133" w:rsidRDefault="00561B25">
      <w:pPr>
        <w:spacing w:after="0"/>
        <w:jc w:val="both"/>
      </w:pPr>
      <w:r>
        <w:lastRenderedPageBreak/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669"/>
        <w:gridCol w:w="1486"/>
        <w:gridCol w:w="1052"/>
        <w:gridCol w:w="1500"/>
        <w:gridCol w:w="1445"/>
        <w:gridCol w:w="1448"/>
        <w:gridCol w:w="1418"/>
      </w:tblGrid>
      <w:tr w:rsidR="00C82133" w14:paraId="1B5E9E69" w14:textId="77777777">
        <w:trPr>
          <w:trHeight w:val="156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A825" w14:textId="77777777" w:rsidR="00C82133" w:rsidRDefault="00561B25">
            <w:pPr>
              <w:spacing w:after="35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78F5E73" w14:textId="77777777" w:rsidR="00C82133" w:rsidRDefault="00561B25">
            <w:pPr>
              <w:spacing w:after="38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2270E70" w14:textId="77777777" w:rsidR="00C82133" w:rsidRDefault="00561B25">
            <w:pPr>
              <w:spacing w:after="35"/>
              <w:ind w:left="22"/>
              <w:jc w:val="both"/>
            </w:pPr>
            <w:r>
              <w:rPr>
                <w:rFonts w:ascii="Arial" w:eastAsia="Arial" w:hAnsi="Arial" w:cs="Arial"/>
                <w:b/>
              </w:rPr>
              <w:t>S.N</w:t>
            </w:r>
          </w:p>
          <w:p w14:paraId="4F619C0E" w14:textId="77777777" w:rsidR="00C82133" w:rsidRDefault="00561B25">
            <w:pPr>
              <w:spacing w:after="0"/>
              <w:ind w:left="137"/>
            </w:pPr>
            <w:r>
              <w:rPr>
                <w:rFonts w:ascii="Arial" w:eastAsia="Arial" w:hAnsi="Arial" w:cs="Arial"/>
                <w:b/>
              </w:rPr>
              <w:t xml:space="preserve">O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95DB" w14:textId="77777777" w:rsidR="00C82133" w:rsidRDefault="00561B25">
            <w:pPr>
              <w:spacing w:after="35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DFDEB6A" w14:textId="77777777" w:rsidR="00C82133" w:rsidRDefault="00561B25">
            <w:pPr>
              <w:spacing w:after="38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13D4143" w14:textId="77777777" w:rsidR="00C82133" w:rsidRDefault="00561B25">
            <w:pPr>
              <w:spacing w:after="35"/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TITTLE </w:t>
            </w:r>
          </w:p>
          <w:p w14:paraId="65FD75A3" w14:textId="77777777" w:rsidR="00C82133" w:rsidRDefault="00561B25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E74C" w14:textId="77777777" w:rsidR="00C82133" w:rsidRDefault="00561B25">
            <w:pPr>
              <w:spacing w:after="35"/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3343CD5" w14:textId="77777777" w:rsidR="00C82133" w:rsidRDefault="00561B25">
            <w:pPr>
              <w:spacing w:after="38"/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60E7247" w14:textId="77777777" w:rsidR="00C82133" w:rsidRDefault="00561B25">
            <w:pPr>
              <w:spacing w:after="35"/>
              <w:ind w:left="70"/>
            </w:pPr>
            <w:r>
              <w:rPr>
                <w:rFonts w:ascii="Arial" w:eastAsia="Arial" w:hAnsi="Arial" w:cs="Arial"/>
                <w:b/>
              </w:rPr>
              <w:t>AUTH</w:t>
            </w:r>
          </w:p>
          <w:p w14:paraId="7342B86D" w14:textId="77777777" w:rsidR="00C82133" w:rsidRDefault="00561B25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OR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2BFE" w14:textId="77777777" w:rsidR="00C82133" w:rsidRDefault="00561B25">
            <w:pPr>
              <w:spacing w:after="35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8668A4F" w14:textId="77777777" w:rsidR="00C82133" w:rsidRDefault="00561B25">
            <w:pPr>
              <w:spacing w:after="38"/>
            </w:pPr>
            <w:r>
              <w:rPr>
                <w:rFonts w:ascii="Arial" w:eastAsia="Arial" w:hAnsi="Arial" w:cs="Arial"/>
                <w:b/>
              </w:rPr>
              <w:t xml:space="preserve">                 </w:t>
            </w:r>
          </w:p>
          <w:p w14:paraId="70D4ED23" w14:textId="77777777" w:rsidR="00C82133" w:rsidRDefault="00561B25">
            <w:pPr>
              <w:spacing w:after="35"/>
            </w:pPr>
            <w:r>
              <w:rPr>
                <w:rFonts w:ascii="Arial" w:eastAsia="Arial" w:hAnsi="Arial" w:cs="Arial"/>
                <w:b/>
              </w:rPr>
              <w:t xml:space="preserve">YEAR OF </w:t>
            </w:r>
          </w:p>
          <w:p w14:paraId="339A3BE5" w14:textId="77777777" w:rsidR="00C82133" w:rsidRDefault="00561B25">
            <w:pPr>
              <w:spacing w:after="35"/>
              <w:ind w:left="19"/>
              <w:jc w:val="both"/>
            </w:pPr>
            <w:r>
              <w:rPr>
                <w:rFonts w:ascii="Arial" w:eastAsia="Arial" w:hAnsi="Arial" w:cs="Arial"/>
                <w:b/>
              </w:rPr>
              <w:t>PUBLICAT</w:t>
            </w:r>
          </w:p>
          <w:p w14:paraId="3EF8947C" w14:textId="77777777" w:rsidR="00C82133" w:rsidRDefault="00561B25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ION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4026" w14:textId="77777777" w:rsidR="00C82133" w:rsidRDefault="00561B25">
            <w:pPr>
              <w:spacing w:after="35"/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45AC940" w14:textId="77777777" w:rsidR="00C82133" w:rsidRDefault="00561B25">
            <w:pPr>
              <w:spacing w:after="38"/>
              <w:ind w:left="17"/>
              <w:jc w:val="both"/>
            </w:pPr>
            <w:r>
              <w:rPr>
                <w:rFonts w:ascii="Arial" w:eastAsia="Arial" w:hAnsi="Arial" w:cs="Arial"/>
                <w:b/>
              </w:rPr>
              <w:t xml:space="preserve">PROBLEM </w:t>
            </w:r>
          </w:p>
          <w:p w14:paraId="29E74EC1" w14:textId="77777777" w:rsidR="00C82133" w:rsidRDefault="00561B25">
            <w:pPr>
              <w:spacing w:after="42"/>
              <w:ind w:left="77"/>
            </w:pPr>
            <w:r>
              <w:rPr>
                <w:rFonts w:ascii="Arial" w:eastAsia="Arial" w:hAnsi="Arial" w:cs="Arial"/>
                <w:b/>
              </w:rPr>
              <w:t>IDENTIFI</w:t>
            </w:r>
          </w:p>
          <w:p w14:paraId="29C505ED" w14:textId="77777777" w:rsidR="00C82133" w:rsidRDefault="00561B25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t>ED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1757" w14:textId="77777777" w:rsidR="00C82133" w:rsidRDefault="00561B25">
            <w:pPr>
              <w:spacing w:after="35"/>
              <w:ind w:left="1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1690799" w14:textId="77777777" w:rsidR="00C82133" w:rsidRDefault="00561B25">
            <w:pPr>
              <w:spacing w:after="38"/>
              <w:ind w:left="55"/>
            </w:pPr>
            <w:r>
              <w:rPr>
                <w:rFonts w:ascii="Arial" w:eastAsia="Arial" w:hAnsi="Arial" w:cs="Arial"/>
                <w:b/>
              </w:rPr>
              <w:t>TECHNIQ</w:t>
            </w:r>
          </w:p>
          <w:p w14:paraId="55554BC0" w14:textId="77777777" w:rsidR="00C82133" w:rsidRDefault="00561B25">
            <w:pPr>
              <w:spacing w:after="35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UES </w:t>
            </w:r>
          </w:p>
          <w:p w14:paraId="4447F66B" w14:textId="77777777" w:rsidR="00C82133" w:rsidRDefault="00561B25">
            <w:pPr>
              <w:spacing w:after="35"/>
              <w:ind w:right="10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USED  </w:t>
            </w:r>
          </w:p>
          <w:p w14:paraId="17C52F68" w14:textId="77777777" w:rsidR="00C82133" w:rsidRDefault="00561B25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55AB" w14:textId="77777777" w:rsidR="00C82133" w:rsidRDefault="00561B25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4BB2D07" w14:textId="77777777" w:rsidR="00C82133" w:rsidRDefault="00561B25">
            <w:pPr>
              <w:spacing w:after="38"/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BBB5051" w14:textId="77777777" w:rsidR="00C82133" w:rsidRDefault="00561B25">
            <w:pPr>
              <w:spacing w:after="35"/>
              <w:ind w:left="65"/>
              <w:jc w:val="both"/>
            </w:pPr>
            <w:r>
              <w:rPr>
                <w:rFonts w:ascii="Arial" w:eastAsia="Arial" w:hAnsi="Arial" w:cs="Arial"/>
                <w:b/>
              </w:rPr>
              <w:t>DRAWBA</w:t>
            </w:r>
          </w:p>
          <w:p w14:paraId="6C051E0C" w14:textId="77777777" w:rsidR="00C82133" w:rsidRDefault="00561B25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CKS </w:t>
            </w:r>
          </w:p>
        </w:tc>
      </w:tr>
      <w:tr w:rsidR="00C82133" w14:paraId="556FDB41" w14:textId="77777777">
        <w:trPr>
          <w:trHeight w:val="699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D2ED" w14:textId="77777777" w:rsidR="00C82133" w:rsidRDefault="00561B25">
            <w:pPr>
              <w:spacing w:after="0"/>
              <w:ind w:left="2"/>
            </w:pPr>
            <w:r>
              <w:t xml:space="preserve"> </w:t>
            </w:r>
          </w:p>
          <w:p w14:paraId="667B8B16" w14:textId="77777777" w:rsidR="00C82133" w:rsidRDefault="00561B25">
            <w:pPr>
              <w:spacing w:after="0"/>
              <w:ind w:right="7"/>
              <w:jc w:val="center"/>
            </w:pPr>
            <w:r>
              <w:t xml:space="preserve"> </w:t>
            </w:r>
          </w:p>
          <w:p w14:paraId="2C93C5A7" w14:textId="77777777" w:rsidR="00C82133" w:rsidRDefault="00561B25">
            <w:pPr>
              <w:spacing w:after="0"/>
              <w:ind w:right="56"/>
              <w:jc w:val="center"/>
            </w:pPr>
            <w:r>
              <w:t xml:space="preserve">1.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5868" w14:textId="77777777" w:rsidR="00C82133" w:rsidRDefault="00561B25">
            <w:pPr>
              <w:spacing w:after="0" w:line="239" w:lineRule="auto"/>
              <w:jc w:val="center"/>
            </w:pPr>
            <w:r>
              <w:t xml:space="preserve">Artificial intelligence </w:t>
            </w:r>
          </w:p>
          <w:p w14:paraId="26D66539" w14:textId="77777777" w:rsidR="00C82133" w:rsidRDefault="00561B25">
            <w:pPr>
              <w:spacing w:after="0"/>
              <w:ind w:right="55"/>
              <w:jc w:val="center"/>
            </w:pPr>
            <w:r>
              <w:t xml:space="preserve">for diabetes </w:t>
            </w:r>
          </w:p>
          <w:p w14:paraId="09F61493" w14:textId="77777777" w:rsidR="00C82133" w:rsidRDefault="00561B25">
            <w:pPr>
              <w:spacing w:after="1" w:line="239" w:lineRule="auto"/>
              <w:jc w:val="center"/>
            </w:pPr>
            <w:r>
              <w:t xml:space="preserve">management and decision support: </w:t>
            </w:r>
          </w:p>
          <w:p w14:paraId="40800F36" w14:textId="77777777" w:rsidR="00C82133" w:rsidRDefault="00561B25">
            <w:pPr>
              <w:spacing w:after="0"/>
              <w:jc w:val="center"/>
            </w:pPr>
            <w:r>
              <w:t xml:space="preserve">literature review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7338" w14:textId="77777777" w:rsidR="00C82133" w:rsidRDefault="00561B25">
            <w:pPr>
              <w:spacing w:after="0"/>
              <w:ind w:right="56"/>
              <w:jc w:val="center"/>
            </w:pPr>
            <w:r>
              <w:t xml:space="preserve">Ivan </w:t>
            </w:r>
          </w:p>
          <w:p w14:paraId="7054F4B2" w14:textId="77777777" w:rsidR="00C82133" w:rsidRDefault="00561B25">
            <w:pPr>
              <w:spacing w:after="0" w:line="239" w:lineRule="auto"/>
              <w:ind w:right="8"/>
              <w:jc w:val="center"/>
            </w:pPr>
            <w:proofErr w:type="spellStart"/>
            <w:r>
              <w:t>Contrera</w:t>
            </w:r>
            <w:proofErr w:type="spellEnd"/>
            <w:r>
              <w:t xml:space="preserve"> s, </w:t>
            </w:r>
            <w:proofErr w:type="spellStart"/>
            <w:r>
              <w:t>Josep</w:t>
            </w:r>
            <w:proofErr w:type="spellEnd"/>
            <w:r>
              <w:t xml:space="preserve"> </w:t>
            </w:r>
          </w:p>
          <w:p w14:paraId="063C4A34" w14:textId="77777777" w:rsidR="00C82133" w:rsidRDefault="00561B25">
            <w:pPr>
              <w:spacing w:after="0"/>
              <w:ind w:right="56"/>
              <w:jc w:val="center"/>
            </w:pPr>
            <w:proofErr w:type="spellStart"/>
            <w:r>
              <w:t>Vehi</w:t>
            </w:r>
            <w:proofErr w:type="spellEnd"/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51FB" w14:textId="77777777" w:rsidR="00C82133" w:rsidRDefault="00561B25">
            <w:pPr>
              <w:spacing w:after="0"/>
              <w:ind w:right="58"/>
              <w:jc w:val="center"/>
            </w:pPr>
            <w:r>
              <w:t xml:space="preserve">Dec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E0A7" w14:textId="77777777" w:rsidR="00C82133" w:rsidRDefault="00561B25">
            <w:pPr>
              <w:spacing w:after="0" w:line="239" w:lineRule="auto"/>
              <w:ind w:left="3"/>
            </w:pPr>
            <w:r>
              <w:t xml:space="preserve">The objective of this paper is to review recent efforts to use </w:t>
            </w:r>
          </w:p>
          <w:p w14:paraId="5A8731AB" w14:textId="77777777" w:rsidR="00C82133" w:rsidRDefault="00561B25">
            <w:pPr>
              <w:spacing w:after="0" w:line="240" w:lineRule="auto"/>
              <w:ind w:left="3"/>
            </w:pPr>
            <w:r>
              <w:t xml:space="preserve">artificial intelligence techniques to </w:t>
            </w:r>
          </w:p>
          <w:p w14:paraId="0F896682" w14:textId="77777777" w:rsidR="00C82133" w:rsidRDefault="00561B25">
            <w:pPr>
              <w:spacing w:after="0"/>
              <w:ind w:left="3"/>
            </w:pPr>
            <w:r>
              <w:t xml:space="preserve">assist in the </w:t>
            </w:r>
          </w:p>
          <w:p w14:paraId="252E4698" w14:textId="77777777" w:rsidR="00C82133" w:rsidRDefault="00561B25">
            <w:pPr>
              <w:spacing w:after="0"/>
              <w:ind w:left="3"/>
              <w:jc w:val="both"/>
            </w:pPr>
            <w:r>
              <w:t xml:space="preserve">management </w:t>
            </w:r>
          </w:p>
          <w:p w14:paraId="7B5705FD" w14:textId="77777777" w:rsidR="00C82133" w:rsidRDefault="00561B25">
            <w:pPr>
              <w:spacing w:after="0"/>
              <w:ind w:left="3"/>
            </w:pPr>
            <w:r>
              <w:t xml:space="preserve">of diabetes, along with the associated challenges.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B3C5" w14:textId="77777777" w:rsidR="00C82133" w:rsidRDefault="00561B25">
            <w:pPr>
              <w:spacing w:after="0"/>
              <w:ind w:left="2"/>
            </w:pPr>
            <w:r>
              <w:t xml:space="preserve">A review of </w:t>
            </w:r>
          </w:p>
          <w:p w14:paraId="5B3665F4" w14:textId="77777777" w:rsidR="00C82133" w:rsidRDefault="00561B25">
            <w:pPr>
              <w:spacing w:after="0" w:line="239" w:lineRule="auto"/>
              <w:ind w:left="2"/>
            </w:pPr>
            <w:r>
              <w:t xml:space="preserve">the literature was conducted using </w:t>
            </w:r>
          </w:p>
          <w:p w14:paraId="50F2363A" w14:textId="77777777" w:rsidR="00C82133" w:rsidRDefault="00561B25">
            <w:pPr>
              <w:spacing w:after="0" w:line="239" w:lineRule="auto"/>
              <w:ind w:left="2"/>
            </w:pPr>
            <w:r>
              <w:t xml:space="preserve">PubMed and related bibliographic resources. Analyses of the literature from 2010 to </w:t>
            </w:r>
          </w:p>
          <w:p w14:paraId="7717412F" w14:textId="77777777" w:rsidR="00C82133" w:rsidRDefault="00561B25">
            <w:pPr>
              <w:spacing w:after="0"/>
              <w:ind w:left="2"/>
            </w:pPr>
            <w:r>
              <w:t xml:space="preserve">2018 yielded 1849 pertinent articles, of which we selected 141 for detailed review. Results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9A6A" w14:textId="77777777" w:rsidR="00C82133" w:rsidRDefault="00561B25">
            <w:pPr>
              <w:spacing w:after="0" w:line="239" w:lineRule="auto"/>
              <w:ind w:left="2"/>
            </w:pPr>
            <w:r>
              <w:t>Our results indicate that artificial intel</w:t>
            </w:r>
            <w:r>
              <w:t>ligence methods are being progressively established as suitable for use in clinical daily practice, as well as for the self-</w:t>
            </w:r>
          </w:p>
          <w:p w14:paraId="142CB58B" w14:textId="77777777" w:rsidR="00C82133" w:rsidRDefault="00561B25">
            <w:pPr>
              <w:spacing w:after="0" w:line="239" w:lineRule="auto"/>
              <w:ind w:left="2"/>
            </w:pPr>
            <w:r>
              <w:t xml:space="preserve">management of diabetes. </w:t>
            </w:r>
            <w:proofErr w:type="spellStart"/>
            <w:r>
              <w:t>Consequentl</w:t>
            </w:r>
            <w:proofErr w:type="spellEnd"/>
            <w:r>
              <w:t xml:space="preserve"> y, these </w:t>
            </w:r>
          </w:p>
          <w:p w14:paraId="123D5197" w14:textId="77777777" w:rsidR="00C82133" w:rsidRDefault="00561B25">
            <w:pPr>
              <w:spacing w:after="0"/>
              <w:ind w:left="2" w:right="31"/>
            </w:pPr>
            <w:r>
              <w:t xml:space="preserve">methods provide powerful tools for improving patients’ quality of life. </w:t>
            </w:r>
          </w:p>
        </w:tc>
      </w:tr>
      <w:tr w:rsidR="00C82133" w14:paraId="04DB91D4" w14:textId="77777777">
        <w:trPr>
          <w:trHeight w:val="40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3ECE" w14:textId="77777777" w:rsidR="00C82133" w:rsidRDefault="00561B25">
            <w:pPr>
              <w:spacing w:after="0"/>
              <w:ind w:right="56"/>
              <w:jc w:val="center"/>
            </w:pPr>
            <w:r>
              <w:t xml:space="preserve">2.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37C8" w14:textId="77777777" w:rsidR="00C82133" w:rsidRDefault="00561B25">
            <w:pPr>
              <w:spacing w:after="0"/>
              <w:ind w:left="50" w:right="55"/>
              <w:jc w:val="right"/>
            </w:pPr>
            <w:r>
              <w:t xml:space="preserve">Food, microbiome and colorectal cancer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D06C" w14:textId="77777777" w:rsidR="00C82133" w:rsidRDefault="00561B25">
            <w:pPr>
              <w:spacing w:after="0"/>
              <w:ind w:right="57"/>
              <w:jc w:val="center"/>
            </w:pPr>
            <w:r>
              <w:t xml:space="preserve">Lukas </w:t>
            </w:r>
          </w:p>
          <w:p w14:paraId="19DD6DC4" w14:textId="77777777" w:rsidR="00C82133" w:rsidRDefault="00561B25">
            <w:pPr>
              <w:spacing w:after="0"/>
              <w:ind w:left="18" w:right="17" w:hanging="7"/>
              <w:jc w:val="center"/>
            </w:pPr>
            <w:proofErr w:type="spellStart"/>
            <w:r>
              <w:t>Niederre</w:t>
            </w:r>
            <w:proofErr w:type="spellEnd"/>
            <w:r>
              <w:t xml:space="preserve"> </w:t>
            </w:r>
            <w:proofErr w:type="spellStart"/>
            <w:r>
              <w:t>iter</w:t>
            </w:r>
            <w:proofErr w:type="spellEnd"/>
            <w:r>
              <w:t xml:space="preserve">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CA53" w14:textId="77777777" w:rsidR="00C82133" w:rsidRDefault="00561B25">
            <w:pPr>
              <w:spacing w:after="0"/>
              <w:ind w:right="56"/>
              <w:jc w:val="center"/>
            </w:pPr>
            <w:r>
              <w:t xml:space="preserve">June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AEFD" w14:textId="77777777" w:rsidR="00C82133" w:rsidRDefault="00561B25">
            <w:pPr>
              <w:spacing w:after="0" w:line="239" w:lineRule="auto"/>
              <w:ind w:left="3"/>
            </w:pPr>
            <w:r>
              <w:t xml:space="preserve">This adage has been confirmed by many studies </w:t>
            </w:r>
            <w:proofErr w:type="spellStart"/>
            <w:r>
              <w:t>demonstratin</w:t>
            </w:r>
            <w:proofErr w:type="spellEnd"/>
            <w:r>
              <w:t xml:space="preserve"> g the high impact of nutrition on risk of </w:t>
            </w:r>
            <w:proofErr w:type="spellStart"/>
            <w:r>
              <w:t>cardiovascula</w:t>
            </w:r>
            <w:proofErr w:type="spellEnd"/>
          </w:p>
          <w:p w14:paraId="1373FBC6" w14:textId="77777777" w:rsidR="00C82133" w:rsidRDefault="00561B25">
            <w:pPr>
              <w:spacing w:after="0"/>
              <w:ind w:left="3"/>
            </w:pPr>
            <w:r>
              <w:t xml:space="preserve">r diseases, many malignancies and other diseases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A8EE" w14:textId="77777777" w:rsidR="00C82133" w:rsidRDefault="00561B25">
            <w:pPr>
              <w:spacing w:after="0"/>
              <w:ind w:left="2"/>
            </w:pPr>
            <w:r>
              <w:t xml:space="preserve">Various aspects </w:t>
            </w:r>
            <w:r>
              <w:tab/>
              <w:t xml:space="preserve">are involved </w:t>
            </w:r>
            <w:r>
              <w:tab/>
              <w:t>in colorectal carcinoma pathogenesis including genetics, lif</w:t>
            </w:r>
            <w:r>
              <w:t xml:space="preserve">estyle, age, chronic inflammation and others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8FAB" w14:textId="77777777" w:rsidR="00C82133" w:rsidRDefault="00561B25">
            <w:pPr>
              <w:spacing w:after="0"/>
              <w:ind w:left="2" w:right="28"/>
            </w:pPr>
            <w:r>
              <w:t xml:space="preserve">It has only recently been recognized that the gut microbiota might reflect an important missing link in the interaction between diet and subsequent </w:t>
            </w:r>
          </w:p>
        </w:tc>
      </w:tr>
    </w:tbl>
    <w:p w14:paraId="76762B7C" w14:textId="77777777" w:rsidR="00C82133" w:rsidRDefault="00C82133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460"/>
        <w:gridCol w:w="1424"/>
        <w:gridCol w:w="956"/>
        <w:gridCol w:w="884"/>
        <w:gridCol w:w="1879"/>
        <w:gridCol w:w="1422"/>
        <w:gridCol w:w="1993"/>
      </w:tblGrid>
      <w:tr w:rsidR="00C82133" w14:paraId="12D4AC30" w14:textId="77777777">
        <w:trPr>
          <w:trHeight w:val="753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1A1A" w14:textId="77777777" w:rsidR="00C82133" w:rsidRDefault="00561B25">
            <w:pPr>
              <w:spacing w:after="0"/>
              <w:ind w:right="52"/>
              <w:jc w:val="center"/>
            </w:pPr>
            <w:r>
              <w:lastRenderedPageBreak/>
              <w:t xml:space="preserve">3.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1A34" w14:textId="77777777" w:rsidR="00C82133" w:rsidRDefault="00561B25">
            <w:pPr>
              <w:spacing w:after="0" w:line="240" w:lineRule="auto"/>
              <w:jc w:val="center"/>
            </w:pPr>
            <w:proofErr w:type="spellStart"/>
            <w:r>
              <w:t>Recommenda</w:t>
            </w:r>
            <w:proofErr w:type="spellEnd"/>
            <w:r>
              <w:t xml:space="preserve"> </w:t>
            </w:r>
            <w:proofErr w:type="spellStart"/>
            <w:r>
              <w:t>tions</w:t>
            </w:r>
            <w:proofErr w:type="spellEnd"/>
            <w:r>
              <w:t xml:space="preserve"> to </w:t>
            </w:r>
          </w:p>
          <w:p w14:paraId="4A7F3706" w14:textId="77777777" w:rsidR="00C82133" w:rsidRDefault="00561B25">
            <w:pPr>
              <w:spacing w:after="0"/>
              <w:jc w:val="center"/>
            </w:pPr>
            <w:r>
              <w:t xml:space="preserve">maintain immune health in athletes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BE05" w14:textId="77777777" w:rsidR="00C82133" w:rsidRDefault="00561B25">
            <w:pPr>
              <w:spacing w:after="0"/>
              <w:ind w:right="55"/>
              <w:jc w:val="center"/>
            </w:pPr>
            <w:r>
              <w:t xml:space="preserve">Neil P </w:t>
            </w:r>
          </w:p>
          <w:p w14:paraId="6C7C7B50" w14:textId="77777777" w:rsidR="00C82133" w:rsidRDefault="00561B25">
            <w:pPr>
              <w:spacing w:after="0"/>
              <w:jc w:val="center"/>
            </w:pPr>
            <w:r>
              <w:t xml:space="preserve">Walsh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A06C" w14:textId="77777777" w:rsidR="00C82133" w:rsidRDefault="00561B25">
            <w:pPr>
              <w:spacing w:after="0"/>
              <w:ind w:right="51"/>
              <w:jc w:val="center"/>
            </w:pPr>
            <w:r>
              <w:t xml:space="preserve">Mac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52E3" w14:textId="77777777" w:rsidR="00C82133" w:rsidRDefault="00561B25">
            <w:pPr>
              <w:spacing w:after="0" w:line="240" w:lineRule="auto"/>
            </w:pPr>
            <w:r>
              <w:t xml:space="preserve">the prominent </w:t>
            </w:r>
          </w:p>
          <w:p w14:paraId="093E877D" w14:textId="77777777" w:rsidR="00C82133" w:rsidRDefault="00561B25">
            <w:pPr>
              <w:spacing w:after="0" w:line="239" w:lineRule="auto"/>
            </w:pPr>
            <w:r>
              <w:t xml:space="preserve">risk factors and appropriate </w:t>
            </w:r>
            <w:proofErr w:type="spellStart"/>
            <w:r>
              <w:t>countermeas</w:t>
            </w:r>
            <w:proofErr w:type="spellEnd"/>
            <w:r>
              <w:t xml:space="preserve"> </w:t>
            </w:r>
            <w:proofErr w:type="spellStart"/>
            <w:r>
              <w:t>ures</w:t>
            </w:r>
            <w:proofErr w:type="spellEnd"/>
            <w:r>
              <w:t xml:space="preserve">. Recent studies have identified prominent </w:t>
            </w:r>
          </w:p>
          <w:p w14:paraId="3EE082A7" w14:textId="77777777" w:rsidR="00C82133" w:rsidRDefault="00561B25">
            <w:pPr>
              <w:spacing w:after="0" w:line="239" w:lineRule="auto"/>
              <w:ind w:right="21"/>
            </w:pPr>
            <w:r>
              <w:t xml:space="preserve">risk factors, including: intensified training in the winter; long-haul travel; low </w:t>
            </w:r>
            <w:r>
              <w:t xml:space="preserve">energy </w:t>
            </w:r>
          </w:p>
          <w:p w14:paraId="46012782" w14:textId="77777777" w:rsidR="00C82133" w:rsidRDefault="00561B25">
            <w:pPr>
              <w:spacing w:after="0"/>
            </w:pPr>
            <w:r>
              <w:t xml:space="preserve">availability; high levels of </w:t>
            </w:r>
            <w:proofErr w:type="spellStart"/>
            <w:r>
              <w:t>ps</w:t>
            </w:r>
            <w:proofErr w:type="spellEnd"/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880" w14:textId="77777777" w:rsidR="00C82133" w:rsidRDefault="00561B25">
            <w:pPr>
              <w:spacing w:after="0" w:line="242" w:lineRule="auto"/>
            </w:pPr>
            <w:r>
              <w:t xml:space="preserve">Both </w:t>
            </w:r>
            <w:r>
              <w:tab/>
              <w:t xml:space="preserve">innate and acquired immunity are often reported </w:t>
            </w:r>
            <w:r>
              <w:tab/>
              <w:t xml:space="preserve">to decrease transiently in the </w:t>
            </w:r>
            <w:r>
              <w:tab/>
              <w:t xml:space="preserve">hours after </w:t>
            </w:r>
            <w:r>
              <w:tab/>
              <w:t xml:space="preserve">heavy exertion, typically 15– 70%: prolonged heavy </w:t>
            </w:r>
          </w:p>
          <w:p w14:paraId="2AFC8AE9" w14:textId="77777777" w:rsidR="00C82133" w:rsidRDefault="00561B25">
            <w:pPr>
              <w:spacing w:after="0"/>
            </w:pPr>
            <w:r>
              <w:t xml:space="preserve">training </w:t>
            </w:r>
          </w:p>
          <w:p w14:paraId="3569E044" w14:textId="77777777" w:rsidR="00C82133" w:rsidRDefault="00561B25">
            <w:pPr>
              <w:tabs>
                <w:tab w:val="center" w:pos="370"/>
                <w:tab w:val="center" w:pos="1151"/>
              </w:tabs>
              <w:spacing w:after="0"/>
            </w:pPr>
            <w:r>
              <w:tab/>
            </w:r>
            <w:r>
              <w:t xml:space="preserve">sessions </w:t>
            </w:r>
            <w:r>
              <w:tab/>
              <w:t xml:space="preserve">in </w:t>
            </w:r>
          </w:p>
          <w:p w14:paraId="39CD5F74" w14:textId="77777777" w:rsidR="00C82133" w:rsidRDefault="00561B25">
            <w:pPr>
              <w:spacing w:after="0"/>
            </w:pPr>
            <w:r>
              <w:t xml:space="preserve">particular </w:t>
            </w:r>
          </w:p>
          <w:p w14:paraId="16D3BB50" w14:textId="77777777" w:rsidR="00C82133" w:rsidRDefault="00561B25">
            <w:pPr>
              <w:spacing w:after="0" w:line="239" w:lineRule="auto"/>
              <w:jc w:val="both"/>
            </w:pPr>
            <w:r>
              <w:t xml:space="preserve">have been shown to </w:t>
            </w:r>
          </w:p>
          <w:p w14:paraId="53C59B31" w14:textId="77777777" w:rsidR="00C82133" w:rsidRDefault="00561B25">
            <w:pPr>
              <w:spacing w:after="0" w:line="239" w:lineRule="auto"/>
            </w:pPr>
            <w:r>
              <w:t xml:space="preserve">decrease immune </w:t>
            </w:r>
          </w:p>
          <w:p w14:paraId="5EDF8A4E" w14:textId="77777777" w:rsidR="00C82133" w:rsidRDefault="00561B25">
            <w:pPr>
              <w:spacing w:after="0"/>
              <w:ind w:right="48"/>
              <w:jc w:val="both"/>
            </w:pPr>
            <w:r>
              <w:t>function; potentially providin</w:t>
            </w:r>
            <w:r>
              <w:t xml:space="preserve">g an ‘open window’ for opportunistic infections.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B491" w14:textId="77777777" w:rsidR="00C82133" w:rsidRDefault="00561B25">
            <w:pPr>
              <w:spacing w:after="0"/>
              <w:ind w:right="2"/>
              <w:jc w:val="center"/>
            </w:pPr>
            <w:r>
              <w:t xml:space="preserve"> </w:t>
            </w:r>
          </w:p>
          <w:p w14:paraId="1520FD8A" w14:textId="77777777" w:rsidR="00C82133" w:rsidRDefault="00561B25">
            <w:pPr>
              <w:spacing w:after="0"/>
              <w:ind w:left="720"/>
            </w:pPr>
            <w:r>
              <w:t xml:space="preserve">The </w:t>
            </w:r>
          </w:p>
          <w:p w14:paraId="2DAB48F6" w14:textId="77777777" w:rsidR="00C82133" w:rsidRDefault="00561B25">
            <w:pPr>
              <w:spacing w:after="1" w:line="239" w:lineRule="auto"/>
              <w:ind w:right="47"/>
              <w:jc w:val="both"/>
            </w:pPr>
            <w:r>
              <w:t xml:space="preserve">various challenges that athletes encounter on immune </w:t>
            </w:r>
          </w:p>
          <w:p w14:paraId="1F1AD731" w14:textId="77777777" w:rsidR="00C82133" w:rsidRDefault="00561B25">
            <w:pPr>
              <w:spacing w:after="0" w:line="239" w:lineRule="auto"/>
            </w:pPr>
            <w:r>
              <w:t xml:space="preserve">health, including: </w:t>
            </w:r>
          </w:p>
          <w:p w14:paraId="63BE33C3" w14:textId="77777777" w:rsidR="00C82133" w:rsidRDefault="00561B25">
            <w:pPr>
              <w:spacing w:after="0"/>
              <w:ind w:right="48"/>
              <w:jc w:val="both"/>
            </w:pPr>
            <w:r>
              <w:t xml:space="preserve">heavy exercise; life stress; sleep disruption; environment al extremes and nutritional deficits. </w:t>
            </w:r>
          </w:p>
        </w:tc>
      </w:tr>
      <w:tr w:rsidR="00C82133" w14:paraId="43A0E399" w14:textId="77777777">
        <w:trPr>
          <w:trHeight w:val="618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79F1" w14:textId="77777777" w:rsidR="00C82133" w:rsidRDefault="00561B25">
            <w:pPr>
              <w:spacing w:after="0"/>
              <w:ind w:right="52"/>
              <w:jc w:val="center"/>
            </w:pPr>
            <w:r>
              <w:lastRenderedPageBreak/>
              <w:t xml:space="preserve">4.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D77D" w14:textId="77777777" w:rsidR="00C82133" w:rsidRDefault="00561B25">
            <w:pPr>
              <w:spacing w:after="0" w:line="239" w:lineRule="auto"/>
              <w:jc w:val="center"/>
            </w:pPr>
            <w:r>
              <w:t xml:space="preserve">The role of diet in </w:t>
            </w:r>
          </w:p>
          <w:p w14:paraId="4D6F8E15" w14:textId="77777777" w:rsidR="00C82133" w:rsidRDefault="00561B25">
            <w:pPr>
              <w:spacing w:after="0"/>
              <w:ind w:right="53"/>
              <w:jc w:val="center"/>
            </w:pPr>
            <w:r>
              <w:t xml:space="preserve">multiple </w:t>
            </w:r>
          </w:p>
          <w:p w14:paraId="4BAA93E5" w14:textId="77777777" w:rsidR="00C82133" w:rsidRDefault="00561B25">
            <w:pPr>
              <w:spacing w:after="0"/>
              <w:jc w:val="center"/>
            </w:pPr>
            <w:r>
              <w:t xml:space="preserve">sclerosis: A review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90FB" w14:textId="77777777" w:rsidR="00C82133" w:rsidRDefault="00561B25">
            <w:pPr>
              <w:spacing w:after="0"/>
              <w:ind w:right="51"/>
              <w:jc w:val="center"/>
            </w:pPr>
            <w:r>
              <w:t xml:space="preserve">Sabrina </w:t>
            </w:r>
          </w:p>
          <w:p w14:paraId="7FDED063" w14:textId="77777777" w:rsidR="00C82133" w:rsidRDefault="00561B25">
            <w:pPr>
              <w:spacing w:after="0"/>
              <w:jc w:val="center"/>
            </w:pPr>
            <w:r>
              <w:t xml:space="preserve">Esposito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52B0" w14:textId="77777777" w:rsidR="00C82133" w:rsidRDefault="00561B25">
            <w:pPr>
              <w:spacing w:after="0"/>
              <w:ind w:right="54"/>
              <w:jc w:val="center"/>
            </w:pPr>
            <w:r>
              <w:t xml:space="preserve">July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F2FF" w14:textId="77777777" w:rsidR="00C82133" w:rsidRDefault="00561B25">
            <w:pPr>
              <w:spacing w:after="0" w:line="239" w:lineRule="auto"/>
              <w:ind w:right="48"/>
            </w:pPr>
            <w:r>
              <w:t xml:space="preserve">Since nutritional status and dietary habits in MS patients have not been extensively reported, the lack of a </w:t>
            </w:r>
            <w:proofErr w:type="spellStart"/>
            <w:r>
              <w:t>scientificbased</w:t>
            </w:r>
            <w:proofErr w:type="spellEnd"/>
            <w:r>
              <w:t xml:space="preserve"> consensus on dietary </w:t>
            </w:r>
          </w:p>
          <w:p w14:paraId="4F3BD7EF" w14:textId="77777777" w:rsidR="00C82133" w:rsidRDefault="00561B25">
            <w:pPr>
              <w:spacing w:after="0"/>
            </w:pPr>
            <w:proofErr w:type="spellStart"/>
            <w:r>
              <w:t>recommenda</w:t>
            </w:r>
            <w:proofErr w:type="spellEnd"/>
          </w:p>
          <w:p w14:paraId="45D7C79D" w14:textId="77777777" w:rsidR="00C82133" w:rsidRDefault="00561B25">
            <w:pPr>
              <w:spacing w:after="0" w:line="239" w:lineRule="auto"/>
            </w:pPr>
            <w:proofErr w:type="spellStart"/>
            <w:r>
              <w:t>tion</w:t>
            </w:r>
            <w:proofErr w:type="spellEnd"/>
            <w:r>
              <w:t xml:space="preserve"> in MS could encourage </w:t>
            </w:r>
          </w:p>
          <w:p w14:paraId="02119912" w14:textId="77777777" w:rsidR="00C82133" w:rsidRDefault="00561B25">
            <w:pPr>
              <w:spacing w:after="0"/>
            </w:pPr>
            <w:r>
              <w:t xml:space="preserve">many </w:t>
            </w:r>
          </w:p>
          <w:p w14:paraId="782A0281" w14:textId="77777777" w:rsidR="00C82133" w:rsidRDefault="00561B25">
            <w:pPr>
              <w:spacing w:after="0"/>
            </w:pPr>
            <w:r>
              <w:t xml:space="preserve">patients to experiment alternative dietetic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0D31" w14:textId="77777777" w:rsidR="00C82133" w:rsidRDefault="00561B25">
            <w:pPr>
              <w:spacing w:after="0" w:line="239" w:lineRule="auto"/>
            </w:pPr>
            <w:r>
              <w:t xml:space="preserve">This work investigates the health implications </w:t>
            </w:r>
          </w:p>
          <w:p w14:paraId="1C9A0B29" w14:textId="77777777" w:rsidR="00C82133" w:rsidRDefault="00561B25">
            <w:pPr>
              <w:spacing w:after="0" w:line="239" w:lineRule="auto"/>
            </w:pPr>
            <w:r>
              <w:t xml:space="preserve">of an unbalanced diet in MS, and collects recent findings on nutrients of </w:t>
            </w:r>
          </w:p>
          <w:p w14:paraId="5CAAEF32" w14:textId="77777777" w:rsidR="00C82133" w:rsidRDefault="00561B25">
            <w:pPr>
              <w:spacing w:after="0" w:line="240" w:lineRule="auto"/>
            </w:pPr>
            <w:r>
              <w:t xml:space="preserve">great interest among MS </w:t>
            </w:r>
          </w:p>
          <w:p w14:paraId="24A7400F" w14:textId="77777777" w:rsidR="00C82133" w:rsidRDefault="00561B25">
            <w:pPr>
              <w:spacing w:after="0"/>
            </w:pPr>
            <w:r>
              <w:t xml:space="preserve">patients and physicians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52B2" w14:textId="77777777" w:rsidR="00C82133" w:rsidRDefault="00561B25">
            <w:pPr>
              <w:spacing w:after="0" w:line="239" w:lineRule="auto"/>
              <w:ind w:right="5"/>
            </w:pPr>
            <w:r>
              <w:t xml:space="preserve">the disease and to encourage future studies </w:t>
            </w:r>
          </w:p>
          <w:p w14:paraId="2DDE48F0" w14:textId="77777777" w:rsidR="00C82133" w:rsidRDefault="00561B25">
            <w:pPr>
              <w:spacing w:after="0"/>
              <w:ind w:right="27"/>
            </w:pPr>
            <w:proofErr w:type="spellStart"/>
            <w:r>
              <w:t>demonstrati</w:t>
            </w:r>
            <w:proofErr w:type="spellEnd"/>
            <w:r>
              <w:t xml:space="preserve"> ng the role of a healthy diet on the onset and course of MS. </w:t>
            </w:r>
          </w:p>
        </w:tc>
      </w:tr>
      <w:tr w:rsidR="00C82133" w14:paraId="7D0B8FA5" w14:textId="77777777">
        <w:trPr>
          <w:trHeight w:val="108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3835" w14:textId="77777777" w:rsidR="00C82133" w:rsidRDefault="00C82133"/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F1A5" w14:textId="77777777" w:rsidR="00C82133" w:rsidRDefault="00C8213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F6BF" w14:textId="77777777" w:rsidR="00C82133" w:rsidRDefault="00C82133"/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D2E0" w14:textId="77777777" w:rsidR="00C82133" w:rsidRDefault="00C82133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E53E" w14:textId="77777777" w:rsidR="00C82133" w:rsidRDefault="00561B25">
            <w:pPr>
              <w:spacing w:after="0"/>
            </w:pPr>
            <w:r>
              <w:t xml:space="preserve">regimens, increasing the risk of malnutrition.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5DC2" w14:textId="77777777" w:rsidR="00C82133" w:rsidRDefault="00C8213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93F9" w14:textId="77777777" w:rsidR="00C82133" w:rsidRDefault="00C82133"/>
        </w:tc>
      </w:tr>
      <w:tr w:rsidR="00C82133" w14:paraId="0FAB06DC" w14:textId="77777777">
        <w:trPr>
          <w:trHeight w:val="699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A520" w14:textId="77777777" w:rsidR="00C82133" w:rsidRDefault="00561B25">
            <w:pPr>
              <w:spacing w:after="0"/>
              <w:ind w:right="30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A3F3" w14:textId="77777777" w:rsidR="00C82133" w:rsidRDefault="00561B25">
            <w:pPr>
              <w:spacing w:after="0" w:line="239" w:lineRule="auto"/>
              <w:jc w:val="center"/>
            </w:pPr>
            <w:r>
              <w:t xml:space="preserve">Heavy metal exposure and nasal </w:t>
            </w:r>
          </w:p>
          <w:p w14:paraId="59FF8D9F" w14:textId="77777777" w:rsidR="00C82133" w:rsidRDefault="00561B25">
            <w:pPr>
              <w:spacing w:after="2" w:line="237" w:lineRule="auto"/>
              <w:jc w:val="center"/>
            </w:pPr>
            <w:proofErr w:type="spellStart"/>
            <w:r>
              <w:t>Staphylococc</w:t>
            </w:r>
            <w:proofErr w:type="spellEnd"/>
            <w:r>
              <w:t xml:space="preserve"> us aureus </w:t>
            </w:r>
          </w:p>
          <w:p w14:paraId="3BE8FFC7" w14:textId="77777777" w:rsidR="00C82133" w:rsidRDefault="00561B25">
            <w:pPr>
              <w:spacing w:after="0"/>
              <w:ind w:left="60"/>
            </w:pPr>
            <w:r>
              <w:t xml:space="preserve">colonization: </w:t>
            </w:r>
          </w:p>
          <w:p w14:paraId="74A94829" w14:textId="77777777" w:rsidR="00C82133" w:rsidRDefault="00561B25">
            <w:pPr>
              <w:spacing w:after="0"/>
              <w:ind w:right="28"/>
              <w:jc w:val="center"/>
            </w:pPr>
            <w:r>
              <w:t xml:space="preserve">analysis of </w:t>
            </w:r>
          </w:p>
          <w:p w14:paraId="1D42490E" w14:textId="77777777" w:rsidR="00C82133" w:rsidRDefault="00561B25">
            <w:pPr>
              <w:spacing w:after="0"/>
              <w:ind w:right="30"/>
              <w:jc w:val="center"/>
            </w:pPr>
            <w:r>
              <w:t xml:space="preserve">the National </w:t>
            </w:r>
          </w:p>
          <w:p w14:paraId="12F950D1" w14:textId="77777777" w:rsidR="00C82133" w:rsidRDefault="00561B25">
            <w:pPr>
              <w:spacing w:after="0"/>
              <w:ind w:right="30"/>
              <w:jc w:val="center"/>
            </w:pPr>
            <w:r>
              <w:t xml:space="preserve">Health and </w:t>
            </w:r>
          </w:p>
          <w:p w14:paraId="019E1448" w14:textId="77777777" w:rsidR="00C82133" w:rsidRDefault="00561B25">
            <w:pPr>
              <w:spacing w:after="0"/>
              <w:ind w:right="30"/>
              <w:jc w:val="center"/>
            </w:pPr>
            <w:r>
              <w:t xml:space="preserve">Nutrition </w:t>
            </w:r>
          </w:p>
          <w:p w14:paraId="287CC408" w14:textId="77777777" w:rsidR="00C82133" w:rsidRDefault="00561B25">
            <w:pPr>
              <w:spacing w:after="0"/>
              <w:ind w:left="77"/>
            </w:pPr>
            <w:r>
              <w:t xml:space="preserve">Examination </w:t>
            </w:r>
          </w:p>
          <w:p w14:paraId="55793163" w14:textId="77777777" w:rsidR="00C82133" w:rsidRDefault="00561B25">
            <w:pPr>
              <w:spacing w:after="0"/>
              <w:ind w:right="27"/>
              <w:jc w:val="center"/>
            </w:pPr>
            <w:r>
              <w:t xml:space="preserve">Survey </w:t>
            </w:r>
          </w:p>
          <w:p w14:paraId="25687713" w14:textId="77777777" w:rsidR="00C82133" w:rsidRDefault="00561B25">
            <w:pPr>
              <w:spacing w:after="0"/>
              <w:ind w:right="28"/>
              <w:jc w:val="center"/>
            </w:pPr>
            <w:r>
              <w:t xml:space="preserve">(NHANES)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D671" w14:textId="77777777" w:rsidR="00C82133" w:rsidRDefault="00561B25">
            <w:pPr>
              <w:spacing w:after="0" w:line="239" w:lineRule="auto"/>
              <w:jc w:val="center"/>
            </w:pPr>
            <w:proofErr w:type="spellStart"/>
            <w:r>
              <w:t>Shoshan</w:t>
            </w:r>
            <w:proofErr w:type="spellEnd"/>
            <w:r>
              <w:t xml:space="preserve"> nah </w:t>
            </w:r>
          </w:p>
          <w:p w14:paraId="08AB6BEB" w14:textId="77777777" w:rsidR="00C82133" w:rsidRDefault="00561B25">
            <w:pPr>
              <w:spacing w:after="0" w:line="239" w:lineRule="auto"/>
              <w:jc w:val="center"/>
            </w:pPr>
            <w:r>
              <w:t xml:space="preserve">Eggers et.al., </w:t>
            </w:r>
          </w:p>
          <w:p w14:paraId="3357D90F" w14:textId="77777777" w:rsidR="00C82133" w:rsidRDefault="00561B25">
            <w:pPr>
              <w:spacing w:after="0"/>
              <w:ind w:left="17"/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E140" w14:textId="77777777" w:rsidR="00C82133" w:rsidRDefault="00561B25">
            <w:pPr>
              <w:spacing w:after="0"/>
              <w:ind w:right="29"/>
              <w:jc w:val="center"/>
            </w:pPr>
            <w:r>
              <w:t xml:space="preserve">April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350F" w14:textId="77777777" w:rsidR="00C82133" w:rsidRDefault="00561B25">
            <w:pPr>
              <w:spacing w:after="0" w:line="239" w:lineRule="auto"/>
            </w:pPr>
            <w:r>
              <w:t xml:space="preserve">Infection by </w:t>
            </w:r>
            <w:proofErr w:type="spellStart"/>
            <w:r>
              <w:t>methicillinresistant</w:t>
            </w:r>
            <w:proofErr w:type="spellEnd"/>
            <w:r>
              <w:t xml:space="preserve"> </w:t>
            </w:r>
          </w:p>
          <w:p w14:paraId="13F44E01" w14:textId="77777777" w:rsidR="00C82133" w:rsidRDefault="00561B25">
            <w:pPr>
              <w:spacing w:after="0"/>
            </w:pPr>
            <w:proofErr w:type="spellStart"/>
            <w:r>
              <w:t>Staphylococc</w:t>
            </w:r>
            <w:proofErr w:type="spellEnd"/>
            <w:r>
              <w:t xml:space="preserve"> us aureus (MRSA) is a major cause of global morbidity and mortality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2FC4" w14:textId="77777777" w:rsidR="00C82133" w:rsidRDefault="00561B25">
            <w:pPr>
              <w:spacing w:after="0" w:line="239" w:lineRule="auto"/>
              <w:ind w:right="24"/>
            </w:pPr>
            <w:r>
              <w:t xml:space="preserve">The analytical sample consisted of 18,626 participants aged 1 year and older. Multivariate logistic regression, including </w:t>
            </w:r>
          </w:p>
          <w:p w14:paraId="11723CE9" w14:textId="77777777" w:rsidR="00C82133" w:rsidRDefault="00561B25">
            <w:pPr>
              <w:spacing w:after="2" w:line="237" w:lineRule="auto"/>
            </w:pPr>
            <w:r>
              <w:t xml:space="preserve">adjustment for </w:t>
            </w:r>
          </w:p>
          <w:p w14:paraId="66976DCA" w14:textId="77777777" w:rsidR="00C82133" w:rsidRDefault="00561B25">
            <w:pPr>
              <w:spacing w:after="0"/>
            </w:pPr>
            <w:r>
              <w:t>demographic and dietary factors, wa</w:t>
            </w:r>
            <w:r>
              <w:t xml:space="preserve">s used to </w:t>
            </w:r>
            <w:proofErr w:type="spellStart"/>
            <w:r>
              <w:t>analyze</w:t>
            </w:r>
            <w:proofErr w:type="spellEnd"/>
            <w:r>
              <w:t xml:space="preserve"> the association between blood Pb and Cd, and nasal colonization by MRSA and MSSA.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D298" w14:textId="77777777" w:rsidR="00C82133" w:rsidRDefault="00561B25">
            <w:pPr>
              <w:spacing w:after="0"/>
              <w:ind w:right="21"/>
            </w:pPr>
            <w:r>
              <w:t>While further research is needed, reduction in heavy metal exposures such as lead, concurrently with maintaining a healthy microbiota may be two modifiable</w:t>
            </w:r>
            <w:r>
              <w:t xml:space="preserve"> options to consider in the fight against </w:t>
            </w:r>
            <w:proofErr w:type="spellStart"/>
            <w:r>
              <w:t>antibioticresistance</w:t>
            </w:r>
            <w:proofErr w:type="spellEnd"/>
            <w:r>
              <w:t xml:space="preserve">. </w:t>
            </w:r>
          </w:p>
        </w:tc>
      </w:tr>
    </w:tbl>
    <w:p w14:paraId="2F32E024" w14:textId="77777777" w:rsidR="00C82133" w:rsidRDefault="00561B25">
      <w:pPr>
        <w:spacing w:after="0"/>
        <w:ind w:left="720"/>
        <w:jc w:val="both"/>
      </w:pPr>
      <w:r>
        <w:t xml:space="preserve"> </w:t>
      </w:r>
    </w:p>
    <w:sectPr w:rsidR="00C8213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33"/>
    <w:rsid w:val="00561B25"/>
    <w:rsid w:val="00C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C61E"/>
  <w15:docId w15:val="{7A1491CA-322B-4BCC-BAF6-73DD64DC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DHIYANESHWAR RAMESHWAR</dc:creator>
  <cp:keywords/>
  <cp:lastModifiedBy>DHIYANESHWAR RAMESHWAR</cp:lastModifiedBy>
  <cp:revision>2</cp:revision>
  <dcterms:created xsi:type="dcterms:W3CDTF">2022-09-19T08:56:00Z</dcterms:created>
  <dcterms:modified xsi:type="dcterms:W3CDTF">2022-09-19T08:56:00Z</dcterms:modified>
</cp:coreProperties>
</file>