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C18A" w14:textId="35A0AB51" w:rsidR="00CD4532" w:rsidRDefault="00CD4532" w:rsidP="00CD4532">
      <w:r>
        <w:t>DEMO LINK:</w:t>
      </w:r>
      <w:r w:rsidRPr="00CD4532">
        <w:t xml:space="preserve"> </w:t>
      </w:r>
      <w:hyperlink r:id="rId4" w:history="1">
        <w:r w:rsidRPr="00B54C8A">
          <w:rPr>
            <w:rStyle w:val="Hyperlink"/>
          </w:rPr>
          <w:t>https://youtu.be/95YWnFOXdmc</w:t>
        </w:r>
      </w:hyperlink>
    </w:p>
    <w:p w14:paraId="45D4AC50" w14:textId="7A856D8D" w:rsidR="00421B3B" w:rsidRPr="00CD4532" w:rsidRDefault="00CD4532" w:rsidP="00CD4532">
      <w:r>
        <w:rPr>
          <w:noProof/>
        </w:rPr>
        <w:drawing>
          <wp:inline distT="0" distB="0" distL="0" distR="0" wp14:anchorId="3749FBA5" wp14:editId="3859BF46">
            <wp:extent cx="4572000" cy="3429000"/>
            <wp:effectExtent l="0" t="0" r="0" b="0"/>
            <wp:docPr id="1" name="Video 1" descr="Fertilizers Recommendation System For Disease Predic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Fertilizers Recommendation System For Disease Prediction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95YWnFOXdmc?feature=oembed&quot; frameborder=&quot;0&quot; allow=&quot;accelerometer; autoplay; clipboard-write; encrypted-media; gyroscope; picture-in-picture&quot; allowfullscreen=&quot;&quot; title=&quot;Fertilizers Recommendation System For Disease Prediction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B3B" w:rsidRPr="00CD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32"/>
    <w:rsid w:val="00421B3B"/>
    <w:rsid w:val="00C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6B4F"/>
  <w15:chartTrackingRefBased/>
  <w15:docId w15:val="{AB2348D0-E52C-4D1B-BE01-823E1804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embed/95YWnFOXdmc?feature=oembed" TargetMode="External"/><Relationship Id="rId4" Type="http://schemas.openxmlformats.org/officeDocument/2006/relationships/hyperlink" Target="https://youtu.be/95YWnFOXd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1</cp:revision>
  <dcterms:created xsi:type="dcterms:W3CDTF">2022-11-20T18:17:00Z</dcterms:created>
  <dcterms:modified xsi:type="dcterms:W3CDTF">2022-11-20T18:18:00Z</dcterms:modified>
</cp:coreProperties>
</file>