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rPr>
          <w:spacing w:val="-1"/>
        </w:rPr>
        <w:t>Proposed</w:t>
      </w:r>
      <w:r>
        <w:rPr>
          <w:spacing w:val="-10"/>
        </w:rPr>
        <w:t xml:space="preserve"> </w:t>
      </w:r>
      <w:r>
        <w:rPr>
          <w:spacing w:val="-1"/>
        </w:rPr>
        <w:t>Solution</w:t>
      </w:r>
      <w:r>
        <w:rPr>
          <w:spacing w:val="-9"/>
        </w:rPr>
        <w:t xml:space="preserve"> </w:t>
      </w:r>
      <w:r>
        <w:rPr>
          <w:spacing w:val="-1"/>
        </w:rPr>
        <w:t>Template</w:t>
      </w:r>
    </w:p>
    <w:p>
      <w:pPr>
        <w:pStyle w:val="4"/>
        <w:spacing w:before="3"/>
        <w:rPr>
          <w:b/>
        </w:rPr>
      </w:pPr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5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20" w:type="dxa"/>
          </w:tcPr>
          <w:p>
            <w:pPr>
              <w:pStyle w:val="8"/>
              <w:spacing w:before="7" w:line="223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20" w:type="dxa"/>
          </w:tcPr>
          <w:p>
            <w:pPr>
              <w:pStyle w:val="8"/>
              <w:spacing w:before="7" w:line="223" w:lineRule="exact"/>
              <w:ind w:left="100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20" w:type="dxa"/>
          </w:tcPr>
          <w:p>
            <w:pPr>
              <w:pStyle w:val="8"/>
              <w:spacing w:before="10" w:line="239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20" w:type="dxa"/>
          </w:tcPr>
          <w:p>
            <w:pPr>
              <w:pStyle w:val="8"/>
              <w:spacing w:before="10" w:line="239" w:lineRule="exact"/>
              <w:ind w:left="100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IN"/>
              </w:rPr>
              <w:t>2465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20" w:type="dxa"/>
          </w:tcPr>
          <w:p>
            <w:pPr>
              <w:pStyle w:val="8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20" w:type="dxa"/>
          </w:tcPr>
          <w:p>
            <w:pPr>
              <w:pStyle w:val="8"/>
              <w:spacing w:line="230" w:lineRule="exact"/>
              <w:ind w:left="100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Phishing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Detection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20" w:type="dxa"/>
          </w:tcPr>
          <w:p>
            <w:pPr>
              <w:pStyle w:val="8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20" w:type="dxa"/>
          </w:tcPr>
          <w:p>
            <w:pPr>
              <w:pStyle w:val="8"/>
              <w:spacing w:line="230" w:lineRule="exact"/>
              <w:ind w:left="10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4"/>
        <w:rPr>
          <w:b/>
          <w:sz w:val="17"/>
        </w:rPr>
      </w:pPr>
    </w:p>
    <w:p>
      <w:pPr>
        <w:spacing w:before="0"/>
        <w:ind w:left="240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Proposed</w:t>
      </w:r>
      <w:r>
        <w:rPr>
          <w:b/>
          <w:spacing w:val="-10"/>
          <w:sz w:val="22"/>
        </w:rPr>
        <w:t xml:space="preserve"> </w:t>
      </w:r>
      <w:r>
        <w:rPr>
          <w:b/>
          <w:spacing w:val="-1"/>
          <w:sz w:val="22"/>
        </w:rPr>
        <w:t>Solution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Template:</w:t>
      </w:r>
    </w:p>
    <w:p>
      <w:pPr>
        <w:pStyle w:val="4"/>
        <w:spacing w:before="182"/>
        <w:ind w:left="240"/>
      </w:pPr>
      <w:r>
        <w:t>Project</w:t>
      </w:r>
      <w:r>
        <w:rPr>
          <w:spacing w:val="-9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template.</w:t>
      </w:r>
    </w:p>
    <w:p>
      <w:pPr>
        <w:pStyle w:val="4"/>
        <w:spacing w:before="6"/>
        <w:rPr>
          <w:sz w:val="13"/>
        </w:rPr>
      </w:pPr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3660"/>
        <w:gridCol w:w="45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900" w:type="dxa"/>
          </w:tcPr>
          <w:p>
            <w:pPr>
              <w:pStyle w:val="8"/>
              <w:spacing w:before="6"/>
              <w:ind w:left="0" w:right="27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60" w:type="dxa"/>
          </w:tcPr>
          <w:p>
            <w:pPr>
              <w:pStyle w:val="8"/>
              <w:spacing w:before="6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20" w:type="dxa"/>
          </w:tcPr>
          <w:p>
            <w:pPr>
              <w:pStyle w:val="8"/>
              <w:spacing w:before="6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9" w:hRule="atLeast"/>
        </w:trPr>
        <w:tc>
          <w:tcPr>
            <w:tcW w:w="900" w:type="dxa"/>
          </w:tcPr>
          <w:p>
            <w:pPr>
              <w:pStyle w:val="8"/>
              <w:spacing w:line="264" w:lineRule="exact"/>
              <w:ind w:left="0" w:right="311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60" w:type="dxa"/>
          </w:tcPr>
          <w:p>
            <w:pPr>
              <w:pStyle w:val="8"/>
              <w:rPr>
                <w:sz w:val="22"/>
              </w:rPr>
            </w:pPr>
            <w:r>
              <w:rPr>
                <w:color w:val="212121"/>
                <w:sz w:val="22"/>
              </w:rPr>
              <w:t>Problem</w:t>
            </w:r>
            <w:r>
              <w:rPr>
                <w:color w:val="212121"/>
                <w:spacing w:val="-10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Statement</w:t>
            </w:r>
            <w:r>
              <w:rPr>
                <w:color w:val="212121"/>
                <w:spacing w:val="-10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(Problem</w:t>
            </w:r>
            <w:r>
              <w:rPr>
                <w:color w:val="212121"/>
                <w:spacing w:val="-9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to</w:t>
            </w:r>
            <w:r>
              <w:rPr>
                <w:color w:val="212121"/>
                <w:spacing w:val="-10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be</w:t>
            </w:r>
            <w:r>
              <w:rPr>
                <w:color w:val="212121"/>
                <w:spacing w:val="-47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solved)</w:t>
            </w:r>
          </w:p>
        </w:tc>
        <w:tc>
          <w:tcPr>
            <w:tcW w:w="4520" w:type="dxa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0" w:after="0" w:line="276" w:lineRule="auto"/>
              <w:ind w:left="825" w:right="328" w:hanging="360"/>
              <w:jc w:val="left"/>
              <w:rPr>
                <w:sz w:val="22"/>
              </w:rPr>
            </w:pPr>
            <w:r>
              <w:rPr>
                <w:sz w:val="22"/>
              </w:rPr>
              <w:t>Web phishing aims to steal private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information, such as usernames,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passwords,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credit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card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details,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way of impersonating a legitimate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entity.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0" w:after="0" w:line="276" w:lineRule="auto"/>
              <w:ind w:left="825" w:right="458" w:hanging="360"/>
              <w:jc w:val="left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will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lead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information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disclosure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property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damage.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0" w:after="0" w:line="276" w:lineRule="auto"/>
              <w:ind w:left="825" w:right="211" w:hanging="360"/>
              <w:jc w:val="left"/>
              <w:rPr>
                <w:sz w:val="22"/>
              </w:rPr>
            </w:pPr>
            <w:r>
              <w:rPr>
                <w:sz w:val="22"/>
              </w:rPr>
              <w:t>Large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organizations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may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get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trapped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kinds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scams.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0" w:hRule="atLeast"/>
        </w:trPr>
        <w:tc>
          <w:tcPr>
            <w:tcW w:w="900" w:type="dxa"/>
          </w:tcPr>
          <w:p>
            <w:pPr>
              <w:pStyle w:val="8"/>
              <w:spacing w:line="268" w:lineRule="exact"/>
              <w:ind w:left="0" w:right="311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60" w:type="dxa"/>
          </w:tcPr>
          <w:p>
            <w:pPr>
              <w:pStyle w:val="8"/>
              <w:spacing w:line="268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6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6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description</w:t>
            </w:r>
          </w:p>
        </w:tc>
        <w:tc>
          <w:tcPr>
            <w:tcW w:w="4520" w:type="dxa"/>
          </w:tcPr>
          <w:p>
            <w:pPr>
              <w:pStyle w:val="8"/>
              <w:spacing w:line="276" w:lineRule="auto"/>
              <w:ind w:right="117"/>
              <w:rPr>
                <w:sz w:val="21"/>
              </w:rPr>
            </w:pPr>
            <w:r>
              <w:rPr>
                <w:sz w:val="21"/>
              </w:rPr>
              <w:t>In order to detect and predict e-banking phishing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websites, we proposed an intelligent, flexible and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effective system that is based on using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classification algorithms.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We implemented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classification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algorithms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techniques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extract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phishing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datasets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criteria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classify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their</w:t>
            </w: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legitimacy.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0" w:hRule="atLeast"/>
        </w:trPr>
        <w:tc>
          <w:tcPr>
            <w:tcW w:w="900" w:type="dxa"/>
          </w:tcPr>
          <w:p>
            <w:pPr>
              <w:pStyle w:val="8"/>
              <w:spacing w:line="266" w:lineRule="exact"/>
              <w:ind w:left="0" w:right="311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60" w:type="dxa"/>
          </w:tcPr>
          <w:p>
            <w:pPr>
              <w:pStyle w:val="8"/>
              <w:spacing w:line="266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7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6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Uniqueness</w:t>
            </w:r>
          </w:p>
        </w:tc>
        <w:tc>
          <w:tcPr>
            <w:tcW w:w="4520" w:type="dxa"/>
          </w:tcPr>
          <w:p>
            <w:pPr>
              <w:pStyle w:val="8"/>
              <w:spacing w:line="276" w:lineRule="auto"/>
              <w:ind w:right="111"/>
              <w:rPr>
                <w:sz w:val="21"/>
              </w:rPr>
            </w:pPr>
            <w:r>
              <w:rPr>
                <w:sz w:val="21"/>
              </w:rPr>
              <w:t>The e-banking phishing website can be detected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based on some important characteristics like URL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and domain identity, and security and encryption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criteria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final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phishing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detection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rate.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Once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user makes a transaction online when he makes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payment through an e-banking website our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system will use a data mining algorithm to detect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whether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e-banking website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is 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phishing</w:t>
            </w:r>
          </w:p>
          <w:p>
            <w:pPr>
              <w:pStyle w:val="8"/>
              <w:spacing w:line="254" w:lineRule="exact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not.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0" w:hRule="atLeast"/>
        </w:trPr>
        <w:tc>
          <w:tcPr>
            <w:tcW w:w="900" w:type="dxa"/>
          </w:tcPr>
          <w:p>
            <w:pPr>
              <w:pStyle w:val="8"/>
              <w:spacing w:before="5"/>
              <w:ind w:left="0" w:right="311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60" w:type="dxa"/>
          </w:tcPr>
          <w:p>
            <w:pPr>
              <w:pStyle w:val="8"/>
              <w:spacing w:before="5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9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8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8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Customer</w:t>
            </w:r>
            <w:r>
              <w:rPr>
                <w:color w:val="212121"/>
                <w:spacing w:val="-9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Satisfaction</w:t>
            </w:r>
          </w:p>
        </w:tc>
        <w:tc>
          <w:tcPr>
            <w:tcW w:w="4520" w:type="dxa"/>
          </w:tcPr>
          <w:p>
            <w:pPr>
              <w:pStyle w:val="8"/>
              <w:spacing w:before="5" w:line="276" w:lineRule="auto"/>
              <w:ind w:right="61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feasibility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implementing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this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idea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moderate neither easy nor tough because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the system needs to satisfy the basic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requirements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customer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well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should act as a bridge towards achieving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high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accuracy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</w:p>
        </w:tc>
      </w:tr>
    </w:tbl>
    <w:p>
      <w:pPr>
        <w:spacing w:after="0" w:line="276" w:lineRule="auto"/>
        <w:rPr>
          <w:sz w:val="22"/>
        </w:rPr>
        <w:sectPr>
          <w:type w:val="continuous"/>
          <w:pgSz w:w="11920" w:h="16840"/>
          <w:pgMar w:top="820" w:right="1380" w:bottom="280" w:left="1200" w:header="720" w:footer="720" w:gutter="0"/>
          <w:cols w:space="720" w:num="1"/>
        </w:sectPr>
      </w:pPr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3660"/>
        <w:gridCol w:w="45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9" w:hRule="atLeast"/>
        </w:trPr>
        <w:tc>
          <w:tcPr>
            <w:tcW w:w="900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60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20" w:type="dxa"/>
          </w:tcPr>
          <w:p>
            <w:pPr>
              <w:pStyle w:val="8"/>
              <w:spacing w:before="5" w:line="276" w:lineRule="auto"/>
              <w:ind w:right="117"/>
              <w:rPr>
                <w:sz w:val="22"/>
              </w:rPr>
            </w:pPr>
            <w:r>
              <w:rPr>
                <w:sz w:val="22"/>
              </w:rPr>
              <w:t>predicting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analysing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detected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websites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files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protect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our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customer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fullest.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9" w:hRule="atLeast"/>
        </w:trPr>
        <w:tc>
          <w:tcPr>
            <w:tcW w:w="900" w:type="dxa"/>
          </w:tcPr>
          <w:p>
            <w:pPr>
              <w:pStyle w:val="8"/>
              <w:spacing w:line="266" w:lineRule="exact"/>
              <w:ind w:left="0" w:right="311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60" w:type="dxa"/>
          </w:tcPr>
          <w:p>
            <w:pPr>
              <w:pStyle w:val="8"/>
              <w:spacing w:line="266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pacing w:val="-8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7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8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Model)</w:t>
            </w:r>
          </w:p>
        </w:tc>
        <w:tc>
          <w:tcPr>
            <w:tcW w:w="4520" w:type="dxa"/>
          </w:tcPr>
          <w:p>
            <w:pPr>
              <w:pStyle w:val="8"/>
              <w:spacing w:line="276" w:lineRule="auto"/>
              <w:ind w:right="117"/>
              <w:rPr>
                <w:sz w:val="22"/>
              </w:rPr>
            </w:pPr>
            <w:r>
              <w:rPr>
                <w:sz w:val="22"/>
              </w:rPr>
              <w:t>People buy subscription annually,to protect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their files both locally and at remote location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help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our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integrated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flask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app</w:t>
            </w:r>
          </w:p>
          <w:p>
            <w:pPr>
              <w:pStyle w:val="8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web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phishing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detection.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0" w:hRule="atLeast"/>
        </w:trPr>
        <w:tc>
          <w:tcPr>
            <w:tcW w:w="900" w:type="dxa"/>
          </w:tcPr>
          <w:p>
            <w:pPr>
              <w:pStyle w:val="8"/>
              <w:spacing w:before="8"/>
              <w:ind w:left="0" w:right="311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60" w:type="dxa"/>
          </w:tcPr>
          <w:p>
            <w:pPr>
              <w:pStyle w:val="8"/>
              <w:spacing w:before="8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pacing w:val="-6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6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the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Solution</w:t>
            </w:r>
          </w:p>
        </w:tc>
        <w:tc>
          <w:tcPr>
            <w:tcW w:w="4520" w:type="dxa"/>
          </w:tcPr>
          <w:p>
            <w:pPr>
              <w:pStyle w:val="8"/>
              <w:spacing w:before="3"/>
              <w:ind w:left="0"/>
              <w:rPr>
                <w:sz w:val="20"/>
              </w:rPr>
            </w:pPr>
          </w:p>
          <w:p>
            <w:pPr>
              <w:pStyle w:val="8"/>
              <w:spacing w:before="1" w:line="276" w:lineRule="auto"/>
              <w:ind w:right="360"/>
              <w:rPr>
                <w:sz w:val="22"/>
              </w:rPr>
            </w:pPr>
            <w:r>
              <w:rPr>
                <w:sz w:val="22"/>
              </w:rPr>
              <w:t>By implementing this system, the people can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efficiently and effectively to gain knowledge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about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web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phishing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techniques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ways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to eradicate them by detection . This system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also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integrated</w:t>
            </w:r>
          </w:p>
          <w:p>
            <w:pPr>
              <w:pStyle w:val="8"/>
              <w:spacing w:before="8"/>
              <w:ind w:left="0"/>
              <w:rPr>
                <w:sz w:val="19"/>
              </w:rPr>
            </w:pPr>
          </w:p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future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technologies</w:t>
            </w:r>
          </w:p>
        </w:tc>
      </w:tr>
    </w:tbl>
    <w:p/>
    <w:sectPr>
      <w:pgSz w:w="11920" w:h="16840"/>
      <w:pgMar w:top="840" w:right="138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825" w:hanging="360"/>
      </w:pPr>
      <w:rPr>
        <w:rFonts w:hint="default" w:ascii="Microsoft Sans Serif" w:hAnsi="Microsoft Sans Serif" w:eastAsia="Microsoft Sans Serif" w:cs="Microsoft Sans Serif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7610D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5"/>
      <w:ind w:left="3352" w:right="3181" w:firstLine="294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2022-11-05T10:21:00Z</dcterms:created>
  <dc:creator>91979</dc:creator>
  <cp:lastModifiedBy>91979</cp:lastModifiedBy>
  <dcterms:modified xsi:type="dcterms:W3CDTF">2022-11-05T10:23:17Z</dcterms:modified>
  <dc:title>Proposed Solution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2421E94FC2544CA39D804719A873AAB5</vt:lpwstr>
  </property>
</Properties>
</file>