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B47" w:rsidRDefault="00D600D1">
      <w:pPr>
        <w:spacing w:after="87"/>
        <w:ind w:left="2732"/>
        <w:jc w:val="center"/>
      </w:pPr>
      <w:r>
        <w:rPr>
          <w:rFonts w:ascii="Trebuchet MS" w:eastAsia="Trebuchet MS" w:hAnsi="Trebuchet MS" w:cs="Trebuchet MS"/>
          <w:b/>
          <w:sz w:val="60"/>
        </w:rPr>
        <w:t xml:space="preserve">News Tracker Application </w:t>
      </w:r>
    </w:p>
    <w:p w:rsidR="00AA3B47" w:rsidRDefault="00D600D1">
      <w:pPr>
        <w:spacing w:after="0"/>
        <w:ind w:left="2720" w:hanging="10"/>
        <w:jc w:val="center"/>
      </w:pPr>
      <w:r>
        <w:rPr>
          <w:rFonts w:ascii="Trebuchet MS" w:eastAsia="Trebuchet MS" w:hAnsi="Trebuchet MS" w:cs="Trebuchet MS"/>
          <w:b/>
          <w:sz w:val="48"/>
        </w:rPr>
        <w:t xml:space="preserve">Test case Report </w:t>
      </w:r>
    </w:p>
    <w:p w:rsidR="00AA3B47" w:rsidRDefault="00D600D1">
      <w:pPr>
        <w:spacing w:after="161"/>
      </w:pPr>
      <w:r>
        <w:rPr>
          <w:rFonts w:ascii="Trebuchet MS" w:eastAsia="Trebuchet MS" w:hAnsi="Trebuchet MS" w:cs="Trebuchet MS"/>
          <w:b/>
          <w:sz w:val="56"/>
        </w:rPr>
        <w:t xml:space="preserve"> </w:t>
      </w:r>
    </w:p>
    <w:p w:rsidR="00AA3B47" w:rsidRDefault="00D600D1">
      <w:pPr>
        <w:spacing w:after="0"/>
      </w:pPr>
      <w:r>
        <w:rPr>
          <w:rFonts w:ascii="Trebuchet MS" w:eastAsia="Trebuchet MS" w:hAnsi="Trebuchet MS" w:cs="Trebuchet MS"/>
          <w:b/>
          <w:sz w:val="81"/>
        </w:rPr>
        <w:t xml:space="preserve"> </w:t>
      </w:r>
    </w:p>
    <w:p w:rsidR="00AA3B47" w:rsidRDefault="00D600D1">
      <w:pPr>
        <w:spacing w:after="0"/>
        <w:ind w:left="2720" w:right="780" w:hanging="10"/>
        <w:jc w:val="center"/>
      </w:pPr>
      <w:r>
        <w:rPr>
          <w:rFonts w:ascii="Trebuchet MS" w:eastAsia="Trebuchet MS" w:hAnsi="Trebuchet MS" w:cs="Trebuchet MS"/>
          <w:b/>
          <w:sz w:val="48"/>
        </w:rPr>
        <w:t>Team ID:</w:t>
      </w:r>
      <w:r w:rsidR="000C5DCC">
        <w:rPr>
          <w:rFonts w:ascii="Trebuchet MS" w:eastAsia="Trebuchet MS" w:hAnsi="Trebuchet MS" w:cs="Trebuchet MS"/>
          <w:b/>
          <w:sz w:val="48"/>
        </w:rPr>
        <w:t>PNT2022TMID49391</w:t>
      </w:r>
    </w:p>
    <w:p w:rsidR="00AA3B47" w:rsidRDefault="00D600D1">
      <w:pPr>
        <w:spacing w:after="0"/>
        <w:jc w:val="right"/>
      </w:pPr>
      <w:r>
        <w:rPr>
          <w:rFonts w:ascii="Trebuchet MS" w:eastAsia="Trebuchet MS" w:hAnsi="Trebuchet MS" w:cs="Trebuchet MS"/>
          <w:b/>
          <w:sz w:val="48"/>
        </w:rPr>
        <w:t xml:space="preserve">Project Name: NEWS TRACKER APPLICATION </w:t>
      </w:r>
    </w:p>
    <w:p w:rsidR="00AA3B47" w:rsidRDefault="00D600D1">
      <w:pPr>
        <w:spacing w:after="0"/>
      </w:pPr>
      <w:r>
        <w:rPr>
          <w:rFonts w:ascii="Trebuchet MS" w:eastAsia="Trebuchet MS" w:hAnsi="Trebuchet MS" w:cs="Trebuchet MS"/>
          <w:b/>
          <w:sz w:val="48"/>
        </w:rPr>
        <w:t xml:space="preserve"> </w:t>
      </w:r>
    </w:p>
    <w:tbl>
      <w:tblPr>
        <w:tblStyle w:val="TableGrid"/>
        <w:tblpPr w:vertAnchor="page" w:horzAnchor="page" w:tblpX="202" w:tblpY="1895"/>
        <w:tblOverlap w:val="never"/>
        <w:tblW w:w="18943" w:type="dxa"/>
        <w:tblInd w:w="0" w:type="dxa"/>
        <w:tblCellMar>
          <w:top w:w="40" w:type="dxa"/>
          <w:left w:w="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19"/>
        <w:gridCol w:w="1853"/>
        <w:gridCol w:w="1997"/>
        <w:gridCol w:w="1848"/>
        <w:gridCol w:w="1750"/>
        <w:gridCol w:w="1711"/>
        <w:gridCol w:w="1534"/>
        <w:gridCol w:w="1822"/>
        <w:gridCol w:w="1126"/>
        <w:gridCol w:w="2983"/>
      </w:tblGrid>
      <w:tr w:rsidR="00AA3B47" w:rsidTr="00314349">
        <w:trPr>
          <w:trHeight w:val="1419"/>
        </w:trPr>
        <w:tc>
          <w:tcPr>
            <w:tcW w:w="1739" w:type="dxa"/>
            <w:tcBorders>
              <w:top w:val="nil"/>
              <w:left w:val="nil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lastRenderedPageBreak/>
              <w:t>Test case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22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feature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2046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73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component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913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66" w:right="12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Test scenario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Expected result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Actual result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status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52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219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comments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207" w:type="dxa"/>
            <w:tcBorders>
              <w:top w:val="nil"/>
              <w:left w:val="single" w:sz="6" w:space="0" w:color="FFFFFF"/>
              <w:bottom w:val="single" w:sz="23" w:space="0" w:color="FFFFFF"/>
              <w:right w:val="nil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bug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470C4"/>
          </w:tcPr>
          <w:p w:rsidR="00AA3B47" w:rsidRDefault="00D600D1">
            <w:pPr>
              <w:spacing w:after="0"/>
              <w:ind w:left="130" w:right="123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Executed by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</w:tr>
      <w:tr w:rsidR="00AA3B47" w:rsidTr="00314349">
        <w:trPr>
          <w:trHeight w:val="1463"/>
        </w:trPr>
        <w:tc>
          <w:tcPr>
            <w:tcW w:w="1739" w:type="dxa"/>
            <w:tcBorders>
              <w:top w:val="single" w:sz="23" w:space="0" w:color="FFFFFF"/>
              <w:left w:val="nil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LOGIN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94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b/>
                <w:color w:val="EDEBE0"/>
                <w:sz w:val="28"/>
              </w:rPr>
              <w:t>Functional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2046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b/>
                <w:color w:val="EDEBE0"/>
                <w:sz w:val="28"/>
              </w:rPr>
              <w:t>Login page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913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 w:right="434"/>
              <w:jc w:val="both"/>
            </w:pPr>
            <w:r>
              <w:rPr>
                <w:rFonts w:ascii="Trebuchet MS" w:eastAsia="Trebuchet MS" w:hAnsi="Trebuchet MS" w:cs="Trebuchet MS"/>
                <w:b/>
                <w:color w:val="EDEBE0"/>
                <w:sz w:val="28"/>
              </w:rPr>
              <w:t>Verify user can see the login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EDEBE0"/>
                <w:sz w:val="28"/>
              </w:rPr>
              <w:t>in option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07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09"/>
              <w:jc w:val="center"/>
            </w:pPr>
            <w:r>
              <w:rPr>
                <w:rFonts w:ascii="Trebuchet MS" w:eastAsia="Trebuchet MS" w:hAnsi="Trebuchet MS" w:cs="Trebuchet MS"/>
                <w:b/>
                <w:color w:val="EDEBE0"/>
                <w:sz w:val="28"/>
              </w:rPr>
              <w:t>can visible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783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EDEBE0"/>
                <w:sz w:val="28"/>
              </w:rPr>
              <w:t>Yes visible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635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pass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52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76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successful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207" w:type="dxa"/>
            <w:tcBorders>
              <w:top w:val="single" w:sz="23" w:space="0" w:color="FFFFFF"/>
              <w:left w:val="single" w:sz="6" w:space="0" w:color="FFFFFF"/>
              <w:bottom w:val="single" w:sz="23" w:space="0" w:color="FFFFFF"/>
              <w:right w:val="nil"/>
            </w:tcBorders>
            <w:shd w:val="clear" w:color="auto" w:fill="4470C4"/>
          </w:tcPr>
          <w:p w:rsidR="00AA3B47" w:rsidRDefault="00D600D1">
            <w:pPr>
              <w:spacing w:after="0"/>
              <w:ind w:left="112"/>
            </w:pPr>
            <w:r>
              <w:rPr>
                <w:noProof/>
              </w:rPr>
              <w:drawing>
                <wp:inline distT="0" distB="0" distL="0" distR="0">
                  <wp:extent cx="91440" cy="59675"/>
                  <wp:effectExtent l="0" t="0" r="0" b="0"/>
                  <wp:docPr id="1055" name="Picture 1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5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  <w:tcBorders>
              <w:top w:val="single" w:sz="23" w:space="0" w:color="FFFFFF"/>
              <w:left w:val="nil"/>
              <w:bottom w:val="single" w:sz="23" w:space="0" w:color="FFFFFF"/>
              <w:right w:val="nil"/>
            </w:tcBorders>
            <w:shd w:val="clear" w:color="auto" w:fill="4470C4"/>
          </w:tcPr>
          <w:p w:rsidR="00AA3B47" w:rsidRDefault="00174401" w:rsidP="0017440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SIVAGAMASUNDARI S</w:t>
            </w:r>
            <w:r w:rsidR="00D600D1"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</w:tr>
      <w:tr w:rsidR="00AA3B47" w:rsidTr="00314349">
        <w:trPr>
          <w:trHeight w:val="1603"/>
        </w:trPr>
        <w:tc>
          <w:tcPr>
            <w:tcW w:w="1739" w:type="dxa"/>
            <w:tcBorders>
              <w:top w:val="single" w:sz="23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Sign up </w:t>
            </w:r>
          </w:p>
        </w:tc>
        <w:tc>
          <w:tcPr>
            <w:tcW w:w="1894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Functional </w:t>
            </w:r>
          </w:p>
        </w:tc>
        <w:tc>
          <w:tcPr>
            <w:tcW w:w="2046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Register page </w:t>
            </w:r>
          </w:p>
        </w:tc>
        <w:tc>
          <w:tcPr>
            <w:tcW w:w="1913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  <w:vAlign w:val="center"/>
          </w:tcPr>
          <w:p w:rsidR="00AA3B47" w:rsidRDefault="00D600D1">
            <w:pPr>
              <w:spacing w:after="0"/>
              <w:ind w:left="137" w:right="430"/>
              <w:jc w:val="both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Verify user has the option to sign up </w:t>
            </w:r>
          </w:p>
        </w:tc>
        <w:tc>
          <w:tcPr>
            <w:tcW w:w="1807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94"/>
              <w:jc w:val="center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Can visible </w:t>
            </w:r>
          </w:p>
        </w:tc>
        <w:tc>
          <w:tcPr>
            <w:tcW w:w="1783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Yes visible </w:t>
            </w:r>
          </w:p>
        </w:tc>
        <w:tc>
          <w:tcPr>
            <w:tcW w:w="1635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pass </w:t>
            </w:r>
          </w:p>
        </w:tc>
        <w:tc>
          <w:tcPr>
            <w:tcW w:w="1852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205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Successful </w:t>
            </w:r>
          </w:p>
        </w:tc>
        <w:tc>
          <w:tcPr>
            <w:tcW w:w="1207" w:type="dxa"/>
            <w:tcBorders>
              <w:top w:val="single" w:sz="23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CFD3EA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- </w:t>
            </w:r>
          </w:p>
        </w:tc>
        <w:tc>
          <w:tcPr>
            <w:tcW w:w="3067" w:type="dxa"/>
            <w:tcBorders>
              <w:top w:val="single" w:sz="23" w:space="0" w:color="FFFFFF"/>
              <w:left w:val="nil"/>
              <w:bottom w:val="single" w:sz="6" w:space="0" w:color="FFFFFF"/>
              <w:right w:val="nil"/>
            </w:tcBorders>
            <w:shd w:val="clear" w:color="auto" w:fill="CFD3EA"/>
          </w:tcPr>
          <w:p w:rsidR="00AA3B47" w:rsidRDefault="00097FF9" w:rsidP="00097FF9">
            <w:pPr>
              <w:spacing w:after="0"/>
            </w:pPr>
            <w:r>
              <w:t>MAHALAKSHMI G</w:t>
            </w:r>
          </w:p>
          <w:p w:rsidR="00097FF9" w:rsidRDefault="006F0AFC" w:rsidP="00097FF9">
            <w:pPr>
              <w:spacing w:after="0"/>
            </w:pPr>
            <w:r>
              <w:t>DEVIKA L</w:t>
            </w:r>
          </w:p>
        </w:tc>
      </w:tr>
      <w:tr w:rsidR="00AA3B47" w:rsidTr="00314349">
        <w:trPr>
          <w:trHeight w:val="1985"/>
        </w:trPr>
        <w:tc>
          <w:tcPr>
            <w:tcW w:w="1739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E61114" w:rsidP="006F0AFC">
            <w:pPr>
              <w:spacing w:after="0"/>
            </w:pPr>
            <w:r>
              <w:rPr>
                <w:rFonts w:ascii="Trebuchet MS" w:eastAsia="Trebuchet MS" w:hAnsi="Trebuchet MS" w:cs="Trebuchet MS"/>
                <w:sz w:val="28"/>
              </w:rPr>
              <w:lastRenderedPageBreak/>
              <w:t>INVALID AUTHENTICATION</w:t>
            </w:r>
            <w:r w:rsidR="00D600D1">
              <w:rPr>
                <w:rFonts w:ascii="Trebuchet MS" w:eastAsia="Trebuchet MS" w:hAnsi="Trebuchet MS" w:cs="Trebuchet MS"/>
                <w:sz w:val="28"/>
              </w:rPr>
              <w:t xml:space="preserve"> </w:t>
            </w:r>
          </w:p>
        </w:tc>
        <w:tc>
          <w:tcPr>
            <w:tcW w:w="1894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Functional </w:t>
            </w:r>
          </w:p>
        </w:tc>
        <w:tc>
          <w:tcPr>
            <w:tcW w:w="2046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Login page </w:t>
            </w:r>
          </w:p>
        </w:tc>
        <w:tc>
          <w:tcPr>
            <w:tcW w:w="191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Verify user has entered correct password </w:t>
            </w:r>
          </w:p>
        </w:tc>
        <w:tc>
          <w:tcPr>
            <w:tcW w:w="1807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verified </w:t>
            </w:r>
          </w:p>
        </w:tc>
        <w:tc>
          <w:tcPr>
            <w:tcW w:w="178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returned </w:t>
            </w:r>
          </w:p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to actual page </w:t>
            </w:r>
          </w:p>
        </w:tc>
        <w:tc>
          <w:tcPr>
            <w:tcW w:w="163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pass </w:t>
            </w:r>
          </w:p>
        </w:tc>
        <w:tc>
          <w:tcPr>
            <w:tcW w:w="185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9EBF5"/>
          </w:tcPr>
          <w:p w:rsidR="00AA3B47" w:rsidRDefault="00D600D1">
            <w:pPr>
              <w:spacing w:after="0"/>
              <w:ind w:left="205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Successful </w:t>
            </w:r>
          </w:p>
        </w:tc>
        <w:tc>
          <w:tcPr>
            <w:tcW w:w="1207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E9EBF5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- </w:t>
            </w:r>
          </w:p>
        </w:tc>
        <w:tc>
          <w:tcPr>
            <w:tcW w:w="3067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9EBF5"/>
          </w:tcPr>
          <w:p w:rsidR="00AA3B47" w:rsidRDefault="009830AE" w:rsidP="00E61114">
            <w:pPr>
              <w:spacing w:after="27"/>
              <w:ind w:left="130"/>
            </w:pPr>
            <w:r>
              <w:t>DHARSHANIYA V</w:t>
            </w:r>
          </w:p>
          <w:p w:rsidR="009830AE" w:rsidRDefault="009830AE" w:rsidP="009830AE">
            <w:pPr>
              <w:spacing w:after="27"/>
            </w:pPr>
            <w:r>
              <w:t xml:space="preserve">   MAHALAKSHMI G </w:t>
            </w:r>
          </w:p>
        </w:tc>
      </w:tr>
    </w:tbl>
    <w:p w:rsidR="00AA3B47" w:rsidRDefault="00D600D1">
      <w:pPr>
        <w:spacing w:after="0" w:line="265" w:lineRule="auto"/>
        <w:ind w:left="101" w:right="15001" w:hanging="101"/>
      </w:pPr>
      <w:r>
        <w:rPr>
          <w:rFonts w:ascii="Trebuchet MS" w:eastAsia="Trebuchet MS" w:hAnsi="Trebuchet MS" w:cs="Trebuchet MS"/>
          <w:b/>
          <w:sz w:val="1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Test case </w:t>
      </w:r>
    </w:p>
    <w:p w:rsidR="00AA3B47" w:rsidRDefault="00D600D1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br w:type="page"/>
      </w:r>
    </w:p>
    <w:tbl>
      <w:tblPr>
        <w:tblStyle w:val="TableGrid"/>
        <w:tblpPr w:vertAnchor="page" w:horzAnchor="page" w:tblpX="144" w:tblpY="1139"/>
        <w:tblOverlap w:val="never"/>
        <w:tblW w:w="19001" w:type="dxa"/>
        <w:tblInd w:w="0" w:type="dxa"/>
        <w:tblCellMar>
          <w:top w:w="9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0"/>
        <w:gridCol w:w="1857"/>
        <w:gridCol w:w="1819"/>
        <w:gridCol w:w="1816"/>
        <w:gridCol w:w="1842"/>
        <w:gridCol w:w="1829"/>
        <w:gridCol w:w="1757"/>
        <w:gridCol w:w="1849"/>
        <w:gridCol w:w="1461"/>
        <w:gridCol w:w="2841"/>
      </w:tblGrid>
      <w:tr w:rsidR="008A52DD" w:rsidTr="009E6304">
        <w:trPr>
          <w:trHeight w:val="1956"/>
        </w:trPr>
        <w:tc>
          <w:tcPr>
            <w:tcW w:w="1930" w:type="dxa"/>
            <w:tcBorders>
              <w:top w:val="nil"/>
              <w:left w:val="nil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37" w:right="275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lastRenderedPageBreak/>
              <w:t>Fetch news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57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Functional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19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288" w:firstLine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dash board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16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7" w:line="242" w:lineRule="auto"/>
              <w:ind w:left="144" w:right="185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 xml:space="preserve">Verify user can </w:t>
            </w:r>
          </w:p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get the news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 xml:space="preserve">News 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ab/>
              <w:t>will be feed to the app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829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Pr="009E672A" w:rsidRDefault="009E672A">
            <w:pPr>
              <w:spacing w:after="0"/>
              <w:ind w:left="148"/>
              <w:rPr>
                <w:b/>
                <w:bCs/>
                <w:color w:val="FFFFFF" w:themeColor="background1"/>
              </w:rPr>
            </w:pPr>
            <w:r w:rsidRPr="009E672A">
              <w:rPr>
                <w:b/>
                <w:bCs/>
                <w:color w:val="FFFFFF" w:themeColor="background1"/>
              </w:rPr>
              <w:t>Enter into the website</w:t>
            </w:r>
          </w:p>
        </w:tc>
        <w:tc>
          <w:tcPr>
            <w:tcW w:w="1757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Pr="00F913F8" w:rsidRDefault="00F913F8">
            <w:pPr>
              <w:spacing w:after="0"/>
              <w:ind w:left="137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</w:t>
            </w:r>
          </w:p>
        </w:tc>
        <w:tc>
          <w:tcPr>
            <w:tcW w:w="1849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Default="00D600D1" w:rsidP="00F913F8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success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28"/>
              </w:rPr>
              <w:t>ful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1461" w:type="dxa"/>
            <w:tcBorders>
              <w:top w:val="nil"/>
              <w:left w:val="single" w:sz="6" w:space="0" w:color="FFFFFF"/>
              <w:bottom w:val="single" w:sz="23" w:space="0" w:color="FFFFFF"/>
              <w:right w:val="single" w:sz="6" w:space="0" w:color="FFFFFF"/>
            </w:tcBorders>
            <w:shd w:val="clear" w:color="auto" w:fill="4470C4"/>
          </w:tcPr>
          <w:p w:rsidR="00AA3B47" w:rsidRPr="0050313D" w:rsidRDefault="0050313D" w:rsidP="0050313D">
            <w:pPr>
              <w:spacing w:after="0"/>
              <w:ind w:left="216"/>
              <w:rPr>
                <w:b/>
              </w:rPr>
            </w:pPr>
            <w:r w:rsidRPr="0050313D">
              <w:rPr>
                <w:rFonts w:ascii="Trebuchet MS" w:eastAsia="Trebuchet MS" w:hAnsi="Trebuchet MS" w:cs="Trebuchet MS"/>
                <w:b/>
                <w:color w:val="FFFFFF" w:themeColor="background1"/>
                <w:sz w:val="28"/>
              </w:rPr>
              <w:t>-</w:t>
            </w:r>
            <w:r w:rsidR="00D600D1" w:rsidRPr="0050313D">
              <w:rPr>
                <w:rFonts w:ascii="Trebuchet MS" w:eastAsia="Trebuchet MS" w:hAnsi="Trebuchet MS" w:cs="Trebuchet MS"/>
                <w:b/>
                <w:sz w:val="28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single" w:sz="6" w:space="0" w:color="FFFFFF"/>
              <w:bottom w:val="single" w:sz="23" w:space="0" w:color="FFFFFF"/>
              <w:right w:val="nil"/>
            </w:tcBorders>
            <w:shd w:val="clear" w:color="auto" w:fill="4470C4"/>
          </w:tcPr>
          <w:p w:rsidR="00AA3B47" w:rsidRDefault="006B2B6C" w:rsidP="00F46D65">
            <w:pPr>
              <w:spacing w:after="13"/>
              <w:rPr>
                <w:rFonts w:ascii="Trebuchet MS" w:eastAsia="Trebuchet MS" w:hAnsi="Trebuchet MS" w:cs="Trebuchet MS"/>
                <w:b/>
                <w:color w:val="FFFFFF" w:themeColor="background1"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color w:val="FFFFFF" w:themeColor="background1"/>
                <w:sz w:val="28"/>
              </w:rPr>
              <w:t>SIVAGAMASUNDARI S</w:t>
            </w:r>
          </w:p>
          <w:p w:rsidR="006B2B6C" w:rsidRPr="006B2B6C" w:rsidRDefault="006B2B6C" w:rsidP="00F46D65">
            <w:pPr>
              <w:spacing w:after="13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DEVIKA L </w:t>
            </w:r>
          </w:p>
        </w:tc>
      </w:tr>
      <w:tr w:rsidR="008A52DD" w:rsidTr="009E6304">
        <w:trPr>
          <w:trHeight w:val="1056"/>
        </w:trPr>
        <w:tc>
          <w:tcPr>
            <w:tcW w:w="1930" w:type="dxa"/>
            <w:vMerge w:val="restart"/>
            <w:tcBorders>
              <w:top w:val="single" w:sz="23" w:space="0" w:color="FFFFFF"/>
              <w:left w:val="nil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 w:line="237" w:lineRule="auto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Types of news </w:t>
            </w:r>
          </w:p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available in </w:t>
            </w:r>
          </w:p>
          <w:p w:rsidR="006C2BD0" w:rsidRDefault="00D600D1">
            <w:pPr>
              <w:spacing w:after="0"/>
              <w:ind w:left="137"/>
              <w:rPr>
                <w:rFonts w:ascii="Trebuchet MS" w:eastAsia="Trebuchet MS" w:hAnsi="Trebuchet MS" w:cs="Trebuchet MS"/>
                <w:sz w:val="28"/>
              </w:rPr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the fetch </w:t>
            </w:r>
            <w:proofErr w:type="spellStart"/>
            <w:r w:rsidR="006C2BD0">
              <w:rPr>
                <w:rFonts w:ascii="Trebuchet MS" w:eastAsia="Trebuchet MS" w:hAnsi="Trebuchet MS" w:cs="Trebuchet MS"/>
                <w:sz w:val="28"/>
              </w:rPr>
              <w:t>newspage</w:t>
            </w:r>
            <w:proofErr w:type="spellEnd"/>
          </w:p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 </w:t>
            </w:r>
          </w:p>
        </w:tc>
        <w:tc>
          <w:tcPr>
            <w:tcW w:w="1857" w:type="dxa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Functional </w:t>
            </w:r>
          </w:p>
        </w:tc>
        <w:tc>
          <w:tcPr>
            <w:tcW w:w="1819" w:type="dxa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44" w:right="268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news page </w:t>
            </w:r>
          </w:p>
        </w:tc>
        <w:tc>
          <w:tcPr>
            <w:tcW w:w="1816" w:type="dxa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 w:line="237" w:lineRule="auto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Types of news </w:t>
            </w:r>
          </w:p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available </w:t>
            </w:r>
          </w:p>
        </w:tc>
        <w:tc>
          <w:tcPr>
            <w:tcW w:w="1842" w:type="dxa"/>
            <w:vMerge w:val="restart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Weather, </w:t>
            </w:r>
          </w:p>
          <w:p w:rsidR="00AA3B47" w:rsidRDefault="00D600D1">
            <w:pPr>
              <w:spacing w:after="0"/>
              <w:ind w:left="144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Sport, </w:t>
            </w:r>
          </w:p>
          <w:p w:rsidR="0021538E" w:rsidRDefault="00D600D1">
            <w:pPr>
              <w:spacing w:after="0"/>
              <w:ind w:left="144"/>
              <w:rPr>
                <w:rFonts w:ascii="Trebuchet MS" w:eastAsia="Trebuchet MS" w:hAnsi="Trebuchet MS" w:cs="Trebuchet MS"/>
                <w:sz w:val="28"/>
              </w:rPr>
            </w:pPr>
            <w:r>
              <w:rPr>
                <w:rFonts w:ascii="Trebuchet MS" w:eastAsia="Trebuchet MS" w:hAnsi="Trebuchet MS" w:cs="Trebuchet MS"/>
                <w:sz w:val="28"/>
              </w:rPr>
              <w:t>Economy</w:t>
            </w:r>
            <w:r w:rsidR="0021538E">
              <w:rPr>
                <w:rFonts w:ascii="Trebuchet MS" w:eastAsia="Trebuchet MS" w:hAnsi="Trebuchet MS" w:cs="Trebuchet MS"/>
                <w:sz w:val="28"/>
              </w:rPr>
              <w:t>,</w:t>
            </w:r>
          </w:p>
          <w:p w:rsidR="008A52DD" w:rsidRDefault="008A52DD" w:rsidP="008A52DD">
            <w:pPr>
              <w:spacing w:after="0"/>
              <w:ind w:left="144"/>
              <w:rPr>
                <w:rFonts w:ascii="Trebuchet MS" w:eastAsia="Trebuchet MS" w:hAnsi="Trebuchet MS" w:cs="Trebuchet MS"/>
                <w:sz w:val="28"/>
              </w:rPr>
            </w:pPr>
            <w:r>
              <w:rPr>
                <w:rFonts w:ascii="Trebuchet MS" w:eastAsia="Trebuchet MS" w:hAnsi="Trebuchet MS" w:cs="Trebuchet MS"/>
                <w:sz w:val="28"/>
              </w:rPr>
              <w:t>Business,</w:t>
            </w:r>
          </w:p>
          <w:p w:rsidR="00AA3B47" w:rsidRPr="008A52DD" w:rsidRDefault="008A52DD" w:rsidP="008A52DD">
            <w:pPr>
              <w:spacing w:after="0"/>
              <w:ind w:left="144"/>
              <w:rPr>
                <w:rFonts w:ascii="Trebuchet MS" w:eastAsia="Trebuchet MS" w:hAnsi="Trebuchet MS" w:cs="Trebuchet MS"/>
                <w:sz w:val="28"/>
              </w:rPr>
            </w:pPr>
            <w:r>
              <w:rPr>
                <w:rFonts w:ascii="Trebuchet MS" w:eastAsia="Trebuchet MS" w:hAnsi="Trebuchet MS" w:cs="Trebuchet MS"/>
                <w:sz w:val="28"/>
              </w:rPr>
              <w:t>Politics</w:t>
            </w:r>
            <w:r w:rsidR="00D600D1">
              <w:rPr>
                <w:rFonts w:ascii="Trebuchet MS" w:eastAsia="Trebuchet MS" w:hAnsi="Trebuchet MS" w:cs="Trebuchet MS"/>
                <w:sz w:val="28"/>
              </w:rPr>
              <w:t xml:space="preserve">. </w:t>
            </w:r>
          </w:p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29" w:type="dxa"/>
            <w:vMerge w:val="restart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646788">
            <w:pPr>
              <w:spacing w:after="0"/>
              <w:ind w:left="148" w:right="147"/>
            </w:pPr>
            <w:r>
              <w:rPr>
                <w:rFonts w:ascii="Trebuchet MS" w:eastAsia="Trebuchet MS" w:hAnsi="Trebuchet MS" w:cs="Trebuchet MS"/>
                <w:sz w:val="28"/>
              </w:rPr>
              <w:t>Search</w:t>
            </w:r>
            <w:r w:rsidR="00D600D1">
              <w:rPr>
                <w:rFonts w:ascii="Trebuchet MS" w:eastAsia="Trebuchet MS" w:hAnsi="Trebuchet MS" w:cs="Trebuchet MS"/>
                <w:sz w:val="28"/>
              </w:rPr>
              <w:t xml:space="preserve"> buttons will be shown. </w:t>
            </w:r>
          </w:p>
        </w:tc>
        <w:tc>
          <w:tcPr>
            <w:tcW w:w="1757" w:type="dxa"/>
            <w:vMerge w:val="restart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632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Yes </w:t>
            </w:r>
          </w:p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successful </w:t>
            </w:r>
          </w:p>
        </w:tc>
        <w:tc>
          <w:tcPr>
            <w:tcW w:w="1461" w:type="dxa"/>
            <w:vMerge w:val="restart"/>
            <w:tcBorders>
              <w:top w:val="single" w:sz="23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632"/>
              <w:ind w:left="137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- </w:t>
            </w:r>
          </w:p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41" w:type="dxa"/>
            <w:vMerge w:val="restart"/>
            <w:tcBorders>
              <w:top w:val="single" w:sz="23" w:space="0" w:color="FFFFFF"/>
              <w:left w:val="single" w:sz="6" w:space="0" w:color="FFFFFF"/>
              <w:bottom w:val="nil"/>
              <w:right w:val="nil"/>
            </w:tcBorders>
            <w:shd w:val="clear" w:color="auto" w:fill="CFD3EA"/>
          </w:tcPr>
          <w:p w:rsidR="00AA3B47" w:rsidRDefault="00646788" w:rsidP="00646788">
            <w:pPr>
              <w:spacing w:after="0"/>
              <w:ind w:left="137"/>
            </w:pPr>
            <w:r>
              <w:t xml:space="preserve">SIVAGAMASUNDARI S </w:t>
            </w:r>
          </w:p>
          <w:p w:rsidR="00646788" w:rsidRDefault="00646788" w:rsidP="00646788">
            <w:pPr>
              <w:spacing w:after="0"/>
              <w:ind w:left="137"/>
            </w:pPr>
            <w:r>
              <w:t>DHARSHANIYA V</w:t>
            </w:r>
          </w:p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A52DD" w:rsidTr="009E6304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185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1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16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184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D600D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61" w:type="dxa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284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AA3B47" w:rsidRDefault="00AA3B47"/>
        </w:tc>
      </w:tr>
      <w:tr w:rsidR="008A52DD" w:rsidTr="009E6304">
        <w:trPr>
          <w:trHeight w:val="134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185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AA3B47"/>
        </w:tc>
        <w:tc>
          <w:tcPr>
            <w:tcW w:w="181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AA3B47"/>
        </w:tc>
        <w:tc>
          <w:tcPr>
            <w:tcW w:w="1816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AA3B47"/>
        </w:tc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184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3EA"/>
          </w:tcPr>
          <w:p w:rsidR="00AA3B47" w:rsidRDefault="00AA3B47"/>
        </w:tc>
        <w:tc>
          <w:tcPr>
            <w:tcW w:w="1461" w:type="dxa"/>
            <w:vMerge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</w:tcPr>
          <w:p w:rsidR="00AA3B47" w:rsidRDefault="00AA3B47"/>
        </w:tc>
        <w:tc>
          <w:tcPr>
            <w:tcW w:w="284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AA3B47" w:rsidRDefault="00AA3B47"/>
        </w:tc>
      </w:tr>
    </w:tbl>
    <w:p w:rsidR="00AA3B47" w:rsidRDefault="00D600D1">
      <w:pPr>
        <w:spacing w:after="4753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:rsidR="00AA3B47" w:rsidRDefault="00D600D1">
      <w:pPr>
        <w:spacing w:after="0"/>
        <w:jc w:val="both"/>
      </w:pPr>
      <w:r>
        <w:rPr>
          <w:rFonts w:ascii="Trebuchet MS" w:eastAsia="Trebuchet MS" w:hAnsi="Trebuchet MS" w:cs="Trebuchet MS"/>
        </w:rPr>
        <w:lastRenderedPageBreak/>
        <w:t xml:space="preserve"> </w:t>
      </w:r>
    </w:p>
    <w:sectPr w:rsidR="00AA3B47">
      <w:pgSz w:w="19202" w:h="10800" w:orient="landscape"/>
      <w:pgMar w:top="1001" w:right="2731" w:bottom="243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47"/>
    <w:rsid w:val="00097FF9"/>
    <w:rsid w:val="000C5DCC"/>
    <w:rsid w:val="00125259"/>
    <w:rsid w:val="00174401"/>
    <w:rsid w:val="0021538E"/>
    <w:rsid w:val="00314349"/>
    <w:rsid w:val="0050313D"/>
    <w:rsid w:val="00646788"/>
    <w:rsid w:val="006B2B6C"/>
    <w:rsid w:val="006C2BD0"/>
    <w:rsid w:val="006F0AFC"/>
    <w:rsid w:val="008A52DD"/>
    <w:rsid w:val="009830AE"/>
    <w:rsid w:val="009E6304"/>
    <w:rsid w:val="009E672A"/>
    <w:rsid w:val="00AA3B47"/>
    <w:rsid w:val="00D600D1"/>
    <w:rsid w:val="00E2536C"/>
    <w:rsid w:val="00E61114"/>
    <w:rsid w:val="00F46D65"/>
    <w:rsid w:val="00F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84BFF"/>
  <w15:docId w15:val="{44EA7700-F739-9743-B8DC-8FC4E3D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sivakumarsundari26@gmail.com</dc:creator>
  <cp:keywords/>
  <dc:description/>
  <cp:lastModifiedBy>sivakumarsundari26@gmail.com</cp:lastModifiedBy>
  <cp:revision>2</cp:revision>
  <dcterms:created xsi:type="dcterms:W3CDTF">2022-11-22T13:04:00Z</dcterms:created>
  <dcterms:modified xsi:type="dcterms:W3CDTF">2022-11-22T13:04:00Z</dcterms:modified>
</cp:coreProperties>
</file>