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C23" w:rsidRPr="00950DAE" w:rsidRDefault="00CE2C23" w:rsidP="00CE2C23">
      <w:pPr>
        <w:shd w:val="clear" w:color="auto" w:fill="FFFFFF"/>
        <w:spacing w:before="300" w:after="150" w:line="570" w:lineRule="atLeast"/>
        <w:jc w:val="center"/>
        <w:outlineLvl w:val="2"/>
        <w:rPr>
          <w:rFonts w:ascii="Times New Roman" w:eastAsia="Times New Roman" w:hAnsi="Times New Roman" w:cs="Times New Roman"/>
          <w:b/>
          <w:bCs/>
          <w:color w:val="35475C"/>
          <w:sz w:val="40"/>
          <w:szCs w:val="40"/>
        </w:rPr>
      </w:pPr>
      <w:r w:rsidRPr="00950DAE">
        <w:rPr>
          <w:rFonts w:ascii="Times New Roman" w:eastAsia="Times New Roman" w:hAnsi="Times New Roman" w:cs="Times New Roman"/>
          <w:b/>
          <w:bCs/>
          <w:color w:val="35475C"/>
          <w:sz w:val="40"/>
          <w:szCs w:val="40"/>
        </w:rPr>
        <w:t>CAR RESALE VALUE PREDICTION</w:t>
      </w:r>
    </w:p>
    <w:p w:rsidR="00CE2C23" w:rsidRDefault="00CE2C23" w:rsidP="00CE2C23">
      <w:pPr>
        <w:shd w:val="clear" w:color="auto" w:fill="FFFFFF"/>
        <w:spacing w:before="300" w:after="150" w:line="570" w:lineRule="atLeast"/>
        <w:jc w:val="center"/>
        <w:outlineLvl w:val="2"/>
        <w:rPr>
          <w:rFonts w:ascii="Times New Roman" w:eastAsia="Times New Roman" w:hAnsi="Times New Roman" w:cs="Times New Roman"/>
          <w:b/>
          <w:bCs/>
          <w:color w:val="35475C"/>
          <w:sz w:val="38"/>
          <w:szCs w:val="38"/>
        </w:rPr>
      </w:pPr>
    </w:p>
    <w:tbl>
      <w:tblPr>
        <w:tblStyle w:val="TableGrid"/>
        <w:tblW w:w="5294" w:type="dxa"/>
        <w:tblInd w:w="3708" w:type="dxa"/>
        <w:tblLook w:val="04A0"/>
      </w:tblPr>
      <w:tblGrid>
        <w:gridCol w:w="5294"/>
      </w:tblGrid>
      <w:tr w:rsidR="00CE2C23" w:rsidRPr="00950DAE" w:rsidTr="00950DAE">
        <w:trPr>
          <w:trHeight w:val="2733"/>
        </w:trPr>
        <w:tc>
          <w:tcPr>
            <w:tcW w:w="5294" w:type="dxa"/>
            <w:tcBorders>
              <w:top w:val="single" w:sz="4" w:space="0" w:color="auto"/>
              <w:left w:val="single" w:sz="4" w:space="0" w:color="auto"/>
              <w:bottom w:val="single" w:sz="4" w:space="0" w:color="auto"/>
              <w:right w:val="single" w:sz="4" w:space="0" w:color="auto"/>
            </w:tcBorders>
          </w:tcPr>
          <w:p w:rsidR="00C34378" w:rsidRPr="00950DAE" w:rsidRDefault="00C34378" w:rsidP="00C34378">
            <w:pPr>
              <w:pStyle w:val="NormalWeb"/>
              <w:shd w:val="clear" w:color="auto" w:fill="FFFFFF"/>
              <w:rPr>
                <w:b/>
                <w:bCs/>
                <w:color w:val="222222"/>
                <w:sz w:val="26"/>
                <w:szCs w:val="26"/>
              </w:rPr>
            </w:pPr>
          </w:p>
          <w:p w:rsidR="00C34378" w:rsidRPr="00950DAE" w:rsidRDefault="00C34378" w:rsidP="00C34378">
            <w:pPr>
              <w:pStyle w:val="NormalWeb"/>
              <w:shd w:val="clear" w:color="auto" w:fill="FFFFFF"/>
              <w:rPr>
                <w:color w:val="222222"/>
                <w:sz w:val="26"/>
                <w:szCs w:val="26"/>
              </w:rPr>
            </w:pPr>
            <w:r w:rsidRPr="00950DAE">
              <w:rPr>
                <w:b/>
                <w:bCs/>
                <w:color w:val="222222"/>
                <w:sz w:val="26"/>
                <w:szCs w:val="26"/>
              </w:rPr>
              <w:t>Team Leader :</w:t>
            </w:r>
            <w:r w:rsidRPr="00950DAE">
              <w:rPr>
                <w:color w:val="222222"/>
                <w:sz w:val="26"/>
                <w:szCs w:val="26"/>
              </w:rPr>
              <w:t> </w:t>
            </w:r>
            <w:proofErr w:type="spellStart"/>
            <w:r w:rsidRPr="00950DAE">
              <w:rPr>
                <w:color w:val="222222"/>
                <w:sz w:val="26"/>
                <w:szCs w:val="26"/>
              </w:rPr>
              <w:t>Vijay.M</w:t>
            </w:r>
            <w:proofErr w:type="spellEnd"/>
            <w:r w:rsidRPr="00950DAE">
              <w:rPr>
                <w:color w:val="222222"/>
                <w:sz w:val="26"/>
                <w:szCs w:val="26"/>
              </w:rPr>
              <w:t xml:space="preserve"> (1913103)</w:t>
            </w:r>
          </w:p>
          <w:p w:rsidR="00C34378" w:rsidRPr="00950DAE" w:rsidRDefault="00C34378" w:rsidP="00C34378">
            <w:pPr>
              <w:pStyle w:val="NormalWeb"/>
              <w:shd w:val="clear" w:color="auto" w:fill="FFFFFF"/>
              <w:rPr>
                <w:color w:val="222222"/>
                <w:sz w:val="26"/>
                <w:szCs w:val="26"/>
              </w:rPr>
            </w:pPr>
            <w:r w:rsidRPr="00950DAE">
              <w:rPr>
                <w:b/>
                <w:bCs/>
                <w:color w:val="222222"/>
                <w:sz w:val="26"/>
                <w:szCs w:val="26"/>
              </w:rPr>
              <w:t>Team member :</w:t>
            </w:r>
            <w:r w:rsidRPr="00950DAE">
              <w:rPr>
                <w:color w:val="222222"/>
                <w:sz w:val="26"/>
                <w:szCs w:val="26"/>
              </w:rPr>
              <w:t> </w:t>
            </w:r>
            <w:proofErr w:type="spellStart"/>
            <w:r w:rsidRPr="00950DAE">
              <w:rPr>
                <w:color w:val="222222"/>
                <w:sz w:val="26"/>
                <w:szCs w:val="26"/>
              </w:rPr>
              <w:t>Nitheesh</w:t>
            </w:r>
            <w:proofErr w:type="spellEnd"/>
            <w:r w:rsidRPr="00950DAE">
              <w:rPr>
                <w:color w:val="222222"/>
                <w:sz w:val="26"/>
                <w:szCs w:val="26"/>
              </w:rPr>
              <w:t xml:space="preserve"> </w:t>
            </w:r>
            <w:proofErr w:type="spellStart"/>
            <w:r w:rsidRPr="00950DAE">
              <w:rPr>
                <w:color w:val="222222"/>
                <w:sz w:val="26"/>
                <w:szCs w:val="26"/>
              </w:rPr>
              <w:t>Kumar.C</w:t>
            </w:r>
            <w:proofErr w:type="spellEnd"/>
            <w:r w:rsidRPr="00950DAE">
              <w:rPr>
                <w:color w:val="222222"/>
                <w:sz w:val="26"/>
                <w:szCs w:val="26"/>
              </w:rPr>
              <w:t xml:space="preserve"> (1913062)</w:t>
            </w:r>
          </w:p>
          <w:p w:rsidR="00C34378" w:rsidRPr="00950DAE" w:rsidRDefault="00C34378" w:rsidP="00C34378">
            <w:pPr>
              <w:pStyle w:val="NormalWeb"/>
              <w:shd w:val="clear" w:color="auto" w:fill="FFFFFF"/>
              <w:rPr>
                <w:color w:val="222222"/>
                <w:sz w:val="26"/>
                <w:szCs w:val="26"/>
              </w:rPr>
            </w:pPr>
            <w:r w:rsidRPr="00950DAE">
              <w:rPr>
                <w:b/>
                <w:bCs/>
                <w:color w:val="222222"/>
                <w:sz w:val="26"/>
                <w:szCs w:val="26"/>
              </w:rPr>
              <w:t>Team member :</w:t>
            </w:r>
            <w:r w:rsidRPr="00950DAE">
              <w:rPr>
                <w:color w:val="222222"/>
                <w:sz w:val="26"/>
                <w:szCs w:val="26"/>
              </w:rPr>
              <w:t> </w:t>
            </w:r>
            <w:proofErr w:type="spellStart"/>
            <w:r w:rsidRPr="00950DAE">
              <w:rPr>
                <w:color w:val="222222"/>
                <w:sz w:val="26"/>
                <w:szCs w:val="26"/>
              </w:rPr>
              <w:t>Pranitha.K</w:t>
            </w:r>
            <w:proofErr w:type="spellEnd"/>
            <w:r w:rsidR="00950DAE" w:rsidRPr="00950DAE">
              <w:rPr>
                <w:color w:val="222222"/>
                <w:sz w:val="26"/>
                <w:szCs w:val="26"/>
              </w:rPr>
              <w:t>(1913067)</w:t>
            </w:r>
          </w:p>
          <w:p w:rsidR="00950DAE" w:rsidRPr="00950DAE" w:rsidRDefault="00C34378" w:rsidP="00950DAE">
            <w:pPr>
              <w:pStyle w:val="NormalWeb"/>
              <w:shd w:val="clear" w:color="auto" w:fill="FFFFFF"/>
              <w:rPr>
                <w:color w:val="222222"/>
                <w:sz w:val="26"/>
                <w:szCs w:val="26"/>
              </w:rPr>
            </w:pPr>
            <w:r w:rsidRPr="00950DAE">
              <w:rPr>
                <w:b/>
                <w:bCs/>
                <w:color w:val="222222"/>
                <w:sz w:val="26"/>
                <w:szCs w:val="26"/>
              </w:rPr>
              <w:t>Team member :</w:t>
            </w:r>
            <w:r w:rsidRPr="00950DAE">
              <w:rPr>
                <w:color w:val="222222"/>
                <w:sz w:val="26"/>
                <w:szCs w:val="26"/>
              </w:rPr>
              <w:t> </w:t>
            </w:r>
            <w:proofErr w:type="spellStart"/>
            <w:r w:rsidRPr="00950DAE">
              <w:rPr>
                <w:color w:val="222222"/>
                <w:sz w:val="26"/>
                <w:szCs w:val="26"/>
              </w:rPr>
              <w:t>Sabarina.S</w:t>
            </w:r>
            <w:proofErr w:type="spellEnd"/>
            <w:r w:rsidR="00950DAE" w:rsidRPr="00950DAE">
              <w:rPr>
                <w:color w:val="222222"/>
                <w:sz w:val="26"/>
                <w:szCs w:val="26"/>
              </w:rPr>
              <w:t xml:space="preserve"> (1913077)</w:t>
            </w:r>
          </w:p>
          <w:p w:rsidR="00CE2C23" w:rsidRPr="00950DAE" w:rsidRDefault="00CE2C23" w:rsidP="00C34378">
            <w:pPr>
              <w:pStyle w:val="NormalWeb"/>
              <w:shd w:val="clear" w:color="auto" w:fill="FFFFFF"/>
              <w:rPr>
                <w:rFonts w:ascii="Verdana" w:hAnsi="Verdana"/>
                <w:color w:val="222222"/>
                <w:sz w:val="26"/>
                <w:szCs w:val="26"/>
              </w:rPr>
            </w:pPr>
          </w:p>
        </w:tc>
      </w:tr>
    </w:tbl>
    <w:p w:rsidR="00C57291" w:rsidRPr="00C34378" w:rsidRDefault="00CE2C23" w:rsidP="00950DAE">
      <w:pPr>
        <w:ind w:firstLine="720"/>
        <w:jc w:val="both"/>
        <w:rPr>
          <w:rFonts w:ascii="Times New Roman" w:hAnsi="Times New Roman" w:cs="Times New Roman"/>
          <w:sz w:val="30"/>
          <w:szCs w:val="30"/>
        </w:rPr>
      </w:pPr>
      <w:r w:rsidRPr="00C34378">
        <w:rPr>
          <w:rFonts w:ascii="Times New Roman" w:hAnsi="Times New Roman" w:cs="Times New Roman"/>
          <w:color w:val="333333"/>
          <w:sz w:val="30"/>
          <w:szCs w:val="30"/>
          <w:shd w:val="clear" w:color="auto" w:fill="FFFFFF"/>
        </w:rPr>
        <w:t xml:space="preserve">This paper aims to build a model to predict used cars' reasonable prices based on multiple aspects, including vehicle mileage, year of manufacturing, fuel consumption, transmission, road tax, fuel type, and engine size. This model can benefit sellers, buyers, and car manufacturers in the used cars market. Upon completion, it can output a relatively accurate price prediction based on the information that users input. The model building process involves machine learning and data science. The dataset used was scraped from listings of used cars. Various regression methods, including linear regression, polynomial regression, support vector regression, decision tree regression, and random forest regression, were applied in the research to achieve the highest accuracy. Before the actual start of model-building, this project visualized the data to understand the dataset better. The dataset was divided and modified to fit the regression, thus ensure the performance of the regression. To evaluate the performance of each regression, R-square was calculated. Among all regressions in this project, random forest achieved the highest R-square of 0.90416. Compared to previous research, the resulting model includes more aspects of used cars while also having </w:t>
      </w:r>
      <w:proofErr w:type="gramStart"/>
      <w:r w:rsidRPr="00C34378">
        <w:rPr>
          <w:rFonts w:ascii="Times New Roman" w:hAnsi="Times New Roman" w:cs="Times New Roman"/>
          <w:color w:val="333333"/>
          <w:sz w:val="30"/>
          <w:szCs w:val="30"/>
          <w:shd w:val="clear" w:color="auto" w:fill="FFFFFF"/>
        </w:rPr>
        <w:t>a higher</w:t>
      </w:r>
      <w:proofErr w:type="gramEnd"/>
      <w:r w:rsidRPr="00C34378">
        <w:rPr>
          <w:rFonts w:ascii="Times New Roman" w:hAnsi="Times New Roman" w:cs="Times New Roman"/>
          <w:color w:val="333333"/>
          <w:sz w:val="30"/>
          <w:szCs w:val="30"/>
          <w:shd w:val="clear" w:color="auto" w:fill="FFFFFF"/>
        </w:rPr>
        <w:t xml:space="preserve"> prediction accuracy.</w:t>
      </w:r>
    </w:p>
    <w:sectPr w:rsidR="00C57291" w:rsidRPr="00C34378" w:rsidSect="00C572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2C23"/>
    <w:rsid w:val="00950DAE"/>
    <w:rsid w:val="00C34378"/>
    <w:rsid w:val="00C57291"/>
    <w:rsid w:val="00CE2C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291"/>
  </w:style>
  <w:style w:type="paragraph" w:styleId="Heading3">
    <w:name w:val="heading 3"/>
    <w:basedOn w:val="Normal"/>
    <w:link w:val="Heading3Char"/>
    <w:uiPriority w:val="9"/>
    <w:qFormat/>
    <w:rsid w:val="00CE2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C23"/>
    <w:rPr>
      <w:rFonts w:ascii="Times New Roman" w:eastAsia="Times New Roman" w:hAnsi="Times New Roman" w:cs="Times New Roman"/>
      <w:b/>
      <w:bCs/>
      <w:sz w:val="27"/>
      <w:szCs w:val="27"/>
    </w:rPr>
  </w:style>
  <w:style w:type="table" w:styleId="TableGrid">
    <w:name w:val="Table Grid"/>
    <w:basedOn w:val="TableNormal"/>
    <w:uiPriority w:val="59"/>
    <w:rsid w:val="00CE2C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C343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5652514">
      <w:bodyDiv w:val="1"/>
      <w:marLeft w:val="0"/>
      <w:marRight w:val="0"/>
      <w:marTop w:val="0"/>
      <w:marBottom w:val="0"/>
      <w:divBdr>
        <w:top w:val="none" w:sz="0" w:space="0" w:color="auto"/>
        <w:left w:val="none" w:sz="0" w:space="0" w:color="auto"/>
        <w:bottom w:val="none" w:sz="0" w:space="0" w:color="auto"/>
        <w:right w:val="none" w:sz="0" w:space="0" w:color="auto"/>
      </w:divBdr>
    </w:div>
    <w:div w:id="18889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2022-10-06T04:55:00Z</dcterms:created>
  <dcterms:modified xsi:type="dcterms:W3CDTF">2022-10-06T05:38:00Z</dcterms:modified>
</cp:coreProperties>
</file>