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Name of the Team leader: GUNA M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Team ID:</w:t>
      </w:r>
      <w:r w:rsidRPr="00EF007A">
        <w:rPr>
          <w:rFonts w:ascii="Times New Roman" w:eastAsia="Times New Roman" w:hAnsi="Times New Roman" w:cs="Times New Roman"/>
          <w:color w:val="222222"/>
          <w:sz w:val="28"/>
          <w:szCs w:val="28"/>
          <w:shd w:val="clear" w:color="auto" w:fill="FFFFFF"/>
          <w:lang w:eastAsia="en-IN"/>
        </w:rPr>
        <w:t xml:space="preserve"> PNT2022TMID00893</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 Roll number: 2019PECCS407</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Registration Number: 211419104087</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Mobile Number: 6383661453</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Mail ID: </w:t>
      </w:r>
      <w:hyperlink r:id="rId7" w:history="1">
        <w:r w:rsidRPr="00EF007A">
          <w:rPr>
            <w:rFonts w:ascii="Times New Roman" w:eastAsia="Times New Roman" w:hAnsi="Times New Roman" w:cs="Times New Roman"/>
            <w:color w:val="0000FF"/>
            <w:sz w:val="28"/>
            <w:szCs w:val="28"/>
            <w:u w:val="single"/>
            <w:lang w:eastAsia="en-IN"/>
          </w:rPr>
          <w:t>gunadre003@gmail.com</w:t>
        </w:r>
      </w:hyperlink>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p>
    <w:p w:rsidR="00EF007A" w:rsidRPr="00EF007A" w:rsidRDefault="00EF007A" w:rsidP="00EF007A">
      <w:pPr>
        <w:rPr>
          <w:rFonts w:ascii="Times New Roman" w:hAnsi="Times New Roman" w:cs="Times New Roman"/>
          <w:color w:val="222222"/>
          <w:sz w:val="24"/>
          <w:szCs w:val="24"/>
          <w:shd w:val="clear" w:color="auto" w:fill="FFFFFF"/>
        </w:rPr>
      </w:pPr>
      <w:r w:rsidRPr="00EF007A">
        <w:rPr>
          <w:rFonts w:ascii="Times New Roman" w:hAnsi="Times New Roman" w:cs="Times New Roman"/>
          <w:sz w:val="28"/>
          <w:szCs w:val="28"/>
        </w:rPr>
        <w:t>Nam</w:t>
      </w:r>
      <w:r w:rsidRPr="00EF007A">
        <w:rPr>
          <w:sz w:val="28"/>
          <w:szCs w:val="28"/>
        </w:rPr>
        <w:t>e of the Team Member 1</w:t>
      </w:r>
      <w:proofErr w:type="gramStart"/>
      <w:r w:rsidRPr="00EF007A">
        <w:rPr>
          <w:sz w:val="28"/>
          <w:szCs w:val="28"/>
        </w:rPr>
        <w:t xml:space="preserve">: </w:t>
      </w:r>
      <w:r w:rsidRPr="00EF007A">
        <w:rPr>
          <w:rFonts w:ascii="Times New Roman" w:hAnsi="Times New Roman" w:cs="Times New Roman"/>
          <w:color w:val="222222"/>
          <w:sz w:val="32"/>
          <w:szCs w:val="32"/>
          <w:shd w:val="clear" w:color="auto" w:fill="FFFFFF"/>
        </w:rPr>
        <w:t>.</w:t>
      </w:r>
      <w:proofErr w:type="gramEnd"/>
      <w:r w:rsidRPr="00EF007A">
        <w:rPr>
          <w:rFonts w:ascii="Times New Roman" w:hAnsi="Times New Roman" w:cs="Times New Roman"/>
          <w:color w:val="222222"/>
          <w:sz w:val="32"/>
          <w:szCs w:val="32"/>
          <w:shd w:val="clear" w:color="auto" w:fill="FFFFFF"/>
        </w:rPr>
        <w:t xml:space="preserve"> </w:t>
      </w:r>
      <w:r w:rsidRPr="00EF007A">
        <w:rPr>
          <w:rFonts w:ascii="Times New Roman" w:hAnsi="Times New Roman" w:cs="Times New Roman"/>
          <w:color w:val="222222"/>
          <w:sz w:val="24"/>
          <w:szCs w:val="24"/>
          <w:shd w:val="clear" w:color="auto" w:fill="FFFFFF"/>
        </w:rPr>
        <w:t xml:space="preserve">DEVANATHAN A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Roll number: 2019PECCS386</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 Registration Number: 211419104054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Mobile Number: 6381517687</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Mail ID: </w:t>
      </w:r>
      <w:hyperlink r:id="rId8" w:history="1">
        <w:r w:rsidRPr="00EF007A">
          <w:rPr>
            <w:rFonts w:ascii="Times New Roman" w:eastAsia="Times New Roman" w:hAnsi="Times New Roman" w:cs="Times New Roman"/>
            <w:color w:val="0000FF"/>
            <w:sz w:val="28"/>
            <w:szCs w:val="28"/>
            <w:u w:val="single"/>
            <w:lang w:eastAsia="en-IN"/>
          </w:rPr>
          <w:t>devanathan.arul@gmail.com</w:t>
        </w:r>
      </w:hyperlink>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Name of the Team Member 2: DHARNISELVAN H</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Roll number: 2019PECCS391</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Registration Number: 211419104061</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Mobile Number: 9894400816</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 Mail ID: </w:t>
      </w:r>
      <w:hyperlink r:id="rId9" w:history="1">
        <w:r w:rsidRPr="00EF007A">
          <w:rPr>
            <w:rFonts w:ascii="Times New Roman" w:eastAsia="Times New Roman" w:hAnsi="Times New Roman" w:cs="Times New Roman"/>
            <w:color w:val="0000FF"/>
            <w:sz w:val="28"/>
            <w:szCs w:val="28"/>
            <w:u w:val="single"/>
            <w:lang w:eastAsia="en-IN"/>
          </w:rPr>
          <w:t>dharniselvan002@gmail.com</w:t>
        </w:r>
      </w:hyperlink>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Name of the Team </w:t>
      </w:r>
      <w:proofErr w:type="gramStart"/>
      <w:r w:rsidRPr="00EF007A">
        <w:rPr>
          <w:rFonts w:ascii="Times New Roman" w:eastAsia="Times New Roman" w:hAnsi="Times New Roman" w:cs="Times New Roman"/>
          <w:sz w:val="28"/>
          <w:szCs w:val="28"/>
          <w:lang w:eastAsia="en-IN"/>
        </w:rPr>
        <w:t>Member  3</w:t>
      </w:r>
      <w:proofErr w:type="gramEnd"/>
      <w:r w:rsidRPr="00EF007A">
        <w:rPr>
          <w:rFonts w:ascii="Times New Roman" w:eastAsia="Times New Roman" w:hAnsi="Times New Roman" w:cs="Times New Roman"/>
          <w:sz w:val="28"/>
          <w:szCs w:val="28"/>
          <w:lang w:eastAsia="en-IN"/>
        </w:rPr>
        <w:t>: DEVENDRAN R</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Roll number: 2019PECCS387</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Registration Number: 211419104055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sz w:val="28"/>
          <w:szCs w:val="28"/>
          <w:lang w:eastAsia="en-IN"/>
        </w:rPr>
      </w:pPr>
      <w:r w:rsidRPr="00EF007A">
        <w:rPr>
          <w:rFonts w:ascii="Times New Roman" w:eastAsia="Times New Roman" w:hAnsi="Times New Roman" w:cs="Times New Roman"/>
          <w:sz w:val="28"/>
          <w:szCs w:val="28"/>
          <w:lang w:eastAsia="en-IN"/>
        </w:rPr>
        <w:t xml:space="preserve">Mobile Number: 6374554716 </w:t>
      </w:r>
    </w:p>
    <w:p w:rsidR="00EF007A" w:rsidRPr="00EF007A" w:rsidRDefault="00EF007A" w:rsidP="00EF007A">
      <w:pPr>
        <w:shd w:val="clear" w:color="auto" w:fill="FFFFFF"/>
        <w:spacing w:after="0" w:line="360" w:lineRule="auto"/>
        <w:textAlignment w:val="baseline"/>
        <w:rPr>
          <w:rFonts w:ascii="Times New Roman" w:eastAsia="Times New Roman" w:hAnsi="Times New Roman" w:cs="Times New Roman"/>
          <w:color w:val="381FED"/>
          <w:sz w:val="28"/>
          <w:szCs w:val="28"/>
          <w:u w:val="single"/>
          <w:lang w:eastAsia="en-IN"/>
        </w:rPr>
      </w:pPr>
      <w:r w:rsidRPr="00EF007A">
        <w:rPr>
          <w:rFonts w:ascii="Times New Roman" w:eastAsia="Times New Roman" w:hAnsi="Times New Roman" w:cs="Times New Roman"/>
          <w:sz w:val="28"/>
          <w:szCs w:val="28"/>
          <w:lang w:eastAsia="en-IN"/>
        </w:rPr>
        <w:t xml:space="preserve">Mail ID: </w:t>
      </w:r>
      <w:r w:rsidRPr="00EF007A">
        <w:rPr>
          <w:rFonts w:ascii="Times New Roman" w:eastAsia="Times New Roman" w:hAnsi="Times New Roman" w:cs="Times New Roman"/>
          <w:color w:val="381FED"/>
          <w:sz w:val="28"/>
          <w:szCs w:val="28"/>
          <w:u w:val="single"/>
          <w:lang w:eastAsia="en-IN"/>
        </w:rPr>
        <w:t>devarengavel@gmail.com</w:t>
      </w: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rsidP="00EF007A">
      <w:pPr>
        <w:spacing w:line="360" w:lineRule="auto"/>
        <w:rPr>
          <w:rFonts w:ascii="Times New Roman" w:hAnsi="Times New Roman" w:cs="Times New Roman"/>
          <w:sz w:val="32"/>
          <w:szCs w:val="32"/>
          <w:lang w:val="en-US"/>
        </w:rPr>
      </w:pPr>
    </w:p>
    <w:p w:rsidR="00EF007A" w:rsidRPr="006152B2" w:rsidRDefault="00EF007A" w:rsidP="00EF007A">
      <w:pPr>
        <w:spacing w:line="360" w:lineRule="auto"/>
        <w:rPr>
          <w:rFonts w:ascii="Times New Roman" w:hAnsi="Times New Roman" w:cs="Times New Roman"/>
          <w:sz w:val="36"/>
          <w:szCs w:val="36"/>
          <w:lang w:val="en-US"/>
        </w:rPr>
      </w:pPr>
      <w:r>
        <w:rPr>
          <w:rFonts w:ascii="Times New Roman" w:hAnsi="Times New Roman" w:cs="Times New Roman"/>
          <w:sz w:val="32"/>
          <w:szCs w:val="32"/>
          <w:lang w:val="en-US"/>
        </w:rPr>
        <w:t xml:space="preserve">                 </w:t>
      </w:r>
      <w:r w:rsidRPr="00EF007A">
        <w:rPr>
          <w:rFonts w:ascii="Times New Roman" w:hAnsi="Times New Roman" w:cs="Times New Roman"/>
          <w:sz w:val="40"/>
          <w:szCs w:val="40"/>
          <w:lang w:val="en-US"/>
        </w:rPr>
        <w:t xml:space="preserve"> </w:t>
      </w:r>
      <w:proofErr w:type="gramStart"/>
      <w:r w:rsidRPr="00EF007A">
        <w:rPr>
          <w:rFonts w:ascii="Times New Roman" w:hAnsi="Times New Roman" w:cs="Times New Roman"/>
          <w:sz w:val="40"/>
          <w:szCs w:val="40"/>
          <w:lang w:val="en-US"/>
        </w:rPr>
        <w:t>I</w:t>
      </w:r>
      <w:r w:rsidRPr="00EF007A">
        <w:rPr>
          <w:rFonts w:ascii="Times New Roman" w:hAnsi="Times New Roman" w:cs="Times New Roman"/>
          <w:sz w:val="40"/>
          <w:szCs w:val="40"/>
          <w:lang w:val="en-US"/>
        </w:rPr>
        <w:t>BM</w:t>
      </w:r>
      <w:r>
        <w:rPr>
          <w:rFonts w:ascii="Times New Roman" w:hAnsi="Times New Roman" w:cs="Times New Roman"/>
          <w:sz w:val="40"/>
          <w:szCs w:val="40"/>
          <w:lang w:val="en-US"/>
        </w:rPr>
        <w:t xml:space="preserve"> </w:t>
      </w:r>
      <w:r w:rsidRPr="00EF007A">
        <w:rPr>
          <w:rFonts w:ascii="Times New Roman" w:hAnsi="Times New Roman" w:cs="Times New Roman"/>
          <w:sz w:val="40"/>
          <w:szCs w:val="40"/>
          <w:lang w:val="en-US"/>
        </w:rPr>
        <w:t xml:space="preserve"> NALAIYA</w:t>
      </w:r>
      <w:proofErr w:type="gramEnd"/>
      <w:r w:rsidRPr="006152B2">
        <w:rPr>
          <w:rFonts w:ascii="Times New Roman" w:hAnsi="Times New Roman" w:cs="Times New Roman"/>
          <w:sz w:val="36"/>
          <w:szCs w:val="36"/>
          <w:lang w:val="en-US"/>
        </w:rPr>
        <w:t xml:space="preserve"> </w:t>
      </w:r>
      <w:r w:rsidRPr="00EF007A">
        <w:rPr>
          <w:rFonts w:ascii="Times New Roman" w:hAnsi="Times New Roman" w:cs="Times New Roman"/>
          <w:sz w:val="40"/>
          <w:szCs w:val="40"/>
          <w:lang w:val="en-US"/>
        </w:rPr>
        <w:t>THIRAN PROJECT</w:t>
      </w:r>
    </w:p>
    <w:p w:rsidR="00EF007A" w:rsidRPr="00376A83" w:rsidRDefault="00EF007A" w:rsidP="00EF007A">
      <w:pPr>
        <w:shd w:val="clear" w:color="auto" w:fill="FFFFFF"/>
        <w:spacing w:before="100" w:beforeAutospacing="1" w:after="150" w:line="465" w:lineRule="atLeast"/>
        <w:jc w:val="center"/>
        <w:outlineLvl w:val="2"/>
        <w:rPr>
          <w:rFonts w:ascii="Times New Roman" w:eastAsia="Times New Roman" w:hAnsi="Times New Roman" w:cs="Times New Roman"/>
          <w:b/>
          <w:bCs/>
          <w:color w:val="35475C"/>
          <w:sz w:val="48"/>
          <w:szCs w:val="48"/>
          <w:lang w:eastAsia="en-IN"/>
        </w:rPr>
      </w:pPr>
      <w:r w:rsidRPr="006152B2">
        <w:rPr>
          <w:rFonts w:ascii="Times New Roman" w:eastAsia="Times New Roman" w:hAnsi="Times New Roman" w:cs="Times New Roman"/>
          <w:b/>
          <w:bCs/>
          <w:color w:val="35475C"/>
          <w:sz w:val="48"/>
          <w:szCs w:val="48"/>
          <w:lang w:eastAsia="en-IN"/>
        </w:rPr>
        <w:t xml:space="preserve">AI-powered Nutrition </w:t>
      </w:r>
      <w:proofErr w:type="spellStart"/>
      <w:r w:rsidRPr="006152B2">
        <w:rPr>
          <w:rFonts w:ascii="Times New Roman" w:eastAsia="Times New Roman" w:hAnsi="Times New Roman" w:cs="Times New Roman"/>
          <w:b/>
          <w:bCs/>
          <w:color w:val="35475C"/>
          <w:sz w:val="48"/>
          <w:szCs w:val="48"/>
          <w:lang w:eastAsia="en-IN"/>
        </w:rPr>
        <w:t>Analyzer</w:t>
      </w:r>
      <w:proofErr w:type="spellEnd"/>
      <w:r w:rsidRPr="006152B2">
        <w:rPr>
          <w:rFonts w:ascii="Times New Roman" w:eastAsia="Times New Roman" w:hAnsi="Times New Roman" w:cs="Times New Roman"/>
          <w:b/>
          <w:bCs/>
          <w:color w:val="35475C"/>
          <w:sz w:val="48"/>
          <w:szCs w:val="48"/>
          <w:lang w:eastAsia="en-IN"/>
        </w:rPr>
        <w:t xml:space="preserve"> for Fitness Enthusiasts</w:t>
      </w:r>
    </w:p>
    <w:p w:rsidR="00EF007A" w:rsidRPr="00376A83" w:rsidRDefault="00EF007A" w:rsidP="00EF007A">
      <w:pPr>
        <w:shd w:val="clear" w:color="auto" w:fill="FFFFFF"/>
        <w:spacing w:before="100" w:beforeAutospacing="1" w:after="150" w:line="465" w:lineRule="atLeast"/>
        <w:jc w:val="center"/>
        <w:outlineLvl w:val="2"/>
        <w:rPr>
          <w:rFonts w:ascii="Arial" w:eastAsia="Times New Roman" w:hAnsi="Arial" w:cs="Arial"/>
          <w:b/>
          <w:bCs/>
          <w:color w:val="35475C"/>
          <w:sz w:val="48"/>
          <w:szCs w:val="48"/>
          <w:lang w:eastAsia="en-IN"/>
        </w:rPr>
      </w:pPr>
    </w:p>
    <w:p w:rsidR="00EF007A" w:rsidRPr="00376A83" w:rsidRDefault="00EF007A" w:rsidP="00EF007A">
      <w:pPr>
        <w:shd w:val="clear" w:color="auto" w:fill="FFFFFF"/>
        <w:spacing w:before="100" w:beforeAutospacing="1" w:after="150" w:line="465" w:lineRule="atLeast"/>
        <w:jc w:val="center"/>
        <w:outlineLvl w:val="2"/>
        <w:rPr>
          <w:rFonts w:ascii="Times New Roman" w:hAnsi="Times New Roman" w:cs="Times New Roman"/>
          <w:b/>
          <w:color w:val="35475C"/>
          <w:sz w:val="32"/>
          <w:szCs w:val="32"/>
          <w:shd w:val="clear" w:color="auto" w:fill="FFFFFF"/>
        </w:rPr>
      </w:pPr>
      <w:r w:rsidRPr="00376A83">
        <w:rPr>
          <w:rFonts w:ascii="Times New Roman" w:eastAsia="Times New Roman" w:hAnsi="Times New Roman" w:cs="Times New Roman"/>
          <w:b/>
          <w:bCs/>
          <w:color w:val="35475C"/>
          <w:sz w:val="32"/>
          <w:szCs w:val="32"/>
          <w:lang w:eastAsia="en-IN"/>
        </w:rPr>
        <w:t>BASED ON</w:t>
      </w:r>
      <w:r w:rsidRPr="00376A83">
        <w:rPr>
          <w:rFonts w:ascii="Arial" w:eastAsia="Times New Roman" w:hAnsi="Arial" w:cs="Arial"/>
          <w:b/>
          <w:bCs/>
          <w:color w:val="35475C"/>
          <w:sz w:val="32"/>
          <w:szCs w:val="32"/>
          <w:lang w:eastAsia="en-IN"/>
        </w:rPr>
        <w:t xml:space="preserve"> </w:t>
      </w:r>
      <w:r w:rsidRPr="00376A83">
        <w:rPr>
          <w:rFonts w:ascii="Times New Roman" w:hAnsi="Times New Roman" w:cs="Times New Roman"/>
          <w:b/>
          <w:color w:val="35475C"/>
          <w:sz w:val="32"/>
          <w:szCs w:val="32"/>
          <w:shd w:val="clear" w:color="auto" w:fill="FFFFFF"/>
        </w:rPr>
        <w:t>Artificial Intelligence</w:t>
      </w:r>
    </w:p>
    <w:p w:rsidR="00EF007A" w:rsidRPr="006152B2" w:rsidRDefault="00EF007A" w:rsidP="00EF007A">
      <w:pPr>
        <w:shd w:val="clear" w:color="auto" w:fill="FFFFFF"/>
        <w:spacing w:before="100" w:beforeAutospacing="1" w:after="150" w:line="465" w:lineRule="atLeast"/>
        <w:jc w:val="center"/>
        <w:outlineLvl w:val="2"/>
        <w:rPr>
          <w:rFonts w:ascii="Arial Black" w:eastAsia="Times New Roman" w:hAnsi="Arial Black" w:cs="Arial"/>
          <w:b/>
          <w:bCs/>
          <w:color w:val="35475C"/>
          <w:sz w:val="28"/>
          <w:szCs w:val="28"/>
          <w:lang w:eastAsia="en-IN"/>
        </w:rPr>
      </w:pPr>
    </w:p>
    <w:p w:rsidR="00EF007A" w:rsidRDefault="00EF007A" w:rsidP="00EF007A">
      <w:pPr>
        <w:jc w:val="center"/>
        <w:rPr>
          <w:rFonts w:ascii="Times New Roman" w:hAnsi="Times New Roman" w:cs="Times New Roman"/>
          <w:sz w:val="32"/>
          <w:szCs w:val="32"/>
          <w:lang w:val="en-US"/>
        </w:rPr>
      </w:pPr>
      <w:r w:rsidRPr="00376A83">
        <w:rPr>
          <w:rFonts w:ascii="Times New Roman" w:hAnsi="Times New Roman" w:cs="Times New Roman"/>
          <w:sz w:val="32"/>
          <w:szCs w:val="32"/>
          <w:lang w:val="en-US"/>
        </w:rPr>
        <w:t>PANIMAL</w:t>
      </w:r>
      <w:r>
        <w:rPr>
          <w:rFonts w:ascii="Times New Roman" w:hAnsi="Times New Roman" w:cs="Times New Roman"/>
          <w:sz w:val="32"/>
          <w:szCs w:val="32"/>
          <w:lang w:val="en-US"/>
        </w:rPr>
        <w:t>A</w:t>
      </w:r>
      <w:r w:rsidRPr="00376A83">
        <w:rPr>
          <w:rFonts w:ascii="Times New Roman" w:hAnsi="Times New Roman" w:cs="Times New Roman"/>
          <w:sz w:val="32"/>
          <w:szCs w:val="32"/>
          <w:lang w:val="en-US"/>
        </w:rPr>
        <w:t>R ENGINEERING COLLEGE</w:t>
      </w:r>
    </w:p>
    <w:p w:rsidR="00EF007A" w:rsidRDefault="00EF007A" w:rsidP="00EF007A">
      <w:pPr>
        <w:jc w:val="center"/>
        <w:rPr>
          <w:rFonts w:ascii="Verdana" w:hAnsi="Verdana"/>
          <w:color w:val="222222"/>
          <w:sz w:val="32"/>
          <w:szCs w:val="32"/>
          <w:shd w:val="clear" w:color="auto" w:fill="FFFFFF"/>
        </w:rPr>
      </w:pPr>
      <w:r>
        <w:rPr>
          <w:rFonts w:ascii="Times New Roman" w:hAnsi="Times New Roman" w:cs="Times New Roman"/>
          <w:sz w:val="32"/>
          <w:szCs w:val="32"/>
          <w:lang w:val="en-US"/>
        </w:rPr>
        <w:t>TEAM ID:</w:t>
      </w:r>
      <w:r w:rsidRPr="00376A83">
        <w:rPr>
          <w:rFonts w:ascii="Verdana" w:hAnsi="Verdana"/>
          <w:color w:val="222222"/>
          <w:sz w:val="20"/>
          <w:szCs w:val="20"/>
          <w:shd w:val="clear" w:color="auto" w:fill="FFFFFF"/>
        </w:rPr>
        <w:t xml:space="preserve"> </w:t>
      </w:r>
      <w:r w:rsidRPr="00376A83">
        <w:rPr>
          <w:rFonts w:ascii="Times New Roman" w:hAnsi="Times New Roman" w:cs="Times New Roman"/>
          <w:color w:val="222222"/>
          <w:sz w:val="32"/>
          <w:szCs w:val="32"/>
          <w:shd w:val="clear" w:color="auto" w:fill="FFFFFF"/>
        </w:rPr>
        <w:t>PNT2022TMID00893</w:t>
      </w:r>
    </w:p>
    <w:p w:rsidR="00EF007A" w:rsidRDefault="00EF007A" w:rsidP="00EF007A">
      <w:pPr>
        <w:rPr>
          <w:rFonts w:ascii="Times New Roman" w:hAnsi="Times New Roman" w:cs="Times New Roman"/>
          <w:color w:val="222222"/>
          <w:sz w:val="32"/>
          <w:szCs w:val="32"/>
          <w:shd w:val="clear" w:color="auto" w:fill="FFFFFF"/>
        </w:rPr>
      </w:pPr>
      <w:r w:rsidRPr="00376A83">
        <w:rPr>
          <w:rFonts w:ascii="Times New Roman" w:hAnsi="Times New Roman" w:cs="Times New Roman"/>
          <w:color w:val="222222"/>
          <w:sz w:val="32"/>
          <w:szCs w:val="32"/>
          <w:shd w:val="clear" w:color="auto" w:fill="FFFFFF"/>
        </w:rPr>
        <w:t>TEAM MEMBERS</w:t>
      </w:r>
      <w:r>
        <w:rPr>
          <w:rFonts w:ascii="Times New Roman" w:hAnsi="Times New Roman" w:cs="Times New Roman"/>
          <w:color w:val="222222"/>
          <w:sz w:val="32"/>
          <w:szCs w:val="32"/>
          <w:shd w:val="clear" w:color="auto" w:fill="FFFFFF"/>
        </w:rPr>
        <w:t>:</w:t>
      </w:r>
    </w:p>
    <w:p w:rsidR="00EF007A" w:rsidRPr="00376A83" w:rsidRDefault="00EF007A" w:rsidP="00EF007A">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1.</w:t>
      </w:r>
      <w:r>
        <w:rPr>
          <w:rFonts w:ascii="Times New Roman" w:hAnsi="Times New Roman" w:cs="Times New Roman"/>
          <w:color w:val="222222"/>
          <w:sz w:val="32"/>
          <w:szCs w:val="32"/>
          <w:shd w:val="clear" w:color="auto" w:fill="FFFFFF"/>
        </w:rPr>
        <w:t xml:space="preserve"> GUNA </w:t>
      </w:r>
      <w:r w:rsidRPr="00376A83">
        <w:rPr>
          <w:rFonts w:ascii="Times New Roman" w:hAnsi="Times New Roman" w:cs="Times New Roman"/>
          <w:color w:val="222222"/>
          <w:sz w:val="32"/>
          <w:szCs w:val="32"/>
          <w:shd w:val="clear" w:color="auto" w:fill="FFFFFF"/>
        </w:rPr>
        <w:t>M</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(2019PECCS407)</w:t>
      </w:r>
    </w:p>
    <w:p w:rsidR="00EF007A" w:rsidRPr="00376A83" w:rsidRDefault="00EF007A" w:rsidP="00EF007A">
      <w:pPr>
        <w:jc w:val="center"/>
        <w:rPr>
          <w:rFonts w:ascii="Times New Roman" w:hAnsi="Times New Roman" w:cs="Times New Roman"/>
          <w:color w:val="222222"/>
          <w:sz w:val="32"/>
          <w:szCs w:val="32"/>
          <w:shd w:val="clear" w:color="auto" w:fill="FFFFFF"/>
        </w:rPr>
      </w:pPr>
      <w:r w:rsidRPr="00376A83">
        <w:rPr>
          <w:rFonts w:ascii="Times New Roman" w:hAnsi="Times New Roman" w:cs="Times New Roman"/>
          <w:color w:val="222222"/>
          <w:sz w:val="32"/>
          <w:szCs w:val="32"/>
          <w:shd w:val="clear" w:color="auto" w:fill="FFFFFF"/>
        </w:rPr>
        <w:t>2.</w:t>
      </w:r>
      <w:r>
        <w:rPr>
          <w:rFonts w:ascii="Times New Roman" w:hAnsi="Times New Roman" w:cs="Times New Roman"/>
          <w:color w:val="222222"/>
          <w:sz w:val="32"/>
          <w:szCs w:val="32"/>
          <w:shd w:val="clear" w:color="auto" w:fill="FFFFFF"/>
        </w:rPr>
        <w:t xml:space="preserve"> DEVANATHAN </w:t>
      </w:r>
      <w:r w:rsidRPr="00376A83">
        <w:rPr>
          <w:rFonts w:ascii="Times New Roman" w:hAnsi="Times New Roman" w:cs="Times New Roman"/>
          <w:color w:val="222222"/>
          <w:sz w:val="32"/>
          <w:szCs w:val="32"/>
          <w:shd w:val="clear" w:color="auto" w:fill="FFFFFF"/>
        </w:rPr>
        <w:t>A</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(2019PECCS386)</w:t>
      </w:r>
    </w:p>
    <w:p w:rsidR="00EF007A" w:rsidRPr="00376A83" w:rsidRDefault="00EF007A" w:rsidP="00EF007A">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3.</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DHAR</w:t>
      </w:r>
      <w:r>
        <w:rPr>
          <w:rFonts w:ascii="Times New Roman" w:hAnsi="Times New Roman" w:cs="Times New Roman"/>
          <w:color w:val="222222"/>
          <w:sz w:val="32"/>
          <w:szCs w:val="32"/>
          <w:shd w:val="clear" w:color="auto" w:fill="FFFFFF"/>
        </w:rPr>
        <w:t xml:space="preserve">NISELVAN </w:t>
      </w:r>
      <w:r w:rsidRPr="00376A83">
        <w:rPr>
          <w:rFonts w:ascii="Times New Roman" w:hAnsi="Times New Roman" w:cs="Times New Roman"/>
          <w:color w:val="222222"/>
          <w:sz w:val="32"/>
          <w:szCs w:val="32"/>
          <w:shd w:val="clear" w:color="auto" w:fill="FFFFFF"/>
        </w:rPr>
        <w:t>H</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(2019PECCS391)</w:t>
      </w:r>
    </w:p>
    <w:p w:rsidR="00EF007A" w:rsidRPr="00376A83" w:rsidRDefault="00EF007A" w:rsidP="00EF007A">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4. DEVENDRAN</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R</w:t>
      </w:r>
      <w:r>
        <w:rPr>
          <w:rFonts w:ascii="Times New Roman" w:hAnsi="Times New Roman" w:cs="Times New Roman"/>
          <w:color w:val="222222"/>
          <w:sz w:val="32"/>
          <w:szCs w:val="32"/>
          <w:shd w:val="clear" w:color="auto" w:fill="FFFFFF"/>
        </w:rPr>
        <w:t xml:space="preserve"> </w:t>
      </w:r>
      <w:r w:rsidRPr="00376A83">
        <w:rPr>
          <w:rFonts w:ascii="Times New Roman" w:hAnsi="Times New Roman" w:cs="Times New Roman"/>
          <w:color w:val="222222"/>
          <w:sz w:val="32"/>
          <w:szCs w:val="32"/>
          <w:shd w:val="clear" w:color="auto" w:fill="FFFFFF"/>
        </w:rPr>
        <w:t>(2019PECCS387)</w:t>
      </w: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F007A" w:rsidRDefault="00EF007A">
      <w:pPr>
        <w:rPr>
          <w:rFonts w:ascii="Times New Roman" w:hAnsi="Times New Roman" w:cs="Times New Roman"/>
          <w:sz w:val="32"/>
          <w:szCs w:val="32"/>
          <w:lang w:val="en-US"/>
        </w:rPr>
      </w:pPr>
    </w:p>
    <w:p w:rsidR="00E5129C" w:rsidRDefault="00352B54">
      <w:pPr>
        <w:rPr>
          <w:rFonts w:ascii="Times New Roman" w:hAnsi="Times New Roman" w:cs="Times New Roman"/>
          <w:sz w:val="32"/>
          <w:szCs w:val="32"/>
          <w:lang w:val="en-US"/>
        </w:rPr>
      </w:pPr>
      <w:proofErr w:type="gramStart"/>
      <w:r w:rsidRPr="00352B54">
        <w:rPr>
          <w:rFonts w:ascii="Times New Roman" w:hAnsi="Times New Roman" w:cs="Times New Roman"/>
          <w:sz w:val="32"/>
          <w:szCs w:val="32"/>
          <w:lang w:val="en-US"/>
        </w:rPr>
        <w:lastRenderedPageBreak/>
        <w:t>ABSTRACT</w:t>
      </w:r>
      <w:r>
        <w:rPr>
          <w:rFonts w:ascii="Times New Roman" w:hAnsi="Times New Roman" w:cs="Times New Roman"/>
          <w:sz w:val="32"/>
          <w:szCs w:val="32"/>
          <w:lang w:val="en-US"/>
        </w:rPr>
        <w:t xml:space="preserve"> :</w:t>
      </w:r>
      <w:proofErr w:type="gramEnd"/>
    </w:p>
    <w:p w:rsidR="00352B54" w:rsidRDefault="00352B54" w:rsidP="00352B54">
      <w:pPr>
        <w:spacing w:line="360" w:lineRule="auto"/>
        <w:jc w:val="both"/>
        <w:rPr>
          <w:rFonts w:ascii="Times New Roman" w:hAnsi="Times New Roman" w:cs="Times New Roman"/>
          <w:sz w:val="28"/>
          <w:szCs w:val="28"/>
        </w:rPr>
      </w:pPr>
      <w:r w:rsidRPr="00352B54">
        <w:rPr>
          <w:rFonts w:ascii="Times New Roman" w:hAnsi="Times New Roman" w:cs="Times New Roman"/>
          <w:sz w:val="28"/>
          <w:szCs w:val="28"/>
          <w:lang w:val="en-US"/>
        </w:rPr>
        <w:t xml:space="preserve">        </w:t>
      </w:r>
      <w:r w:rsidRPr="00352B54">
        <w:rPr>
          <w:sz w:val="28"/>
          <w:szCs w:val="28"/>
        </w:rPr>
        <w:t>A</w:t>
      </w:r>
      <w:r w:rsidRPr="00352B54">
        <w:rPr>
          <w:rFonts w:ascii="Times New Roman" w:hAnsi="Times New Roman" w:cs="Times New Roman"/>
          <w:sz w:val="28"/>
          <w:szCs w:val="28"/>
        </w:rPr>
        <w:t xml:space="preserve">rtificial intelligence (AI) 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support of therapeutic techniques are growing rapidly. The aim of the article is to </w:t>
      </w:r>
      <w:proofErr w:type="spellStart"/>
      <w:r w:rsidRPr="00352B54">
        <w:rPr>
          <w:rFonts w:ascii="Times New Roman" w:hAnsi="Times New Roman" w:cs="Times New Roman"/>
          <w:sz w:val="28"/>
          <w:szCs w:val="28"/>
        </w:rPr>
        <w:t>analyze</w:t>
      </w:r>
      <w:proofErr w:type="spellEnd"/>
      <w:r w:rsidRPr="00352B54">
        <w:rPr>
          <w:rFonts w:ascii="Times New Roman" w:hAnsi="Times New Roman" w:cs="Times New Roman"/>
          <w:sz w:val="28"/>
          <w:szCs w:val="28"/>
        </w:rPr>
        <w:t xml:space="preserve"> the current use of AI in nutrients science research. The literature review was conducted in PubMed. A total of 399 records published between 1987 and 2020 were obtained, of which, after </w:t>
      </w:r>
      <w:proofErr w:type="spellStart"/>
      <w:r w:rsidRPr="00352B54">
        <w:rPr>
          <w:rFonts w:ascii="Times New Roman" w:hAnsi="Times New Roman" w:cs="Times New Roman"/>
          <w:sz w:val="28"/>
          <w:szCs w:val="28"/>
        </w:rPr>
        <w:t>analyzing</w:t>
      </w:r>
      <w:proofErr w:type="spellEnd"/>
      <w:r w:rsidRPr="00352B54">
        <w:rPr>
          <w:rFonts w:ascii="Times New Roman" w:hAnsi="Times New Roman" w:cs="Times New Roman"/>
          <w:sz w:val="28"/>
          <w:szCs w:val="28"/>
        </w:rPr>
        <w:t xml:space="preserve"> the titles and abstracts, 261 were rejected. In the next stages, the remaining records were </w:t>
      </w:r>
      <w:proofErr w:type="spellStart"/>
      <w:r w:rsidRPr="00352B54">
        <w:rPr>
          <w:rFonts w:ascii="Times New Roman" w:hAnsi="Times New Roman" w:cs="Times New Roman"/>
          <w:sz w:val="28"/>
          <w:szCs w:val="28"/>
        </w:rPr>
        <w:t>analyzed</w:t>
      </w:r>
      <w:proofErr w:type="spellEnd"/>
      <w:r w:rsidRPr="00352B54">
        <w:rPr>
          <w:rFonts w:ascii="Times New Roman" w:hAnsi="Times New Roman" w:cs="Times New Roman"/>
          <w:sz w:val="28"/>
          <w:szCs w:val="28"/>
        </w:rPr>
        <w:t xml:space="preserve"> using the full-text versions and, finally, 55 papers were selected. These papers were divided into three areas: AI in biomedical nutrie</w:t>
      </w:r>
      <w:r>
        <w:rPr>
          <w:rFonts w:ascii="Times New Roman" w:hAnsi="Times New Roman" w:cs="Times New Roman"/>
          <w:sz w:val="28"/>
          <w:szCs w:val="28"/>
        </w:rPr>
        <w:t>nts research</w:t>
      </w:r>
      <w:r w:rsidRPr="00352B54">
        <w:rPr>
          <w:rFonts w:ascii="Times New Roman" w:hAnsi="Times New Roman" w:cs="Times New Roman"/>
          <w:sz w:val="28"/>
          <w:szCs w:val="28"/>
        </w:rPr>
        <w:t>, AI in clinical</w:t>
      </w:r>
      <w:r>
        <w:rPr>
          <w:rFonts w:ascii="Times New Roman" w:hAnsi="Times New Roman" w:cs="Times New Roman"/>
          <w:sz w:val="28"/>
          <w:szCs w:val="28"/>
        </w:rPr>
        <w:t xml:space="preserve"> nutrients research</w:t>
      </w:r>
      <w:r w:rsidRPr="00352B54">
        <w:rPr>
          <w:rFonts w:ascii="Times New Roman" w:hAnsi="Times New Roman" w:cs="Times New Roman"/>
          <w:sz w:val="28"/>
          <w:szCs w:val="28"/>
        </w:rPr>
        <w:t xml:space="preserve"> and AI in nutri</w:t>
      </w:r>
      <w:r>
        <w:rPr>
          <w:rFonts w:ascii="Times New Roman" w:hAnsi="Times New Roman" w:cs="Times New Roman"/>
          <w:sz w:val="28"/>
          <w:szCs w:val="28"/>
        </w:rPr>
        <w:t xml:space="preserve">tional </w:t>
      </w:r>
      <w:proofErr w:type="gramStart"/>
      <w:r>
        <w:rPr>
          <w:rFonts w:ascii="Times New Roman" w:hAnsi="Times New Roman" w:cs="Times New Roman"/>
          <w:sz w:val="28"/>
          <w:szCs w:val="28"/>
        </w:rPr>
        <w:t xml:space="preserve">epidemiology </w:t>
      </w:r>
      <w:r w:rsidRPr="00352B54">
        <w:rPr>
          <w:rFonts w:ascii="Times New Roman" w:hAnsi="Times New Roman" w:cs="Times New Roman"/>
          <w:sz w:val="28"/>
          <w:szCs w:val="28"/>
        </w:rPr>
        <w:t>.</w:t>
      </w:r>
      <w:proofErr w:type="gramEnd"/>
      <w:r w:rsidRPr="00352B54">
        <w:rPr>
          <w:rFonts w:ascii="Times New Roman" w:hAnsi="Times New Roman" w:cs="Times New Roman"/>
          <w:sz w:val="28"/>
          <w:szCs w:val="28"/>
        </w:rPr>
        <w:t xml:space="preserve"> It was found that the</w:t>
      </w:r>
      <w:r>
        <w:rPr>
          <w:rFonts w:ascii="Times New Roman" w:hAnsi="Times New Roman" w:cs="Times New Roman"/>
          <w:sz w:val="28"/>
          <w:szCs w:val="28"/>
        </w:rPr>
        <w:t xml:space="preserve"> artificial neural </w:t>
      </w:r>
      <w:proofErr w:type="gramStart"/>
      <w:r>
        <w:rPr>
          <w:rFonts w:ascii="Times New Roman" w:hAnsi="Times New Roman" w:cs="Times New Roman"/>
          <w:sz w:val="28"/>
          <w:szCs w:val="28"/>
        </w:rPr>
        <w:t xml:space="preserve">network </w:t>
      </w:r>
      <w:r w:rsidRPr="00352B54">
        <w:rPr>
          <w:rFonts w:ascii="Times New Roman" w:hAnsi="Times New Roman" w:cs="Times New Roman"/>
          <w:sz w:val="28"/>
          <w:szCs w:val="28"/>
        </w:rPr>
        <w:t xml:space="preserve"> methodology</w:t>
      </w:r>
      <w:proofErr w:type="gramEnd"/>
      <w:r w:rsidRPr="00352B54">
        <w:rPr>
          <w:rFonts w:ascii="Times New Roman" w:hAnsi="Times New Roman" w:cs="Times New Roman"/>
          <w:sz w:val="28"/>
          <w:szCs w:val="28"/>
        </w:rPr>
        <w:t xml:space="preserve"> was dominant in the group of research on food composition study and production of nutrients</w:t>
      </w:r>
      <w:r>
        <w:rPr>
          <w:rFonts w:ascii="Times New Roman" w:hAnsi="Times New Roman" w:cs="Times New Roman"/>
          <w:sz w:val="28"/>
          <w:szCs w:val="28"/>
        </w:rPr>
        <w:t xml:space="preserve">. However, machine </w:t>
      </w:r>
      <w:proofErr w:type="gramStart"/>
      <w:r>
        <w:rPr>
          <w:rFonts w:ascii="Times New Roman" w:hAnsi="Times New Roman" w:cs="Times New Roman"/>
          <w:sz w:val="28"/>
          <w:szCs w:val="28"/>
        </w:rPr>
        <w:t xml:space="preserve">learning </w:t>
      </w:r>
      <w:r w:rsidRPr="00352B54">
        <w:rPr>
          <w:rFonts w:ascii="Times New Roman" w:hAnsi="Times New Roman" w:cs="Times New Roman"/>
          <w:sz w:val="28"/>
          <w:szCs w:val="28"/>
        </w:rPr>
        <w:t xml:space="preserve"> algorithms</w:t>
      </w:r>
      <w:proofErr w:type="gramEnd"/>
      <w:r w:rsidRPr="00352B54">
        <w:rPr>
          <w:rFonts w:ascii="Times New Roman" w:hAnsi="Times New Roman" w:cs="Times New Roman"/>
          <w:sz w:val="28"/>
          <w:szCs w:val="28"/>
        </w:rPr>
        <w:t xml:space="preserve"> were widely used in studies on the influence of nutrients on the functioning of the human body in health and disease and in studies on the gu</w:t>
      </w:r>
      <w:r>
        <w:rPr>
          <w:rFonts w:ascii="Times New Roman" w:hAnsi="Times New Roman" w:cs="Times New Roman"/>
          <w:sz w:val="28"/>
          <w:szCs w:val="28"/>
        </w:rPr>
        <w:t xml:space="preserve">t </w:t>
      </w:r>
      <w:proofErr w:type="spellStart"/>
      <w:r>
        <w:rPr>
          <w:rFonts w:ascii="Times New Roman" w:hAnsi="Times New Roman" w:cs="Times New Roman"/>
          <w:sz w:val="28"/>
          <w:szCs w:val="28"/>
        </w:rPr>
        <w:t>microbiota</w:t>
      </w:r>
      <w:proofErr w:type="spellEnd"/>
      <w:r>
        <w:rPr>
          <w:rFonts w:ascii="Times New Roman" w:hAnsi="Times New Roman" w:cs="Times New Roman"/>
          <w:sz w:val="28"/>
          <w:szCs w:val="28"/>
        </w:rPr>
        <w:t>. Deep learning</w:t>
      </w:r>
      <w:r w:rsidRPr="00352B54">
        <w:rPr>
          <w:rFonts w:ascii="Times New Roman" w:hAnsi="Times New Roman" w:cs="Times New Roman"/>
          <w:sz w:val="28"/>
          <w:szCs w:val="28"/>
        </w:rPr>
        <w:t xml:space="preserve"> algorithms prevailed in a group of research works on clinical nutrients intake. The development of dietary systems using AI technology may lead to the creation of a global network that will be able to both actively support and monitor the personalized supply of nutrients. Nutritional intake is fundamental to human growth and health, and the intake of different types of nutrients and micronutrients can affect health. The content of the diet affects the occurrence of disease, with the incidence of many diseases increasing each year while the age group at which they occur is gr</w:t>
      </w:r>
      <w:r>
        <w:rPr>
          <w:rFonts w:ascii="Times New Roman" w:hAnsi="Times New Roman" w:cs="Times New Roman"/>
          <w:sz w:val="28"/>
          <w:szCs w:val="28"/>
        </w:rPr>
        <w:t>adually decreasing.</w:t>
      </w:r>
      <w:r w:rsidRPr="00352B54">
        <w:rPr>
          <w:rFonts w:ascii="Times New Roman" w:hAnsi="Times New Roman" w:cs="Times New Roman"/>
          <w:sz w:val="28"/>
          <w:szCs w:val="28"/>
        </w:rPr>
        <w:t xml:space="preserve"> An artificial intelligence model for precision nutritional analysis allows the user to enter the name and </w:t>
      </w:r>
      <w:r w:rsidRPr="00352B54">
        <w:rPr>
          <w:rFonts w:ascii="Times New Roman" w:hAnsi="Times New Roman" w:cs="Times New Roman"/>
          <w:sz w:val="28"/>
          <w:szCs w:val="28"/>
        </w:rPr>
        <w:lastRenderedPageBreak/>
        <w:t>serving size of a dish to assess a total of 24 nutrients. A total of two AI models, including semantic and nutritional analysis models, were integrated into the Precision Nutritional Analysis. A total of five different algorithms were used to identify the most similar recipes and to determine differences in text using</w:t>
      </w:r>
      <w:r>
        <w:rPr>
          <w:rFonts w:ascii="Times New Roman" w:hAnsi="Times New Roman" w:cs="Times New Roman"/>
          <w:sz w:val="28"/>
          <w:szCs w:val="28"/>
        </w:rPr>
        <w:t xml:space="preserve"> cosine similarity.</w:t>
      </w:r>
      <w:r w:rsidRPr="00352B54">
        <w:rPr>
          <w:rFonts w:ascii="Times New Roman" w:hAnsi="Times New Roman" w:cs="Times New Roman"/>
          <w:sz w:val="28"/>
          <w:szCs w:val="28"/>
        </w:rPr>
        <w:t xml:space="preserve"> This study developed two models to form a precision nutrient analysis mode</w:t>
      </w:r>
      <w:r>
        <w:rPr>
          <w:rFonts w:ascii="Times New Roman" w:hAnsi="Times New Roman" w:cs="Times New Roman"/>
          <w:sz w:val="28"/>
          <w:szCs w:val="28"/>
        </w:rPr>
        <w:t>l. The</w:t>
      </w:r>
      <w:r w:rsidRPr="00352B54">
        <w:rPr>
          <w:rFonts w:ascii="Times New Roman" w:hAnsi="Times New Roman" w:cs="Times New Roman"/>
          <w:sz w:val="28"/>
          <w:szCs w:val="28"/>
        </w:rPr>
        <w:t xml:space="preserve"> Taiwan National Nutrition Health Status Change </w:t>
      </w:r>
      <w:proofErr w:type="gramStart"/>
      <w:r w:rsidRPr="00352B54">
        <w:rPr>
          <w:rFonts w:ascii="Times New Roman" w:hAnsi="Times New Roman" w:cs="Times New Roman"/>
          <w:sz w:val="28"/>
          <w:szCs w:val="28"/>
        </w:rPr>
        <w:t>Su</w:t>
      </w:r>
      <w:r>
        <w:rPr>
          <w:rFonts w:ascii="Times New Roman" w:hAnsi="Times New Roman" w:cs="Times New Roman"/>
          <w:sz w:val="28"/>
          <w:szCs w:val="28"/>
        </w:rPr>
        <w:t xml:space="preserve">rvey </w:t>
      </w:r>
      <w:r w:rsidRPr="00352B54">
        <w:rPr>
          <w:rFonts w:ascii="Times New Roman" w:hAnsi="Times New Roman" w:cs="Times New Roman"/>
          <w:sz w:val="28"/>
          <w:szCs w:val="28"/>
        </w:rPr>
        <w:t xml:space="preserve"> was</w:t>
      </w:r>
      <w:proofErr w:type="gramEnd"/>
      <w:r w:rsidRPr="00352B54">
        <w:rPr>
          <w:rFonts w:ascii="Times New Roman" w:hAnsi="Times New Roman" w:cs="Times New Roman"/>
          <w:sz w:val="28"/>
          <w:szCs w:val="28"/>
        </w:rPr>
        <w:t xml:space="preserve"> used for model verification. The model’s accuracy was determined by comparing the results of the model with the NNHS. The results show that the AI model has very little error and can significantly improve the</w:t>
      </w:r>
      <w:r>
        <w:rPr>
          <w:rFonts w:ascii="Times New Roman" w:hAnsi="Times New Roman" w:cs="Times New Roman"/>
          <w:sz w:val="28"/>
          <w:szCs w:val="28"/>
        </w:rPr>
        <w:t xml:space="preserve"> efficiency of the analysis.</w:t>
      </w:r>
      <w:r w:rsidRPr="00352B54">
        <w:rPr>
          <w:rFonts w:ascii="Times New Roman" w:hAnsi="Times New Roman" w:cs="Times New Roman"/>
          <w:sz w:val="28"/>
          <w:szCs w:val="28"/>
        </w:rPr>
        <w:t xml:space="preserve"> This study proposed an Intelligence Precision Nutrient Analysis Model based on a digital data collection framework, where the nutrient intake was </w:t>
      </w:r>
      <w:proofErr w:type="spellStart"/>
      <w:r w:rsidRPr="00352B54">
        <w:rPr>
          <w:rFonts w:ascii="Times New Roman" w:hAnsi="Times New Roman" w:cs="Times New Roman"/>
          <w:sz w:val="28"/>
          <w:szCs w:val="28"/>
        </w:rPr>
        <w:t>analyzed</w:t>
      </w:r>
      <w:proofErr w:type="spellEnd"/>
      <w:r w:rsidRPr="00352B54">
        <w:rPr>
          <w:rFonts w:ascii="Times New Roman" w:hAnsi="Times New Roman" w:cs="Times New Roman"/>
          <w:sz w:val="28"/>
          <w:szCs w:val="28"/>
        </w:rPr>
        <w:t xml:space="preserve"> by entering dietary recall data. The AI model can be used as a reference for nutrition surveys and personal nutrition analysis.</w:t>
      </w: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32"/>
          <w:szCs w:val="32"/>
        </w:rPr>
      </w:pPr>
      <w:proofErr w:type="gramStart"/>
      <w:r w:rsidRPr="00352B54">
        <w:rPr>
          <w:rFonts w:ascii="Times New Roman" w:hAnsi="Times New Roman" w:cs="Times New Roman"/>
          <w:sz w:val="32"/>
          <w:szCs w:val="32"/>
        </w:rPr>
        <w:lastRenderedPageBreak/>
        <w:t>INTRODUCTION</w:t>
      </w:r>
      <w:r>
        <w:rPr>
          <w:rFonts w:ascii="Times New Roman" w:hAnsi="Times New Roman" w:cs="Times New Roman"/>
          <w:sz w:val="32"/>
          <w:szCs w:val="32"/>
        </w:rPr>
        <w:t xml:space="preserve"> :</w:t>
      </w:r>
      <w:proofErr w:type="gramEnd"/>
    </w:p>
    <w:p w:rsidR="00352B54" w:rsidRPr="00352B54" w:rsidRDefault="00352B54" w:rsidP="00352B54">
      <w:pPr>
        <w:spacing w:line="360" w:lineRule="auto"/>
        <w:jc w:val="both"/>
        <w:rPr>
          <w:rFonts w:ascii="Times New Roman" w:hAnsi="Times New Roman" w:cs="Times New Roman"/>
          <w:sz w:val="28"/>
          <w:szCs w:val="28"/>
        </w:rPr>
      </w:pPr>
      <w:r w:rsidRPr="00B51CBA">
        <w:rPr>
          <w:rFonts w:ascii="Times New Roman" w:hAnsi="Times New Roman" w:cs="Times New Roman"/>
          <w:sz w:val="28"/>
          <w:szCs w:val="28"/>
        </w:rPr>
        <w:t xml:space="preserve">            </w:t>
      </w:r>
      <w:r w:rsidR="00B51CBA" w:rsidRPr="00B51CBA">
        <w:rPr>
          <w:rFonts w:ascii="Times New Roman" w:hAnsi="Times New Roman" w:cs="Times New Roman"/>
          <w:sz w:val="28"/>
          <w:szCs w:val="28"/>
        </w:rPr>
        <w:t xml:space="preserve">Nutritional intake is the basis for human growth and health, and the intake of different types of nutrients and micronutrients can affect health. Most diseases are inextricably linked to diet. Diabetes, cardiovascular diseases (hypertension, </w:t>
      </w:r>
      <w:proofErr w:type="spellStart"/>
      <w:r w:rsidR="00B51CBA" w:rsidRPr="00B51CBA">
        <w:rPr>
          <w:rFonts w:ascii="Times New Roman" w:hAnsi="Times New Roman" w:cs="Times New Roman"/>
          <w:sz w:val="28"/>
          <w:szCs w:val="28"/>
        </w:rPr>
        <w:t>hyperlipidemia</w:t>
      </w:r>
      <w:proofErr w:type="spellEnd"/>
      <w:r w:rsidR="00B51CBA" w:rsidRPr="00B51CBA">
        <w:rPr>
          <w:rFonts w:ascii="Times New Roman" w:hAnsi="Times New Roman" w:cs="Times New Roman"/>
          <w:sz w:val="28"/>
          <w:szCs w:val="28"/>
        </w:rPr>
        <w:t>), gout, peptic ulcers, and gastroenteritis are all diet-related diseases that are increasing in prevalence every year, while the age group of those suffering from these d</w:t>
      </w:r>
      <w:r w:rsidR="00B51CBA">
        <w:rPr>
          <w:rFonts w:ascii="Times New Roman" w:hAnsi="Times New Roman" w:cs="Times New Roman"/>
          <w:sz w:val="28"/>
          <w:szCs w:val="28"/>
        </w:rPr>
        <w:t xml:space="preserve">iseases is gradually </w:t>
      </w:r>
      <w:proofErr w:type="gramStart"/>
      <w:r w:rsidR="00B51CBA">
        <w:rPr>
          <w:rFonts w:ascii="Times New Roman" w:hAnsi="Times New Roman" w:cs="Times New Roman"/>
          <w:sz w:val="28"/>
          <w:szCs w:val="28"/>
        </w:rPr>
        <w:t>decreasing .</w:t>
      </w:r>
      <w:proofErr w:type="gramEnd"/>
      <w:r w:rsidR="00B51CBA">
        <w:rPr>
          <w:rFonts w:ascii="Times New Roman" w:hAnsi="Times New Roman" w:cs="Times New Roman"/>
          <w:sz w:val="28"/>
          <w:szCs w:val="28"/>
        </w:rPr>
        <w:t xml:space="preserve"> </w:t>
      </w:r>
      <w:r w:rsidRPr="00352B54">
        <w:rPr>
          <w:rFonts w:ascii="Times New Roman" w:hAnsi="Times New Roman" w:cs="Times New Roman"/>
          <w:sz w:val="28"/>
          <w:szCs w:val="28"/>
        </w:rPr>
        <w:t>ANNs</w:t>
      </w:r>
      <w:r w:rsidR="00B51CBA">
        <w:rPr>
          <w:rFonts w:ascii="Times New Roman" w:hAnsi="Times New Roman" w:cs="Times New Roman"/>
          <w:sz w:val="28"/>
          <w:szCs w:val="28"/>
        </w:rPr>
        <w:t xml:space="preserve"> </w:t>
      </w:r>
      <w:r w:rsidR="00B51CBA" w:rsidRPr="00B51CBA">
        <w:rPr>
          <w:rFonts w:ascii="Times New Roman" w:hAnsi="Times New Roman" w:cs="Times New Roman"/>
          <w:sz w:val="28"/>
          <w:szCs w:val="28"/>
        </w:rPr>
        <w:t>(</w:t>
      </w:r>
      <w:r w:rsidR="00B51CBA" w:rsidRPr="00B51CBA">
        <w:rPr>
          <w:rFonts w:ascii="Times New Roman" w:hAnsi="Times New Roman" w:cs="Times New Roman"/>
          <w:sz w:val="28"/>
          <w:szCs w:val="28"/>
        </w:rPr>
        <w:t>Artificial Neural Networks</w:t>
      </w:r>
      <w:r w:rsidR="00B51CBA" w:rsidRPr="00B51CBA">
        <w:rPr>
          <w:rFonts w:ascii="Times New Roman" w:hAnsi="Times New Roman" w:cs="Times New Roman"/>
          <w:sz w:val="28"/>
          <w:szCs w:val="28"/>
        </w:rPr>
        <w:t>)</w:t>
      </w:r>
      <w:r w:rsidRPr="00352B54">
        <w:rPr>
          <w:rFonts w:ascii="Times New Roman" w:hAnsi="Times New Roman" w:cs="Times New Roman"/>
          <w:sz w:val="28"/>
          <w:szCs w:val="28"/>
        </w:rPr>
        <w:t xml:space="preserve"> as a currently widely used </w:t>
      </w:r>
      <w:proofErr w:type="spellStart"/>
      <w:r w:rsidRPr="00352B54">
        <w:rPr>
          <w:rFonts w:ascii="Times New Roman" w:hAnsi="Times New Roman" w:cs="Times New Roman"/>
          <w:sz w:val="28"/>
          <w:szCs w:val="28"/>
        </w:rPr>
        <w:t>modeling</w:t>
      </w:r>
      <w:proofErr w:type="spellEnd"/>
      <w:r w:rsidRPr="00352B54">
        <w:rPr>
          <w:rFonts w:ascii="Times New Roman" w:hAnsi="Times New Roman" w:cs="Times New Roman"/>
          <w:sz w:val="28"/>
          <w:szCs w:val="28"/>
        </w:rPr>
        <w:t xml:space="preserve"> technique in the field of AI were inspired by the structure of natural neurons of the human brain. There are three types of layers forming ANNs. The input layer captures the raw data and passes them to the hidden layer. In this second layer, the learning process takes place. The results of the analysis are collected in the output layer and the output data are created. A neural network may consist of hundreds of single units. An ANN is a parameterized system that has weights as adjustable parameters. Due to the need for estimation of these parameters, ANNs require large training sets. ANNs acquire knowledge by detecting patterns and relationships between data, i.e., through experience, not as a result of programming. An ANN reveals its particular usefulness in the case of the need for </w:t>
      </w:r>
      <w:proofErr w:type="spellStart"/>
      <w:r w:rsidRPr="00352B54">
        <w:rPr>
          <w:rFonts w:ascii="Times New Roman" w:hAnsi="Times New Roman" w:cs="Times New Roman"/>
          <w:sz w:val="28"/>
          <w:szCs w:val="28"/>
        </w:rPr>
        <w:t>modeling</w:t>
      </w:r>
      <w:proofErr w:type="spellEnd"/>
      <w:r w:rsidRPr="00352B54">
        <w:rPr>
          <w:rFonts w:ascii="Times New Roman" w:hAnsi="Times New Roman" w:cs="Times New Roman"/>
          <w:sz w:val="28"/>
          <w:szCs w:val="28"/>
        </w:rPr>
        <w:t xml:space="preserve"> datasets with non-linear dependencies. In solving biomedical problems, raw data can be both literature and experimental data. In the last two decades, ANNs have been used, among others, to create an experimental decision algorithm model open to improvement, aimed at evaluating the results of biochemical tests confronted with both refere</w:t>
      </w:r>
      <w:r w:rsidR="00B51CBA">
        <w:rPr>
          <w:rFonts w:ascii="Times New Roman" w:hAnsi="Times New Roman" w:cs="Times New Roman"/>
          <w:sz w:val="28"/>
          <w:szCs w:val="28"/>
        </w:rPr>
        <w:t>nce values and clinical data</w:t>
      </w:r>
      <w:r w:rsidRPr="00352B54">
        <w:rPr>
          <w:rFonts w:ascii="Times New Roman" w:hAnsi="Times New Roman" w:cs="Times New Roman"/>
          <w:sz w:val="28"/>
          <w:szCs w:val="28"/>
        </w:rPr>
        <w:t>. This technique was also used in evaluation of cell culture cross-contamination levels based on mass spectrometric fingerprin</w:t>
      </w:r>
      <w:r w:rsidR="00B51CBA">
        <w:rPr>
          <w:rFonts w:ascii="Times New Roman" w:hAnsi="Times New Roman" w:cs="Times New Roman"/>
          <w:sz w:val="28"/>
          <w:szCs w:val="28"/>
        </w:rPr>
        <w:t>ts of intact mammalian cells</w:t>
      </w:r>
      <w:r w:rsidRPr="00352B54">
        <w:rPr>
          <w:rFonts w:ascii="Times New Roman" w:hAnsi="Times New Roman" w:cs="Times New Roman"/>
          <w:sz w:val="28"/>
          <w:szCs w:val="28"/>
        </w:rPr>
        <w:t>. The particular usefulness of ANNs has been proven</w:t>
      </w:r>
      <w:r w:rsidR="00B51CBA">
        <w:rPr>
          <w:rFonts w:ascii="Times New Roman" w:hAnsi="Times New Roman" w:cs="Times New Roman"/>
          <w:sz w:val="28"/>
          <w:szCs w:val="28"/>
        </w:rPr>
        <w:t xml:space="preserve"> in pharmaceutical </w:t>
      </w:r>
      <w:proofErr w:type="gramStart"/>
      <w:r w:rsidR="00B51CBA">
        <w:rPr>
          <w:rFonts w:ascii="Times New Roman" w:hAnsi="Times New Roman" w:cs="Times New Roman"/>
          <w:sz w:val="28"/>
          <w:szCs w:val="28"/>
        </w:rPr>
        <w:t xml:space="preserve">analyses </w:t>
      </w:r>
      <w:r w:rsidRPr="00352B54">
        <w:rPr>
          <w:rFonts w:ascii="Times New Roman" w:hAnsi="Times New Roman" w:cs="Times New Roman"/>
          <w:sz w:val="28"/>
          <w:szCs w:val="28"/>
        </w:rPr>
        <w:t>.</w:t>
      </w:r>
      <w:proofErr w:type="gramEnd"/>
      <w:r w:rsidRPr="00352B54">
        <w:rPr>
          <w:rFonts w:ascii="Times New Roman" w:hAnsi="Times New Roman" w:cs="Times New Roman"/>
          <w:sz w:val="28"/>
          <w:szCs w:val="28"/>
        </w:rPr>
        <w:t xml:space="preserve"> An interesting application of ANNs is the prediction of the relationship between the Mediterranean dietary pattern, clinical characterist</w:t>
      </w:r>
      <w:r w:rsidR="00B51CBA">
        <w:rPr>
          <w:rFonts w:ascii="Times New Roman" w:hAnsi="Times New Roman" w:cs="Times New Roman"/>
          <w:sz w:val="28"/>
          <w:szCs w:val="28"/>
        </w:rPr>
        <w:t xml:space="preserve">ics and cognitive </w:t>
      </w:r>
      <w:proofErr w:type="gramStart"/>
      <w:r w:rsidR="00B51CBA">
        <w:rPr>
          <w:rFonts w:ascii="Times New Roman" w:hAnsi="Times New Roman" w:cs="Times New Roman"/>
          <w:sz w:val="28"/>
          <w:szCs w:val="28"/>
        </w:rPr>
        <w:t xml:space="preserve">functions </w:t>
      </w:r>
      <w:r w:rsidRPr="00352B54">
        <w:rPr>
          <w:rFonts w:ascii="Times New Roman" w:hAnsi="Times New Roman" w:cs="Times New Roman"/>
          <w:sz w:val="28"/>
          <w:szCs w:val="28"/>
        </w:rPr>
        <w:t>.</w:t>
      </w:r>
      <w:proofErr w:type="gramEnd"/>
      <w:r w:rsidRPr="00352B54">
        <w:rPr>
          <w:rFonts w:ascii="Times New Roman" w:hAnsi="Times New Roman" w:cs="Times New Roman"/>
          <w:sz w:val="28"/>
          <w:szCs w:val="28"/>
        </w:rPr>
        <w:t xml:space="preserve"> </w:t>
      </w:r>
      <w:r w:rsidRPr="00352B54">
        <w:rPr>
          <w:rFonts w:ascii="Times New Roman" w:hAnsi="Times New Roman" w:cs="Times New Roman"/>
          <w:sz w:val="28"/>
          <w:szCs w:val="28"/>
        </w:rPr>
        <w:lastRenderedPageBreak/>
        <w:t xml:space="preserve">The usefulness of ANNs has been proven in body composition analyses, which have clearly non-linear </w:t>
      </w:r>
      <w:proofErr w:type="gramStart"/>
      <w:r w:rsidR="00B51CBA">
        <w:rPr>
          <w:rFonts w:ascii="Times New Roman" w:hAnsi="Times New Roman" w:cs="Times New Roman"/>
          <w:sz w:val="28"/>
          <w:szCs w:val="28"/>
        </w:rPr>
        <w:t xml:space="preserve">characteristics </w:t>
      </w:r>
      <w:r w:rsidRPr="00352B54">
        <w:rPr>
          <w:rFonts w:ascii="Times New Roman" w:hAnsi="Times New Roman" w:cs="Times New Roman"/>
          <w:sz w:val="28"/>
          <w:szCs w:val="28"/>
        </w:rPr>
        <w:t>.</w:t>
      </w:r>
      <w:proofErr w:type="gramEnd"/>
      <w:r w:rsidRPr="00352B54">
        <w:rPr>
          <w:rFonts w:ascii="Times New Roman" w:hAnsi="Times New Roman" w:cs="Times New Roman"/>
          <w:sz w:val="28"/>
          <w:szCs w:val="28"/>
        </w:rPr>
        <w:t xml:space="preserve"> Using ANN </w:t>
      </w:r>
      <w:proofErr w:type="spellStart"/>
      <w:r w:rsidRPr="00352B54">
        <w:rPr>
          <w:rFonts w:ascii="Times New Roman" w:hAnsi="Times New Roman" w:cs="Times New Roman"/>
          <w:sz w:val="28"/>
          <w:szCs w:val="28"/>
        </w:rPr>
        <w:t>modeling</w:t>
      </w:r>
      <w:proofErr w:type="spellEnd"/>
      <w:r w:rsidRPr="00352B54">
        <w:rPr>
          <w:rFonts w:ascii="Times New Roman" w:hAnsi="Times New Roman" w:cs="Times New Roman"/>
          <w:sz w:val="28"/>
          <w:szCs w:val="28"/>
        </w:rPr>
        <w:t>, significant benefits can be obtained in clinical dietetics. It is worth noting that the fuzzy logic methodology (FLM) can be combined with neural networks. The idea of this area of AI is to strive for greater accuracy, dimensionality and simplification of the structure. There is a possibility to create fuzzy neural networks and convert FLM-based models into neural networks.</w:t>
      </w: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B51CBA" w:rsidP="00352B54">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4E8D8D9" wp14:editId="63D3CC08">
            <wp:extent cx="5724525" cy="3398468"/>
            <wp:effectExtent l="0" t="0" r="0" b="0"/>
            <wp:docPr id="1" name="Picture 1" descr="C:\Users\2019PECCS386\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CS386\Downloads\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2615"/>
                    </a:xfrm>
                    <a:prstGeom prst="rect">
                      <a:avLst/>
                    </a:prstGeom>
                    <a:noFill/>
                    <a:ln>
                      <a:noFill/>
                    </a:ln>
                  </pic:spPr>
                </pic:pic>
              </a:graphicData>
            </a:graphic>
          </wp:inline>
        </w:drawing>
      </w:r>
    </w:p>
    <w:p w:rsidR="00352B54" w:rsidRDefault="00352B54"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0916DD" w:rsidRPr="000916DD" w:rsidRDefault="00B51CBA" w:rsidP="00352B54">
      <w:pPr>
        <w:spacing w:line="360" w:lineRule="auto"/>
        <w:jc w:val="both"/>
        <w:rPr>
          <w:rFonts w:ascii="Times New Roman" w:hAnsi="Times New Roman" w:cs="Times New Roman"/>
          <w:b/>
          <w:sz w:val="32"/>
          <w:szCs w:val="32"/>
        </w:rPr>
      </w:pPr>
      <w:r w:rsidRPr="000916DD">
        <w:rPr>
          <w:rFonts w:ascii="Times New Roman" w:hAnsi="Times New Roman" w:cs="Times New Roman"/>
          <w:sz w:val="32"/>
          <w:szCs w:val="32"/>
        </w:rPr>
        <w:lastRenderedPageBreak/>
        <w:t>Materials and Methods</w:t>
      </w:r>
      <w:r w:rsidR="000916DD">
        <w:rPr>
          <w:rFonts w:ascii="Times New Roman" w:hAnsi="Times New Roman" w:cs="Times New Roman"/>
          <w:sz w:val="32"/>
          <w:szCs w:val="32"/>
        </w:rPr>
        <w:t>:</w:t>
      </w:r>
    </w:p>
    <w:p w:rsidR="00B51CBA" w:rsidRPr="000916DD" w:rsidRDefault="000916DD" w:rsidP="00352B54">
      <w:pPr>
        <w:spacing w:line="360" w:lineRule="auto"/>
        <w:jc w:val="both"/>
        <w:rPr>
          <w:rFonts w:ascii="Times New Roman" w:hAnsi="Times New Roman" w:cs="Times New Roman"/>
          <w:sz w:val="28"/>
          <w:szCs w:val="28"/>
        </w:rPr>
      </w:pPr>
      <w:r w:rsidRPr="000916DD">
        <w:rPr>
          <w:rFonts w:ascii="Times New Roman" w:hAnsi="Times New Roman" w:cs="Times New Roman"/>
          <w:sz w:val="28"/>
          <w:szCs w:val="28"/>
        </w:rPr>
        <w:t xml:space="preserve">                           </w:t>
      </w:r>
      <w:r w:rsidR="00B51CBA" w:rsidRPr="000916DD">
        <w:rPr>
          <w:rFonts w:ascii="Times New Roman" w:hAnsi="Times New Roman" w:cs="Times New Roman"/>
          <w:sz w:val="28"/>
          <w:szCs w:val="28"/>
        </w:rPr>
        <w:t xml:space="preserve"> This study developed an AI model based on semantic text to </w:t>
      </w:r>
      <w:proofErr w:type="spellStart"/>
      <w:r w:rsidR="00B51CBA" w:rsidRPr="000916DD">
        <w:rPr>
          <w:rFonts w:ascii="Times New Roman" w:hAnsi="Times New Roman" w:cs="Times New Roman"/>
          <w:sz w:val="28"/>
          <w:szCs w:val="28"/>
        </w:rPr>
        <w:t>analyze</w:t>
      </w:r>
      <w:proofErr w:type="spellEnd"/>
      <w:r w:rsidR="00B51CBA" w:rsidRPr="000916DD">
        <w:rPr>
          <w:rFonts w:ascii="Times New Roman" w:hAnsi="Times New Roman" w:cs="Times New Roman"/>
          <w:sz w:val="28"/>
          <w:szCs w:val="28"/>
        </w:rPr>
        <w:t xml:space="preserve"> the nutritional ingredients of a nutrient, and a digital data semantic analysis model was designed to determine the names and servings of the dishes consumed. The AI model is based on the ingredients of common Taiwanese recipes and automatically calculates the nutrient intake. The model structure consists of a digital data semantic analysis model, an AI precision nutrient analysis model, a database of 1590 recipes, and 7869 ingredients from common Taiwanese recipe databases, and the model structure is shown in Figure 1. The nutrition information of the ingredients was obtained from the public data of the Health Promotion Administration, Ministry of Health and Welfare Taiwan (HPA, </w:t>
      </w:r>
      <w:proofErr w:type="spellStart"/>
      <w:r w:rsidR="00B51CBA" w:rsidRPr="000916DD">
        <w:rPr>
          <w:rFonts w:ascii="Times New Roman" w:hAnsi="Times New Roman" w:cs="Times New Roman"/>
          <w:sz w:val="28"/>
          <w:szCs w:val="28"/>
        </w:rPr>
        <w:t>MoHW</w:t>
      </w:r>
      <w:proofErr w:type="spellEnd"/>
      <w:r w:rsidR="00B51CBA" w:rsidRPr="000916DD">
        <w:rPr>
          <w:rFonts w:ascii="Times New Roman" w:hAnsi="Times New Roman" w:cs="Times New Roman"/>
          <w:sz w:val="28"/>
          <w:szCs w:val="28"/>
        </w:rPr>
        <w:t>).</w:t>
      </w:r>
    </w:p>
    <w:p w:rsidR="00B51CBA" w:rsidRDefault="00B51CBA" w:rsidP="00352B54">
      <w:pPr>
        <w:spacing w:line="360" w:lineRule="auto"/>
        <w:jc w:val="both"/>
        <w:rPr>
          <w:rFonts w:ascii="Times New Roman" w:hAnsi="Times New Roman" w:cs="Times New Roman"/>
          <w:sz w:val="28"/>
          <w:szCs w:val="28"/>
        </w:rPr>
      </w:pPr>
    </w:p>
    <w:p w:rsidR="00B51CBA" w:rsidRDefault="000916DD" w:rsidP="00352B54">
      <w:pPr>
        <w:spacing w:line="360" w:lineRule="auto"/>
        <w:jc w:val="both"/>
        <w:rPr>
          <w:rFonts w:ascii="Times New Roman" w:hAnsi="Times New Roman" w:cs="Times New Roman"/>
          <w:sz w:val="32"/>
          <w:szCs w:val="32"/>
        </w:rPr>
      </w:pPr>
      <w:r w:rsidRPr="000916DD">
        <w:rPr>
          <w:rFonts w:ascii="Times New Roman" w:hAnsi="Times New Roman" w:cs="Times New Roman"/>
          <w:sz w:val="32"/>
          <w:szCs w:val="32"/>
        </w:rPr>
        <w:t>Artificial Intelligence Semantic Analysis Model</w:t>
      </w:r>
      <w:r>
        <w:rPr>
          <w:rFonts w:ascii="Times New Roman" w:hAnsi="Times New Roman" w:cs="Times New Roman"/>
          <w:sz w:val="32"/>
          <w:szCs w:val="32"/>
        </w:rPr>
        <w:t xml:space="preserve"> </w:t>
      </w:r>
    </w:p>
    <w:p w:rsidR="000916DD" w:rsidRDefault="000916DD" w:rsidP="00352B54">
      <w:pPr>
        <w:spacing w:line="360" w:lineRule="auto"/>
        <w:jc w:val="both"/>
        <w:rPr>
          <w:rFonts w:ascii="Times New Roman" w:hAnsi="Times New Roman" w:cs="Times New Roman"/>
          <w:sz w:val="28"/>
          <w:szCs w:val="28"/>
        </w:rPr>
      </w:pPr>
      <w:r w:rsidRPr="000916DD">
        <w:rPr>
          <w:rFonts w:ascii="Times New Roman" w:hAnsi="Times New Roman" w:cs="Times New Roman"/>
          <w:sz w:val="28"/>
          <w:szCs w:val="28"/>
        </w:rPr>
        <w:t xml:space="preserve">         </w:t>
      </w:r>
      <w:r w:rsidRPr="000916DD">
        <w:rPr>
          <w:rFonts w:ascii="Times New Roman" w:hAnsi="Times New Roman" w:cs="Times New Roman"/>
          <w:sz w:val="28"/>
          <w:szCs w:val="28"/>
        </w:rPr>
        <w:t xml:space="preserve">Data were intercepted and annotated after data entry, and a CKIP </w:t>
      </w:r>
      <w:proofErr w:type="spellStart"/>
      <w:r w:rsidRPr="000916DD">
        <w:rPr>
          <w:rFonts w:ascii="Times New Roman" w:hAnsi="Times New Roman" w:cs="Times New Roman"/>
          <w:sz w:val="28"/>
          <w:szCs w:val="28"/>
        </w:rPr>
        <w:t>pretraining</w:t>
      </w:r>
      <w:proofErr w:type="spellEnd"/>
      <w:r w:rsidRPr="000916DD">
        <w:rPr>
          <w:rFonts w:ascii="Times New Roman" w:hAnsi="Times New Roman" w:cs="Times New Roman"/>
          <w:sz w:val="28"/>
          <w:szCs w:val="28"/>
        </w:rPr>
        <w:t xml:space="preserve"> model was used to interpret Chinese words. After completion, lexical annotation and entity identification were performed. Finally, the nouns (dish names) were converted into vector structures using word2vec, which is an application of Natural Language Processing proposed by Tomas </w:t>
      </w:r>
      <w:proofErr w:type="spellStart"/>
      <w:r w:rsidRPr="000916DD">
        <w:rPr>
          <w:rFonts w:ascii="Times New Roman" w:hAnsi="Times New Roman" w:cs="Times New Roman"/>
          <w:sz w:val="28"/>
          <w:szCs w:val="28"/>
        </w:rPr>
        <w:t>Mikolov</w:t>
      </w:r>
      <w:proofErr w:type="spellEnd"/>
      <w:r w:rsidRPr="000916DD">
        <w:rPr>
          <w:rFonts w:ascii="Times New Roman" w:hAnsi="Times New Roman" w:cs="Times New Roman"/>
          <w:sz w:val="28"/>
          <w:szCs w:val="28"/>
        </w:rPr>
        <w:t xml:space="preserve"> et al. at Google in 2013 and is one of the most significant advances in the field of machine learning in recent years. Word2vec is an application framework that learns large amounts of textual data and transforms words into mathematical vectors to discriminate their semantic meanings by embedding words into a two-dimensional space in order that words with similar semantic meanings can be closer together. This study used the continuous bag-of-words (CBOW) method, which aims to determine the lexical properties of the input words using a whole paragraph of context and to determine the relationship between similar </w:t>
      </w:r>
      <w:r w:rsidRPr="000916DD">
        <w:rPr>
          <w:rFonts w:ascii="Times New Roman" w:hAnsi="Times New Roman" w:cs="Times New Roman"/>
          <w:sz w:val="28"/>
          <w:szCs w:val="28"/>
        </w:rPr>
        <w:lastRenderedPageBreak/>
        <w:t>words by concatenating them. As similar words are clustered together, the direction of the vector corresponds to the relative relationship.</w:t>
      </w:r>
    </w:p>
    <w:p w:rsidR="000916DD" w:rsidRDefault="000916DD" w:rsidP="00352B54">
      <w:pPr>
        <w:spacing w:line="360" w:lineRule="auto"/>
        <w:jc w:val="both"/>
        <w:rPr>
          <w:rFonts w:ascii="Times New Roman" w:hAnsi="Times New Roman" w:cs="Times New Roman"/>
          <w:sz w:val="28"/>
          <w:szCs w:val="28"/>
        </w:rPr>
      </w:pPr>
    </w:p>
    <w:p w:rsidR="000916DD" w:rsidRPr="000916DD" w:rsidRDefault="000916DD" w:rsidP="00352B54">
      <w:pPr>
        <w:spacing w:line="360" w:lineRule="auto"/>
        <w:jc w:val="both"/>
        <w:rPr>
          <w:rFonts w:ascii="Times New Roman" w:hAnsi="Times New Roman" w:cs="Times New Roman"/>
          <w:sz w:val="32"/>
          <w:szCs w:val="32"/>
        </w:rPr>
      </w:pPr>
      <w:r w:rsidRPr="000916DD">
        <w:rPr>
          <w:rFonts w:ascii="Times New Roman" w:hAnsi="Times New Roman" w:cs="Times New Roman"/>
          <w:sz w:val="32"/>
          <w:szCs w:val="32"/>
        </w:rPr>
        <w:t>Artificial Intelligence Nutritional Analysis Model</w:t>
      </w:r>
    </w:p>
    <w:p w:rsidR="00B51CBA" w:rsidRPr="000916DD" w:rsidRDefault="000916DD" w:rsidP="00352B5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916DD">
        <w:rPr>
          <w:rFonts w:ascii="Times New Roman" w:hAnsi="Times New Roman" w:cs="Times New Roman"/>
          <w:sz w:val="28"/>
          <w:szCs w:val="28"/>
        </w:rPr>
        <w:t xml:space="preserve">The Nutritional Analysis Model is divided into three steps. Step 1 conducts artificial intelligence analysis to determine the most similar recipes. Due to the </w:t>
      </w:r>
      <w:proofErr w:type="spellStart"/>
      <w:r w:rsidRPr="000916DD">
        <w:rPr>
          <w:rFonts w:ascii="Times New Roman" w:hAnsi="Times New Roman" w:cs="Times New Roman"/>
          <w:sz w:val="28"/>
          <w:szCs w:val="28"/>
        </w:rPr>
        <w:t>multicharacter</w:t>
      </w:r>
      <w:proofErr w:type="spellEnd"/>
      <w:r w:rsidRPr="000916DD">
        <w:rPr>
          <w:rFonts w:ascii="Times New Roman" w:hAnsi="Times New Roman" w:cs="Times New Roman"/>
          <w:sz w:val="28"/>
          <w:szCs w:val="28"/>
        </w:rPr>
        <w:t xml:space="preserve"> nature of Chinese, single algorithm of semantic analysis may not be precise enough. Therefore, a variety of algorithms were used for the analysis. The AI model is composed of five different algorithms, including 1. </w:t>
      </w:r>
      <w:proofErr w:type="gramStart"/>
      <w:r w:rsidRPr="000916DD">
        <w:rPr>
          <w:rFonts w:ascii="Times New Roman" w:hAnsi="Times New Roman" w:cs="Times New Roman"/>
          <w:sz w:val="28"/>
          <w:szCs w:val="28"/>
        </w:rPr>
        <w:t>Okapi BM25, 2.</w:t>
      </w:r>
      <w:proofErr w:type="gramEnd"/>
      <w:r w:rsidRPr="000916DD">
        <w:rPr>
          <w:rFonts w:ascii="Times New Roman" w:hAnsi="Times New Roman" w:cs="Times New Roman"/>
          <w:sz w:val="28"/>
          <w:szCs w:val="28"/>
        </w:rPr>
        <w:t xml:space="preserve"> </w:t>
      </w:r>
      <w:proofErr w:type="gramStart"/>
      <w:r w:rsidRPr="000916DD">
        <w:rPr>
          <w:rFonts w:ascii="Times New Roman" w:hAnsi="Times New Roman" w:cs="Times New Roman"/>
          <w:sz w:val="28"/>
          <w:szCs w:val="28"/>
        </w:rPr>
        <w:t>TF-IDF, 3.</w:t>
      </w:r>
      <w:proofErr w:type="gramEnd"/>
      <w:r w:rsidRPr="000916DD">
        <w:rPr>
          <w:rFonts w:ascii="Times New Roman" w:hAnsi="Times New Roman" w:cs="Times New Roman"/>
          <w:sz w:val="28"/>
          <w:szCs w:val="28"/>
        </w:rPr>
        <w:t xml:space="preserve"> </w:t>
      </w:r>
      <w:proofErr w:type="spellStart"/>
      <w:proofErr w:type="gramStart"/>
      <w:r w:rsidRPr="000916DD">
        <w:rPr>
          <w:rFonts w:ascii="Times New Roman" w:hAnsi="Times New Roman" w:cs="Times New Roman"/>
          <w:sz w:val="28"/>
          <w:szCs w:val="28"/>
        </w:rPr>
        <w:t>Levenshtein</w:t>
      </w:r>
      <w:proofErr w:type="spellEnd"/>
      <w:r w:rsidRPr="000916DD">
        <w:rPr>
          <w:rFonts w:ascii="Times New Roman" w:hAnsi="Times New Roman" w:cs="Times New Roman"/>
          <w:sz w:val="28"/>
          <w:szCs w:val="28"/>
        </w:rPr>
        <w:t>, 4.</w:t>
      </w:r>
      <w:proofErr w:type="gramEnd"/>
      <w:r w:rsidRPr="000916DD">
        <w:rPr>
          <w:rFonts w:ascii="Times New Roman" w:hAnsi="Times New Roman" w:cs="Times New Roman"/>
          <w:sz w:val="28"/>
          <w:szCs w:val="28"/>
        </w:rPr>
        <w:t xml:space="preserve"> </w:t>
      </w:r>
      <w:proofErr w:type="spellStart"/>
      <w:proofErr w:type="gramStart"/>
      <w:r w:rsidRPr="000916DD">
        <w:rPr>
          <w:rFonts w:ascii="Times New Roman" w:hAnsi="Times New Roman" w:cs="Times New Roman"/>
          <w:sz w:val="28"/>
          <w:szCs w:val="28"/>
        </w:rPr>
        <w:t>Jaccard</w:t>
      </w:r>
      <w:proofErr w:type="spellEnd"/>
      <w:r w:rsidRPr="000916DD">
        <w:rPr>
          <w:rFonts w:ascii="Times New Roman" w:hAnsi="Times New Roman" w:cs="Times New Roman"/>
          <w:sz w:val="28"/>
          <w:szCs w:val="28"/>
        </w:rPr>
        <w:t>,</w:t>
      </w:r>
      <w:proofErr w:type="gramEnd"/>
      <w:r w:rsidRPr="000916DD">
        <w:rPr>
          <w:rFonts w:ascii="Times New Roman" w:hAnsi="Times New Roman" w:cs="Times New Roman"/>
          <w:sz w:val="28"/>
          <w:szCs w:val="28"/>
        </w:rPr>
        <w:t xml:space="preserve"> and 5. </w:t>
      </w:r>
      <w:proofErr w:type="gramStart"/>
      <w:r w:rsidRPr="000916DD">
        <w:rPr>
          <w:rFonts w:ascii="Times New Roman" w:hAnsi="Times New Roman" w:cs="Times New Roman"/>
          <w:sz w:val="28"/>
          <w:szCs w:val="28"/>
        </w:rPr>
        <w:t>Synonyms.</w:t>
      </w:r>
      <w:proofErr w:type="gramEnd"/>
      <w:r w:rsidRPr="000916DD">
        <w:rPr>
          <w:rFonts w:ascii="Times New Roman" w:hAnsi="Times New Roman" w:cs="Times New Roman"/>
          <w:sz w:val="28"/>
          <w:szCs w:val="28"/>
        </w:rPr>
        <w:t xml:space="preserve"> The algorithm also uses cosine similarity to determine differences in text and then compares it with a database to obtain food information and portion sizes for recipes and ingredient judgement. Step 2 is to determine the best solution by the common voting mechanism</w:t>
      </w: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B51CBA" w:rsidRDefault="00B51CBA" w:rsidP="00352B54">
      <w:pPr>
        <w:spacing w:line="360" w:lineRule="auto"/>
        <w:jc w:val="both"/>
        <w:rPr>
          <w:rFonts w:ascii="Times New Roman" w:hAnsi="Times New Roman" w:cs="Times New Roman"/>
          <w:sz w:val="28"/>
          <w:szCs w:val="28"/>
        </w:rPr>
      </w:pPr>
    </w:p>
    <w:p w:rsidR="00EF007A" w:rsidRDefault="000916DD" w:rsidP="00352B54">
      <w:pPr>
        <w:spacing w:line="360" w:lineRule="auto"/>
        <w:jc w:val="both"/>
        <w:rPr>
          <w:rFonts w:ascii="Times New Roman" w:hAnsi="Times New Roman" w:cs="Times New Roman"/>
          <w:sz w:val="32"/>
          <w:szCs w:val="32"/>
        </w:rPr>
      </w:pPr>
      <w:r>
        <w:rPr>
          <w:rFonts w:ascii="Times New Roman" w:hAnsi="Times New Roman" w:cs="Times New Roman"/>
          <w:noProof/>
          <w:sz w:val="28"/>
          <w:szCs w:val="28"/>
          <w:lang w:eastAsia="en-IN"/>
        </w:rPr>
        <w:lastRenderedPageBreak/>
        <w:drawing>
          <wp:inline distT="0" distB="0" distL="0" distR="0">
            <wp:extent cx="5722012" cy="8825948"/>
            <wp:effectExtent l="0" t="0" r="0" b="0"/>
            <wp:docPr id="2" name="Picture 2" descr="C:\Users\2019PECCS386\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19PECCS386\Pictures\Screenshots\Screensho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815132"/>
                    </a:xfrm>
                    <a:prstGeom prst="rect">
                      <a:avLst/>
                    </a:prstGeom>
                    <a:noFill/>
                    <a:ln>
                      <a:noFill/>
                    </a:ln>
                  </pic:spPr>
                </pic:pic>
              </a:graphicData>
            </a:graphic>
          </wp:inline>
        </w:drawing>
      </w:r>
    </w:p>
    <w:p w:rsidR="00EF007A" w:rsidRDefault="00EF007A" w:rsidP="00EF007A">
      <w:pPr>
        <w:keepNext/>
        <w:keepLines/>
        <w:shd w:val="clear" w:color="auto" w:fill="FFFFFF"/>
        <w:spacing w:before="200" w:after="0"/>
        <w:textAlignment w:val="baseline"/>
        <w:outlineLvl w:val="1"/>
        <w:rPr>
          <w:rFonts w:ascii="Times New Roman" w:eastAsiaTheme="majorEastAsia" w:hAnsi="Times New Roman" w:cs="Times New Roman"/>
          <w:sz w:val="32"/>
          <w:szCs w:val="32"/>
        </w:rPr>
      </w:pPr>
      <w:r w:rsidRPr="00EF007A">
        <w:rPr>
          <w:rFonts w:ascii="Times New Roman" w:eastAsiaTheme="majorEastAsia" w:hAnsi="Times New Roman" w:cs="Times New Roman"/>
          <w:sz w:val="36"/>
          <w:szCs w:val="36"/>
        </w:rPr>
        <w:lastRenderedPageBreak/>
        <w:t>How to make artificially intelligent food choices</w:t>
      </w:r>
      <w:r w:rsidRPr="00EF007A">
        <w:rPr>
          <w:rFonts w:ascii="Times New Roman" w:eastAsiaTheme="majorEastAsia" w:hAnsi="Times New Roman" w:cs="Times New Roman"/>
          <w:sz w:val="32"/>
          <w:szCs w:val="32"/>
        </w:rPr>
        <w:t>:</w:t>
      </w:r>
    </w:p>
    <w:p w:rsidR="00EF007A" w:rsidRPr="00EF007A" w:rsidRDefault="00EF007A" w:rsidP="00EF007A">
      <w:pPr>
        <w:keepNext/>
        <w:keepLines/>
        <w:shd w:val="clear" w:color="auto" w:fill="FFFFFF"/>
        <w:spacing w:before="200" w:after="0"/>
        <w:textAlignment w:val="baseline"/>
        <w:outlineLvl w:val="1"/>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rsidR="00EF007A" w:rsidRPr="00EF007A" w:rsidRDefault="00EF007A" w:rsidP="00EF007A">
      <w:pPr>
        <w:shd w:val="clear" w:color="auto" w:fill="FFFFFF"/>
        <w:spacing w:after="0" w:line="360" w:lineRule="auto"/>
        <w:jc w:val="both"/>
        <w:textAlignment w:val="baseline"/>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 xml:space="preserve">                      </w:t>
      </w:r>
      <w:r w:rsidRPr="00EF007A">
        <w:rPr>
          <w:rFonts w:ascii="Times New Roman" w:eastAsia="Times New Roman" w:hAnsi="Times New Roman" w:cs="Times New Roman"/>
          <w:color w:val="333333"/>
          <w:sz w:val="28"/>
          <w:szCs w:val="28"/>
          <w:lang w:eastAsia="en-IN"/>
        </w:rPr>
        <w:t>The Day Two app uses an </w:t>
      </w:r>
      <w:hyperlink r:id="rId12" w:tgtFrame="_blank" w:history="1">
        <w:r w:rsidRPr="00EF007A">
          <w:rPr>
            <w:rFonts w:ascii="Times New Roman" w:eastAsiaTheme="majorEastAsia" w:hAnsi="Times New Roman" w:cs="Times New Roman"/>
            <w:b/>
            <w:sz w:val="28"/>
            <w:szCs w:val="28"/>
            <w:bdr w:val="none" w:sz="0" w:space="0" w:color="auto" w:frame="1"/>
            <w:lang w:eastAsia="en-IN"/>
          </w:rPr>
          <w:t>algorithm based on research</w:t>
        </w:r>
      </w:hyperlink>
      <w:r w:rsidRPr="00EF007A">
        <w:rPr>
          <w:rFonts w:ascii="Times New Roman" w:eastAsia="Times New Roman" w:hAnsi="Times New Roman" w:cs="Times New Roman"/>
          <w:color w:val="333333"/>
          <w:sz w:val="28"/>
          <w:szCs w:val="28"/>
          <w:lang w:eastAsia="en-IN"/>
        </w:rPr>
        <w:t xml:space="preserve">  when they used their algorithm to match a diet to an individual’s </w:t>
      </w:r>
      <w:proofErr w:type="spellStart"/>
      <w:r w:rsidRPr="00EF007A">
        <w:rPr>
          <w:rFonts w:ascii="Times New Roman" w:eastAsia="Times New Roman" w:hAnsi="Times New Roman" w:cs="Times New Roman"/>
          <w:color w:val="333333"/>
          <w:sz w:val="28"/>
          <w:szCs w:val="28"/>
          <w:lang w:eastAsia="en-IN"/>
        </w:rPr>
        <w:t>microbiome</w:t>
      </w:r>
      <w:proofErr w:type="spellEnd"/>
      <w:r w:rsidRPr="00EF007A">
        <w:rPr>
          <w:rFonts w:ascii="Times New Roman" w:eastAsia="Times New Roman" w:hAnsi="Times New Roman" w:cs="Times New Roman"/>
          <w:color w:val="333333"/>
          <w:sz w:val="28"/>
          <w:szCs w:val="28"/>
          <w:lang w:eastAsia="en-IN"/>
        </w:rPr>
        <w:t xml:space="preserve"> and metabolism, it was </w:t>
      </w:r>
      <w:hyperlink r:id="rId13" w:tgtFrame="_blank" w:history="1">
        <w:r w:rsidRPr="00EF007A">
          <w:rPr>
            <w:rFonts w:ascii="Times New Roman" w:eastAsiaTheme="majorEastAsia" w:hAnsi="Times New Roman" w:cs="Times New Roman"/>
            <w:b/>
            <w:sz w:val="28"/>
            <w:szCs w:val="28"/>
            <w:bdr w:val="none" w:sz="0" w:space="0" w:color="auto" w:frame="1"/>
            <w:lang w:eastAsia="en-IN"/>
          </w:rPr>
          <w:t>better at controlling blood sugar</w:t>
        </w:r>
      </w:hyperlink>
      <w:r w:rsidRPr="00EF007A">
        <w:rPr>
          <w:rFonts w:ascii="Times New Roman" w:eastAsia="Times New Roman" w:hAnsi="Times New Roman" w:cs="Times New Roman"/>
          <w:color w:val="333333"/>
          <w:sz w:val="28"/>
          <w:szCs w:val="28"/>
          <w:lang w:eastAsia="en-IN"/>
        </w:rPr>
        <w:t> than the Mediterranean diet, considered </w:t>
      </w:r>
      <w:hyperlink r:id="rId14" w:tgtFrame="_blank" w:history="1">
        <w:r w:rsidRPr="00EF007A">
          <w:rPr>
            <w:rFonts w:ascii="Times New Roman" w:eastAsiaTheme="majorEastAsia" w:hAnsi="Times New Roman" w:cs="Times New Roman"/>
            <w:b/>
            <w:sz w:val="28"/>
            <w:szCs w:val="28"/>
            <w:bdr w:val="none" w:sz="0" w:space="0" w:color="auto" w:frame="1"/>
            <w:lang w:eastAsia="en-IN"/>
          </w:rPr>
          <w:t>one of the healthiest in the world</w:t>
        </w:r>
      </w:hyperlink>
      <w:r w:rsidRPr="00EF007A">
        <w:rPr>
          <w:rFonts w:ascii="Times New Roman" w:eastAsia="Times New Roman" w:hAnsi="Times New Roman" w:cs="Times New Roman"/>
          <w:b/>
          <w:sz w:val="28"/>
          <w:szCs w:val="28"/>
          <w:lang w:eastAsia="en-IN"/>
        </w:rPr>
        <w:t>.</w:t>
      </w:r>
      <w:r w:rsidRPr="00EF007A">
        <w:rPr>
          <w:rFonts w:ascii="Times New Roman" w:eastAsia="Times New Roman" w:hAnsi="Times New Roman" w:cs="Times New Roman"/>
          <w:sz w:val="28"/>
          <w:szCs w:val="28"/>
          <w:lang w:eastAsia="en-IN"/>
        </w:rPr>
        <w:t xml:space="preserve"> This technology is relatively new and only relates to blood sugar. The Mediterranean diet, meanwhile, has decades of research behind it and will likely </w:t>
      </w:r>
      <w:proofErr w:type="gramStart"/>
      <w:r w:rsidRPr="00EF007A">
        <w:rPr>
          <w:rFonts w:ascii="Times New Roman" w:eastAsia="Times New Roman" w:hAnsi="Times New Roman" w:cs="Times New Roman"/>
          <w:sz w:val="28"/>
          <w:szCs w:val="28"/>
          <w:lang w:eastAsia="en-IN"/>
        </w:rPr>
        <w:t>remain</w:t>
      </w:r>
      <w:proofErr w:type="gramEnd"/>
      <w:r w:rsidRPr="00EF007A">
        <w:rPr>
          <w:rFonts w:ascii="Times New Roman" w:eastAsia="Times New Roman" w:hAnsi="Times New Roman" w:cs="Times New Roman"/>
          <w:sz w:val="28"/>
          <w:szCs w:val="28"/>
          <w:lang w:eastAsia="en-IN"/>
        </w:rPr>
        <w:t xml:space="preserve"> the gold standard for healthy eating for years to come. Still, for people like A.I. like Day Two’s can make it easier to maintain healthy eating patterns. The app’s machine-learning algorithm can identify patterns and learn from data with human help. It </w:t>
      </w:r>
      <w:proofErr w:type="spellStart"/>
      <w:r w:rsidRPr="00EF007A">
        <w:rPr>
          <w:rFonts w:ascii="Times New Roman" w:eastAsia="Times New Roman" w:hAnsi="Times New Roman" w:cs="Times New Roman"/>
          <w:sz w:val="28"/>
          <w:szCs w:val="28"/>
          <w:lang w:eastAsia="en-IN"/>
        </w:rPr>
        <w:t>analyzes</w:t>
      </w:r>
      <w:proofErr w:type="spellEnd"/>
      <w:r w:rsidRPr="00EF007A">
        <w:rPr>
          <w:rFonts w:ascii="Times New Roman" w:eastAsia="Times New Roman" w:hAnsi="Times New Roman" w:cs="Times New Roman"/>
          <w:sz w:val="28"/>
          <w:szCs w:val="28"/>
          <w:lang w:eastAsia="en-IN"/>
        </w:rPr>
        <w:t xml:space="preserve"> data from different individuals’ blood sugar responses to tens of thousands of different meals to identify personal characteristics — age, gender, weight, </w:t>
      </w:r>
      <w:proofErr w:type="spellStart"/>
      <w:r w:rsidRPr="00EF007A">
        <w:rPr>
          <w:rFonts w:ascii="Times New Roman" w:eastAsia="Times New Roman" w:hAnsi="Times New Roman" w:cs="Times New Roman"/>
          <w:sz w:val="28"/>
          <w:szCs w:val="28"/>
          <w:lang w:eastAsia="en-IN"/>
        </w:rPr>
        <w:t>microbiome</w:t>
      </w:r>
      <w:proofErr w:type="spellEnd"/>
      <w:r w:rsidRPr="00EF007A">
        <w:rPr>
          <w:rFonts w:ascii="Times New Roman" w:eastAsia="Times New Roman" w:hAnsi="Times New Roman" w:cs="Times New Roman"/>
          <w:sz w:val="28"/>
          <w:szCs w:val="28"/>
          <w:lang w:eastAsia="en-IN"/>
        </w:rPr>
        <w:t xml:space="preserve"> profile and various metabolic measurements — that explain why one person’s glucose spikes with certain foods when another person’s doesn’t. The algorithm uses these observations to predict how a particular food will affect one’s blood sugar and assign each meal a score.</w:t>
      </w:r>
      <w:r w:rsidRPr="00EF007A">
        <w:rPr>
          <w:rFonts w:ascii="Times New Roman" w:eastAsia="Times New Roman" w:hAnsi="Times New Roman" w:cs="Times New Roman"/>
          <w:color w:val="363636"/>
          <w:sz w:val="28"/>
          <w:szCs w:val="28"/>
          <w:shd w:val="clear" w:color="auto" w:fill="FFFFFF"/>
          <w:lang w:eastAsia="en-IN"/>
        </w:rPr>
        <w:t xml:space="preserve"> </w:t>
      </w:r>
      <w:proofErr w:type="gramStart"/>
      <w:r w:rsidRPr="00EF007A">
        <w:rPr>
          <w:rFonts w:ascii="Times New Roman" w:eastAsia="Times New Roman" w:hAnsi="Times New Roman" w:cs="Times New Roman"/>
          <w:color w:val="363636"/>
          <w:sz w:val="28"/>
          <w:szCs w:val="28"/>
          <w:shd w:val="clear" w:color="auto" w:fill="FFFFFF"/>
          <w:lang w:eastAsia="en-IN"/>
        </w:rPr>
        <w:t>which</w:t>
      </w:r>
      <w:proofErr w:type="gramEnd"/>
      <w:r w:rsidRPr="00EF007A">
        <w:rPr>
          <w:rFonts w:ascii="Times New Roman" w:eastAsia="Times New Roman" w:hAnsi="Times New Roman" w:cs="Times New Roman"/>
          <w:color w:val="363636"/>
          <w:sz w:val="28"/>
          <w:szCs w:val="28"/>
          <w:shd w:val="clear" w:color="auto" w:fill="FFFFFF"/>
          <w:lang w:eastAsia="en-IN"/>
        </w:rPr>
        <w:t xml:space="preserve"> is currently only available to employers or health plans, not consumers, is one of a handful of A.I.-based apps recommending healthier meal options. </w:t>
      </w:r>
      <w:proofErr w:type="gramStart"/>
      <w:r w:rsidRPr="00EF007A">
        <w:rPr>
          <w:rFonts w:ascii="Times New Roman" w:eastAsia="Times New Roman" w:hAnsi="Times New Roman" w:cs="Times New Roman"/>
          <w:color w:val="363636"/>
          <w:sz w:val="28"/>
          <w:szCs w:val="28"/>
          <w:shd w:val="clear" w:color="auto" w:fill="FFFFFF"/>
          <w:lang w:eastAsia="en-IN"/>
        </w:rPr>
        <w:t>also</w:t>
      </w:r>
      <w:proofErr w:type="gramEnd"/>
      <w:r w:rsidRPr="00EF007A">
        <w:rPr>
          <w:rFonts w:ascii="Times New Roman" w:eastAsia="Times New Roman" w:hAnsi="Times New Roman" w:cs="Times New Roman"/>
          <w:color w:val="363636"/>
          <w:sz w:val="28"/>
          <w:szCs w:val="28"/>
          <w:shd w:val="clear" w:color="auto" w:fill="FFFFFF"/>
          <w:lang w:eastAsia="en-IN"/>
        </w:rPr>
        <w:t xml:space="preserve"> generates meal scores and is available directly to consumers for  per month.  </w:t>
      </w:r>
      <w:proofErr w:type="gramStart"/>
      <w:r w:rsidRPr="00EF007A">
        <w:rPr>
          <w:rFonts w:ascii="Times New Roman" w:eastAsia="Times New Roman" w:hAnsi="Times New Roman" w:cs="Times New Roman"/>
          <w:color w:val="363636"/>
          <w:sz w:val="28"/>
          <w:szCs w:val="28"/>
          <w:shd w:val="clear" w:color="auto" w:fill="FFFFFF"/>
          <w:lang w:eastAsia="en-IN"/>
        </w:rPr>
        <w:t>algorithm</w:t>
      </w:r>
      <w:proofErr w:type="gramEnd"/>
      <w:r w:rsidRPr="00EF007A">
        <w:rPr>
          <w:rFonts w:ascii="Times New Roman" w:eastAsia="Times New Roman" w:hAnsi="Times New Roman" w:cs="Times New Roman"/>
          <w:color w:val="363636"/>
          <w:sz w:val="28"/>
          <w:szCs w:val="28"/>
          <w:shd w:val="clear" w:color="auto" w:fill="FFFFFF"/>
          <w:lang w:eastAsia="en-IN"/>
        </w:rPr>
        <w:t xml:space="preserve"> uses additional data, </w:t>
      </w:r>
      <w:hyperlink r:id="rId15" w:tgtFrame="_blank" w:history="1">
        <w:r w:rsidRPr="00EF007A">
          <w:rPr>
            <w:rFonts w:ascii="Times New Roman" w:eastAsia="Times New Roman" w:hAnsi="Times New Roman" w:cs="Times New Roman"/>
            <w:b/>
            <w:sz w:val="28"/>
            <w:szCs w:val="28"/>
            <w:bdr w:val="none" w:sz="0" w:space="0" w:color="auto" w:frame="1"/>
            <w:shd w:val="clear" w:color="auto" w:fill="FFFFFF"/>
            <w:lang w:eastAsia="en-IN"/>
          </w:rPr>
          <w:t>such as blood fat levels</w:t>
        </w:r>
      </w:hyperlink>
      <w:r w:rsidRPr="00EF007A">
        <w:rPr>
          <w:rFonts w:ascii="Times New Roman" w:eastAsia="Times New Roman" w:hAnsi="Times New Roman" w:cs="Times New Roman"/>
          <w:color w:val="363636"/>
          <w:sz w:val="28"/>
          <w:szCs w:val="28"/>
          <w:shd w:val="clear" w:color="auto" w:fill="FFFFFF"/>
          <w:lang w:eastAsia="en-IN"/>
        </w:rPr>
        <w:t xml:space="preserve">, in addition to </w:t>
      </w:r>
      <w:proofErr w:type="spellStart"/>
      <w:r w:rsidRPr="00EF007A">
        <w:rPr>
          <w:rFonts w:ascii="Times New Roman" w:eastAsia="Times New Roman" w:hAnsi="Times New Roman" w:cs="Times New Roman"/>
          <w:color w:val="363636"/>
          <w:sz w:val="28"/>
          <w:szCs w:val="28"/>
          <w:shd w:val="clear" w:color="auto" w:fill="FFFFFF"/>
          <w:lang w:eastAsia="en-IN"/>
        </w:rPr>
        <w:t>microbiome</w:t>
      </w:r>
      <w:proofErr w:type="spellEnd"/>
      <w:r w:rsidRPr="00EF007A">
        <w:rPr>
          <w:rFonts w:ascii="Times New Roman" w:eastAsia="Times New Roman" w:hAnsi="Times New Roman" w:cs="Times New Roman"/>
          <w:color w:val="363636"/>
          <w:sz w:val="28"/>
          <w:szCs w:val="28"/>
          <w:shd w:val="clear" w:color="auto" w:fill="FFFFFF"/>
          <w:lang w:eastAsia="en-IN"/>
        </w:rPr>
        <w:t xml:space="preserve"> and blood sugar tests. The algorithm was able to predict how a person’s blood sugar and fats respond to different foods </w:t>
      </w:r>
      <w:proofErr w:type="gramStart"/>
      <w:r w:rsidRPr="00EF007A">
        <w:rPr>
          <w:rFonts w:ascii="Times New Roman" w:eastAsia="Times New Roman" w:hAnsi="Times New Roman" w:cs="Times New Roman"/>
          <w:color w:val="333333"/>
          <w:sz w:val="28"/>
          <w:szCs w:val="28"/>
          <w:lang w:eastAsia="en-IN"/>
        </w:rPr>
        <w:t>Currently</w:t>
      </w:r>
      <w:proofErr w:type="gramEnd"/>
      <w:r w:rsidRPr="00EF007A">
        <w:rPr>
          <w:rFonts w:ascii="Times New Roman" w:eastAsia="Times New Roman" w:hAnsi="Times New Roman" w:cs="Times New Roman"/>
          <w:color w:val="333333"/>
          <w:sz w:val="28"/>
          <w:szCs w:val="28"/>
          <w:lang w:eastAsia="en-IN"/>
        </w:rPr>
        <w:t xml:space="preserve"> these algorithms mostly focus on blood sugar, but newer versions will incorporate more personal data, and, in theory, recommend diets that reduce cholesterol, blood pressure, resting heart rate or any other measurable clinical indicator.</w:t>
      </w:r>
    </w:p>
    <w:p w:rsidR="00EF007A" w:rsidRPr="00EF007A" w:rsidRDefault="00EF007A" w:rsidP="00EF007A">
      <w:pPr>
        <w:shd w:val="clear" w:color="auto" w:fill="FFFFFF"/>
        <w:spacing w:after="0" w:line="360" w:lineRule="auto"/>
        <w:jc w:val="both"/>
        <w:textAlignment w:val="baseline"/>
        <w:rPr>
          <w:rFonts w:ascii="Times New Roman" w:eastAsia="Times New Roman" w:hAnsi="Times New Roman" w:cs="Times New Roman"/>
          <w:color w:val="333333"/>
          <w:sz w:val="28"/>
          <w:szCs w:val="28"/>
          <w:lang w:eastAsia="en-IN"/>
        </w:rPr>
      </w:pPr>
      <w:r w:rsidRPr="00EF007A">
        <w:rPr>
          <w:rFonts w:ascii="Times New Roman" w:eastAsia="Times New Roman" w:hAnsi="Times New Roman" w:cs="Times New Roman"/>
          <w:color w:val="333333"/>
          <w:sz w:val="28"/>
          <w:szCs w:val="28"/>
          <w:lang w:eastAsia="en-IN"/>
        </w:rPr>
        <w:t>“Bringing in all these different data types is very, very powerful, and that’s where machine learning kicks in,” </w:t>
      </w:r>
    </w:p>
    <w:p w:rsidR="00B51CBA" w:rsidRPr="00E5580E" w:rsidRDefault="00E5580E" w:rsidP="00352B54">
      <w:pPr>
        <w:spacing w:line="360" w:lineRule="auto"/>
        <w:jc w:val="both"/>
        <w:rPr>
          <w:rFonts w:ascii="Times New Roman" w:hAnsi="Times New Roman" w:cs="Times New Roman"/>
          <w:sz w:val="32"/>
          <w:szCs w:val="32"/>
        </w:rPr>
      </w:pPr>
      <w:bookmarkStart w:id="0" w:name="_GoBack"/>
      <w:bookmarkEnd w:id="0"/>
      <w:r>
        <w:rPr>
          <w:rFonts w:ascii="Times New Roman" w:hAnsi="Times New Roman" w:cs="Times New Roman"/>
          <w:sz w:val="32"/>
          <w:szCs w:val="32"/>
        </w:rPr>
        <w:lastRenderedPageBreak/>
        <w:t xml:space="preserve">ANALYZER </w:t>
      </w:r>
      <w:r w:rsidRPr="00E5580E">
        <w:rPr>
          <w:rFonts w:ascii="Times New Roman" w:hAnsi="Times New Roman" w:cs="Times New Roman"/>
          <w:sz w:val="32"/>
          <w:szCs w:val="32"/>
        </w:rPr>
        <w:t>RESULT :</w:t>
      </w:r>
    </w:p>
    <w:p w:rsidR="00E5580E" w:rsidRDefault="00E5580E" w:rsidP="00352B54">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E5580E">
        <w:rPr>
          <w:rFonts w:ascii="Times New Roman" w:hAnsi="Times New Roman" w:cs="Times New Roman"/>
          <w:sz w:val="28"/>
          <w:szCs w:val="28"/>
        </w:rPr>
        <w:t>This study developed two models to form a precision nutrient analysis model. The first model is a Digitized Data Semantic Analysis Model for dish analysis and portion size determination. The second model is a Nutrient Analysis Model that uses five different algorithms to find precision recipes, which conducts analyses of dish ingredients and nutrients using a common voting process, and the final outputs from both models calculate the intake of 24 common nutrients. The operational framework of the model is illustrated below. The recipe database contains 1590 recipes and nutrient information for 7869 ingredients.</w:t>
      </w: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Default="00A76D85" w:rsidP="00352B54">
      <w:pPr>
        <w:spacing w:line="360" w:lineRule="auto"/>
        <w:jc w:val="both"/>
        <w:rPr>
          <w:rFonts w:ascii="Times New Roman" w:hAnsi="Times New Roman" w:cs="Times New Roman"/>
          <w:sz w:val="28"/>
          <w:szCs w:val="28"/>
        </w:rPr>
      </w:pPr>
    </w:p>
    <w:p w:rsidR="00A76D85" w:rsidRPr="00E5580E" w:rsidRDefault="00A76D85" w:rsidP="00352B54">
      <w:pPr>
        <w:spacing w:line="360" w:lineRule="auto"/>
        <w:jc w:val="both"/>
        <w:rPr>
          <w:rFonts w:ascii="Times New Roman" w:hAnsi="Times New Roman" w:cs="Times New Roman"/>
          <w:sz w:val="28"/>
          <w:szCs w:val="28"/>
        </w:rPr>
      </w:pPr>
    </w:p>
    <w:p w:rsidR="00B51CBA" w:rsidRDefault="00A76D85" w:rsidP="00352B54">
      <w:pPr>
        <w:spacing w:line="360" w:lineRule="auto"/>
        <w:jc w:val="both"/>
        <w:rPr>
          <w:rFonts w:ascii="Times New Roman" w:hAnsi="Times New Roman" w:cs="Times New Roman"/>
          <w:sz w:val="32"/>
          <w:szCs w:val="32"/>
        </w:rPr>
      </w:pPr>
      <w:r w:rsidRPr="00A76D85">
        <w:rPr>
          <w:rFonts w:ascii="Times New Roman" w:hAnsi="Times New Roman" w:cs="Times New Roman"/>
          <w:sz w:val="32"/>
          <w:szCs w:val="32"/>
        </w:rPr>
        <w:lastRenderedPageBreak/>
        <w:t>References</w:t>
      </w:r>
    </w:p>
    <w:p w:rsidR="00352B54" w:rsidRDefault="00A76D85" w:rsidP="00352B54">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1.</w:t>
      </w:r>
      <w:r w:rsidRPr="00A76D85">
        <w:rPr>
          <w:rFonts w:ascii="Times New Roman" w:hAnsi="Times New Roman" w:cs="Times New Roman"/>
          <w:sz w:val="28"/>
          <w:szCs w:val="28"/>
        </w:rPr>
        <w:t>Nilsson</w:t>
      </w:r>
      <w:proofErr w:type="gramEnd"/>
      <w:r w:rsidRPr="00A76D85">
        <w:rPr>
          <w:rFonts w:ascii="Times New Roman" w:hAnsi="Times New Roman" w:cs="Times New Roman"/>
          <w:sz w:val="28"/>
          <w:szCs w:val="28"/>
        </w:rPr>
        <w:t xml:space="preserve">, N.J. The Quest for Artificial Intelligence; Cambridge University Press: </w:t>
      </w:r>
      <w:proofErr w:type="spellStart"/>
      <w:r w:rsidRPr="00A76D85">
        <w:rPr>
          <w:rFonts w:ascii="Times New Roman" w:hAnsi="Times New Roman" w:cs="Times New Roman"/>
          <w:sz w:val="28"/>
          <w:szCs w:val="28"/>
        </w:rPr>
        <w:t>Cambrige</w:t>
      </w:r>
      <w:proofErr w:type="spellEnd"/>
      <w:r w:rsidRPr="00A76D85">
        <w:rPr>
          <w:rFonts w:ascii="Times New Roman" w:hAnsi="Times New Roman" w:cs="Times New Roman"/>
          <w:sz w:val="28"/>
          <w:szCs w:val="28"/>
        </w:rPr>
        <w:t>, UK; New York, NY, USA, 2010.</w:t>
      </w:r>
    </w:p>
    <w:p w:rsidR="00A76D85" w:rsidRDefault="00A76D85" w:rsidP="00352B54">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2.</w:t>
      </w:r>
      <w:r w:rsidRPr="00A76D85">
        <w:rPr>
          <w:rFonts w:ascii="Times New Roman" w:hAnsi="Times New Roman" w:cs="Times New Roman"/>
          <w:sz w:val="28"/>
          <w:szCs w:val="28"/>
        </w:rPr>
        <w:t>Yasaka</w:t>
      </w:r>
      <w:proofErr w:type="gramEnd"/>
      <w:r w:rsidRPr="00A76D85">
        <w:rPr>
          <w:rFonts w:ascii="Times New Roman" w:hAnsi="Times New Roman" w:cs="Times New Roman"/>
          <w:sz w:val="28"/>
          <w:szCs w:val="28"/>
        </w:rPr>
        <w:t xml:space="preserve">, K.; Abe, O. Deep learning and artificial intelligence in radiology: Current applications and future directions. </w:t>
      </w:r>
      <w:proofErr w:type="spellStart"/>
      <w:proofErr w:type="gramStart"/>
      <w:r w:rsidRPr="00A76D85">
        <w:rPr>
          <w:rFonts w:ascii="Times New Roman" w:hAnsi="Times New Roman" w:cs="Times New Roman"/>
          <w:sz w:val="28"/>
          <w:szCs w:val="28"/>
        </w:rPr>
        <w:t>PLoS</w:t>
      </w:r>
      <w:proofErr w:type="spellEnd"/>
      <w:r w:rsidRPr="00A76D85">
        <w:rPr>
          <w:rFonts w:ascii="Times New Roman" w:hAnsi="Times New Roman" w:cs="Times New Roman"/>
          <w:sz w:val="28"/>
          <w:szCs w:val="28"/>
        </w:rPr>
        <w:t xml:space="preserve"> Med. 2018, 15, e1002707.</w:t>
      </w:r>
      <w:proofErr w:type="gramEnd"/>
    </w:p>
    <w:p w:rsidR="00A76D85" w:rsidRDefault="00A76D85" w:rsidP="00352B5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r w:rsidRPr="00A76D85">
        <w:rPr>
          <w:rFonts w:ascii="Times New Roman" w:hAnsi="Times New Roman" w:cs="Times New Roman"/>
          <w:sz w:val="28"/>
          <w:szCs w:val="28"/>
        </w:rPr>
        <w:t xml:space="preserve">. </w:t>
      </w:r>
      <w:proofErr w:type="spellStart"/>
      <w:r w:rsidRPr="00A76D85">
        <w:rPr>
          <w:rFonts w:ascii="Times New Roman" w:hAnsi="Times New Roman" w:cs="Times New Roman"/>
          <w:sz w:val="28"/>
          <w:szCs w:val="28"/>
        </w:rPr>
        <w:t>Agatonovic-Kustrin</w:t>
      </w:r>
      <w:proofErr w:type="spellEnd"/>
      <w:r w:rsidRPr="00A76D85">
        <w:rPr>
          <w:rFonts w:ascii="Times New Roman" w:hAnsi="Times New Roman" w:cs="Times New Roman"/>
          <w:sz w:val="28"/>
          <w:szCs w:val="28"/>
        </w:rPr>
        <w:t xml:space="preserve">, S.; Beresford, R. Basic concepts of artificial neural network (ANN) </w:t>
      </w:r>
      <w:proofErr w:type="spellStart"/>
      <w:r w:rsidRPr="00A76D85">
        <w:rPr>
          <w:rFonts w:ascii="Times New Roman" w:hAnsi="Times New Roman" w:cs="Times New Roman"/>
          <w:sz w:val="28"/>
          <w:szCs w:val="28"/>
        </w:rPr>
        <w:t>modeling</w:t>
      </w:r>
      <w:proofErr w:type="spellEnd"/>
      <w:r w:rsidRPr="00A76D85">
        <w:rPr>
          <w:rFonts w:ascii="Times New Roman" w:hAnsi="Times New Roman" w:cs="Times New Roman"/>
          <w:sz w:val="28"/>
          <w:szCs w:val="28"/>
        </w:rPr>
        <w:t xml:space="preserve"> and its application in pharmaceutical research. J. Pharm. Biomed. </w:t>
      </w:r>
      <w:proofErr w:type="gramStart"/>
      <w:r w:rsidRPr="00A76D85">
        <w:rPr>
          <w:rFonts w:ascii="Times New Roman" w:hAnsi="Times New Roman" w:cs="Times New Roman"/>
          <w:sz w:val="28"/>
          <w:szCs w:val="28"/>
        </w:rPr>
        <w:t>Anal.</w:t>
      </w:r>
      <w:proofErr w:type="gramEnd"/>
      <w:r w:rsidRPr="00A76D85">
        <w:rPr>
          <w:rFonts w:ascii="Times New Roman" w:hAnsi="Times New Roman" w:cs="Times New Roman"/>
          <w:sz w:val="28"/>
          <w:szCs w:val="28"/>
        </w:rPr>
        <w:t xml:space="preserve"> 2000, 22, 717–727.</w:t>
      </w:r>
    </w:p>
    <w:p w:rsidR="00A76D85" w:rsidRPr="00A76D85" w:rsidRDefault="00A76D85" w:rsidP="00352B54">
      <w:pPr>
        <w:spacing w:line="360" w:lineRule="auto"/>
        <w:jc w:val="both"/>
        <w:rPr>
          <w:rFonts w:ascii="Times New Roman" w:hAnsi="Times New Roman" w:cs="Times New Roman"/>
          <w:sz w:val="28"/>
          <w:szCs w:val="28"/>
        </w:rPr>
      </w:pPr>
      <w:r>
        <w:rPr>
          <w:rFonts w:ascii="Times New Roman" w:hAnsi="Times New Roman" w:cs="Times New Roman"/>
          <w:sz w:val="28"/>
          <w:szCs w:val="28"/>
        </w:rPr>
        <w:t>4.</w:t>
      </w:r>
      <w:r w:rsidRPr="00A76D85">
        <w:t xml:space="preserve"> </w:t>
      </w:r>
      <w:r w:rsidRPr="00A76D85">
        <w:rPr>
          <w:rFonts w:ascii="Times New Roman" w:hAnsi="Times New Roman" w:cs="Times New Roman"/>
          <w:sz w:val="28"/>
          <w:szCs w:val="28"/>
        </w:rPr>
        <w:t xml:space="preserve">Cui, X.R.; </w:t>
      </w:r>
      <w:proofErr w:type="spellStart"/>
      <w:r w:rsidRPr="00A76D85">
        <w:rPr>
          <w:rFonts w:ascii="Times New Roman" w:hAnsi="Times New Roman" w:cs="Times New Roman"/>
          <w:sz w:val="28"/>
          <w:szCs w:val="28"/>
        </w:rPr>
        <w:t>Abbod</w:t>
      </w:r>
      <w:proofErr w:type="spellEnd"/>
      <w:r w:rsidRPr="00A76D85">
        <w:rPr>
          <w:rFonts w:ascii="Times New Roman" w:hAnsi="Times New Roman" w:cs="Times New Roman"/>
          <w:sz w:val="28"/>
          <w:szCs w:val="28"/>
        </w:rPr>
        <w:t xml:space="preserve">, M.F.; Liu, Q.; </w:t>
      </w:r>
      <w:proofErr w:type="spellStart"/>
      <w:r w:rsidRPr="00A76D85">
        <w:rPr>
          <w:rFonts w:ascii="Times New Roman" w:hAnsi="Times New Roman" w:cs="Times New Roman"/>
          <w:sz w:val="28"/>
          <w:szCs w:val="28"/>
        </w:rPr>
        <w:t>Shieh</w:t>
      </w:r>
      <w:proofErr w:type="spellEnd"/>
      <w:r w:rsidRPr="00A76D85">
        <w:rPr>
          <w:rFonts w:ascii="Times New Roman" w:hAnsi="Times New Roman" w:cs="Times New Roman"/>
          <w:sz w:val="28"/>
          <w:szCs w:val="28"/>
        </w:rPr>
        <w:t xml:space="preserve">, J.-S.; Chao, T.Y.; Hsieh, C.Y.; Yang, Y.C. </w:t>
      </w:r>
      <w:proofErr w:type="spellStart"/>
      <w:r w:rsidRPr="00A76D85">
        <w:rPr>
          <w:rFonts w:ascii="Times New Roman" w:hAnsi="Times New Roman" w:cs="Times New Roman"/>
          <w:sz w:val="28"/>
          <w:szCs w:val="28"/>
        </w:rPr>
        <w:t>Ensembled</w:t>
      </w:r>
      <w:proofErr w:type="spellEnd"/>
      <w:r w:rsidRPr="00A76D85">
        <w:rPr>
          <w:rFonts w:ascii="Times New Roman" w:hAnsi="Times New Roman" w:cs="Times New Roman"/>
          <w:sz w:val="28"/>
          <w:szCs w:val="28"/>
        </w:rPr>
        <w:t xml:space="preserve"> artificial neural networks to predict the fitness score for body composition analysis. J. </w:t>
      </w:r>
      <w:proofErr w:type="spellStart"/>
      <w:r w:rsidRPr="00A76D85">
        <w:rPr>
          <w:rFonts w:ascii="Times New Roman" w:hAnsi="Times New Roman" w:cs="Times New Roman"/>
          <w:sz w:val="28"/>
          <w:szCs w:val="28"/>
        </w:rPr>
        <w:t>Nutr</w:t>
      </w:r>
      <w:proofErr w:type="spellEnd"/>
      <w:r w:rsidRPr="00A76D85">
        <w:rPr>
          <w:rFonts w:ascii="Times New Roman" w:hAnsi="Times New Roman" w:cs="Times New Roman"/>
          <w:sz w:val="28"/>
          <w:szCs w:val="28"/>
        </w:rPr>
        <w:t>. Heal. Aging 2010, 15, 341–348.</w:t>
      </w:r>
    </w:p>
    <w:p w:rsidR="00352B54" w:rsidRPr="00A76D85" w:rsidRDefault="00A76D85" w:rsidP="00352B5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A76D85">
        <w:rPr>
          <w:rFonts w:ascii="Times New Roman" w:hAnsi="Times New Roman" w:cs="Times New Roman"/>
          <w:sz w:val="28"/>
          <w:szCs w:val="28"/>
        </w:rPr>
        <w:t xml:space="preserve">. </w:t>
      </w:r>
      <w:r w:rsidRPr="00A76D85">
        <w:rPr>
          <w:rFonts w:ascii="Times New Roman" w:hAnsi="Times New Roman" w:cs="Times New Roman"/>
          <w:sz w:val="28"/>
          <w:szCs w:val="28"/>
        </w:rPr>
        <w:t xml:space="preserve">Oka, R.; Nomura, A.; </w:t>
      </w:r>
      <w:proofErr w:type="spellStart"/>
      <w:r w:rsidRPr="00A76D85">
        <w:rPr>
          <w:rFonts w:ascii="Times New Roman" w:hAnsi="Times New Roman" w:cs="Times New Roman"/>
          <w:sz w:val="28"/>
          <w:szCs w:val="28"/>
        </w:rPr>
        <w:t>Yasugi</w:t>
      </w:r>
      <w:proofErr w:type="spellEnd"/>
      <w:r w:rsidRPr="00A76D85">
        <w:rPr>
          <w:rFonts w:ascii="Times New Roman" w:hAnsi="Times New Roman" w:cs="Times New Roman"/>
          <w:sz w:val="28"/>
          <w:szCs w:val="28"/>
        </w:rPr>
        <w:t xml:space="preserve">, A.; </w:t>
      </w:r>
      <w:proofErr w:type="spellStart"/>
      <w:r w:rsidRPr="00A76D85">
        <w:rPr>
          <w:rFonts w:ascii="Times New Roman" w:hAnsi="Times New Roman" w:cs="Times New Roman"/>
          <w:sz w:val="28"/>
          <w:szCs w:val="28"/>
        </w:rPr>
        <w:t>Kometani</w:t>
      </w:r>
      <w:proofErr w:type="spellEnd"/>
      <w:r w:rsidRPr="00A76D85">
        <w:rPr>
          <w:rFonts w:ascii="Times New Roman" w:hAnsi="Times New Roman" w:cs="Times New Roman"/>
          <w:sz w:val="28"/>
          <w:szCs w:val="28"/>
        </w:rPr>
        <w:t xml:space="preserve">, M.; </w:t>
      </w:r>
      <w:proofErr w:type="spellStart"/>
      <w:r w:rsidRPr="00A76D85">
        <w:rPr>
          <w:rFonts w:ascii="Times New Roman" w:hAnsi="Times New Roman" w:cs="Times New Roman"/>
          <w:sz w:val="28"/>
          <w:szCs w:val="28"/>
        </w:rPr>
        <w:t>Gondoh</w:t>
      </w:r>
      <w:proofErr w:type="spellEnd"/>
      <w:r w:rsidRPr="00A76D85">
        <w:rPr>
          <w:rFonts w:ascii="Times New Roman" w:hAnsi="Times New Roman" w:cs="Times New Roman"/>
          <w:sz w:val="28"/>
          <w:szCs w:val="28"/>
        </w:rPr>
        <w:t xml:space="preserve">, Y.; Yoshimura, K.; </w:t>
      </w:r>
      <w:proofErr w:type="spellStart"/>
      <w:r w:rsidRPr="00A76D85">
        <w:rPr>
          <w:rFonts w:ascii="Times New Roman" w:hAnsi="Times New Roman" w:cs="Times New Roman"/>
          <w:sz w:val="28"/>
          <w:szCs w:val="28"/>
        </w:rPr>
        <w:t>Yoneda</w:t>
      </w:r>
      <w:proofErr w:type="spellEnd"/>
      <w:r w:rsidRPr="00A76D85">
        <w:rPr>
          <w:rFonts w:ascii="Times New Roman" w:hAnsi="Times New Roman" w:cs="Times New Roman"/>
          <w:sz w:val="28"/>
          <w:szCs w:val="28"/>
        </w:rPr>
        <w:t xml:space="preserve">, T. Study protocol for the effects of Artificial Intelligence (AI)-supported automated nutritional intervention on </w:t>
      </w:r>
      <w:proofErr w:type="spellStart"/>
      <w:r w:rsidRPr="00A76D85">
        <w:rPr>
          <w:rFonts w:ascii="Times New Roman" w:hAnsi="Times New Roman" w:cs="Times New Roman"/>
          <w:sz w:val="28"/>
          <w:szCs w:val="28"/>
        </w:rPr>
        <w:t>glycemic</w:t>
      </w:r>
      <w:proofErr w:type="spellEnd"/>
      <w:r w:rsidRPr="00A76D85">
        <w:rPr>
          <w:rFonts w:ascii="Times New Roman" w:hAnsi="Times New Roman" w:cs="Times New Roman"/>
          <w:sz w:val="28"/>
          <w:szCs w:val="28"/>
        </w:rPr>
        <w:t xml:space="preserve"> control in patients with type 2 diabetes mellitus. </w:t>
      </w:r>
      <w:proofErr w:type="gramStart"/>
      <w:r w:rsidRPr="00A76D85">
        <w:rPr>
          <w:rFonts w:ascii="Times New Roman" w:hAnsi="Times New Roman" w:cs="Times New Roman"/>
          <w:sz w:val="28"/>
          <w:szCs w:val="28"/>
        </w:rPr>
        <w:t xml:space="preserve">Diabetes </w:t>
      </w:r>
      <w:proofErr w:type="spellStart"/>
      <w:r w:rsidRPr="00A76D85">
        <w:rPr>
          <w:rFonts w:ascii="Times New Roman" w:hAnsi="Times New Roman" w:cs="Times New Roman"/>
          <w:sz w:val="28"/>
          <w:szCs w:val="28"/>
        </w:rPr>
        <w:t>Ther</w:t>
      </w:r>
      <w:proofErr w:type="spellEnd"/>
      <w:r w:rsidRPr="00A76D85">
        <w:rPr>
          <w:rFonts w:ascii="Times New Roman" w:hAnsi="Times New Roman" w:cs="Times New Roman"/>
          <w:sz w:val="28"/>
          <w:szCs w:val="28"/>
        </w:rPr>
        <w:t>.</w:t>
      </w:r>
      <w:proofErr w:type="gramEnd"/>
      <w:r w:rsidRPr="00A76D85">
        <w:rPr>
          <w:rFonts w:ascii="Times New Roman" w:hAnsi="Times New Roman" w:cs="Times New Roman"/>
          <w:sz w:val="28"/>
          <w:szCs w:val="28"/>
        </w:rPr>
        <w:t xml:space="preserve"> 2019, 10, 1151–1161.</w:t>
      </w:r>
    </w:p>
    <w:p w:rsidR="00352B54" w:rsidRPr="00A76D85"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Default="00352B54" w:rsidP="00352B54">
      <w:pPr>
        <w:spacing w:line="360" w:lineRule="auto"/>
        <w:jc w:val="both"/>
        <w:rPr>
          <w:rFonts w:ascii="Times New Roman" w:hAnsi="Times New Roman" w:cs="Times New Roman"/>
          <w:sz w:val="28"/>
          <w:szCs w:val="28"/>
        </w:rPr>
      </w:pPr>
    </w:p>
    <w:p w:rsidR="00352B54" w:rsidRPr="00352B54" w:rsidRDefault="00352B54" w:rsidP="00352B54">
      <w:pPr>
        <w:spacing w:line="360" w:lineRule="auto"/>
        <w:jc w:val="both"/>
        <w:rPr>
          <w:rFonts w:ascii="Times New Roman" w:hAnsi="Times New Roman" w:cs="Times New Roman"/>
          <w:sz w:val="28"/>
          <w:szCs w:val="28"/>
          <w:lang w:val="en-US"/>
        </w:rPr>
      </w:pPr>
    </w:p>
    <w:p w:rsidR="00352B54" w:rsidRPr="00352B54" w:rsidRDefault="00352B54">
      <w:pPr>
        <w:rPr>
          <w:rFonts w:ascii="Times New Roman" w:hAnsi="Times New Roman" w:cs="Times New Roman"/>
          <w:sz w:val="32"/>
          <w:szCs w:val="32"/>
          <w:lang w:val="en-US"/>
        </w:rPr>
      </w:pPr>
    </w:p>
    <w:sectPr w:rsidR="00352B54" w:rsidRPr="00352B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24" w:rsidRDefault="00A75B24" w:rsidP="00EF007A">
      <w:pPr>
        <w:spacing w:after="0" w:line="240" w:lineRule="auto"/>
      </w:pPr>
      <w:r>
        <w:separator/>
      </w:r>
    </w:p>
  </w:endnote>
  <w:endnote w:type="continuationSeparator" w:id="0">
    <w:p w:rsidR="00A75B24" w:rsidRDefault="00A75B24" w:rsidP="00EF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24" w:rsidRDefault="00A75B24" w:rsidP="00EF007A">
      <w:pPr>
        <w:spacing w:after="0" w:line="240" w:lineRule="auto"/>
      </w:pPr>
      <w:r>
        <w:separator/>
      </w:r>
    </w:p>
  </w:footnote>
  <w:footnote w:type="continuationSeparator" w:id="0">
    <w:p w:rsidR="00A75B24" w:rsidRDefault="00A75B24" w:rsidP="00EF00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29C"/>
    <w:rsid w:val="000916DD"/>
    <w:rsid w:val="00122B3B"/>
    <w:rsid w:val="00352B54"/>
    <w:rsid w:val="00A75B24"/>
    <w:rsid w:val="00A76D85"/>
    <w:rsid w:val="00B51CBA"/>
    <w:rsid w:val="00E5129C"/>
    <w:rsid w:val="00E5580E"/>
    <w:rsid w:val="00EF0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CBA"/>
    <w:rPr>
      <w:rFonts w:ascii="Tahoma" w:hAnsi="Tahoma" w:cs="Tahoma"/>
      <w:sz w:val="16"/>
      <w:szCs w:val="16"/>
    </w:rPr>
  </w:style>
  <w:style w:type="character" w:styleId="Hyperlink">
    <w:name w:val="Hyperlink"/>
    <w:basedOn w:val="DefaultParagraphFont"/>
    <w:uiPriority w:val="99"/>
    <w:unhideWhenUsed/>
    <w:rsid w:val="00EF007A"/>
    <w:rPr>
      <w:color w:val="0000FF" w:themeColor="hyperlink"/>
      <w:u w:val="single"/>
    </w:rPr>
  </w:style>
  <w:style w:type="paragraph" w:styleId="Header">
    <w:name w:val="header"/>
    <w:basedOn w:val="Normal"/>
    <w:link w:val="HeaderChar"/>
    <w:uiPriority w:val="99"/>
    <w:unhideWhenUsed/>
    <w:rsid w:val="00EF0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07A"/>
  </w:style>
  <w:style w:type="paragraph" w:styleId="Footer">
    <w:name w:val="footer"/>
    <w:basedOn w:val="Normal"/>
    <w:link w:val="FooterChar"/>
    <w:uiPriority w:val="99"/>
    <w:unhideWhenUsed/>
    <w:rsid w:val="00EF0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0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CBA"/>
    <w:rPr>
      <w:rFonts w:ascii="Tahoma" w:hAnsi="Tahoma" w:cs="Tahoma"/>
      <w:sz w:val="16"/>
      <w:szCs w:val="16"/>
    </w:rPr>
  </w:style>
  <w:style w:type="character" w:styleId="Hyperlink">
    <w:name w:val="Hyperlink"/>
    <w:basedOn w:val="DefaultParagraphFont"/>
    <w:uiPriority w:val="99"/>
    <w:unhideWhenUsed/>
    <w:rsid w:val="00EF007A"/>
    <w:rPr>
      <w:color w:val="0000FF" w:themeColor="hyperlink"/>
      <w:u w:val="single"/>
    </w:rPr>
  </w:style>
  <w:style w:type="paragraph" w:styleId="Header">
    <w:name w:val="header"/>
    <w:basedOn w:val="Normal"/>
    <w:link w:val="HeaderChar"/>
    <w:uiPriority w:val="99"/>
    <w:unhideWhenUsed/>
    <w:rsid w:val="00EF00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07A"/>
  </w:style>
  <w:style w:type="paragraph" w:styleId="Footer">
    <w:name w:val="footer"/>
    <w:basedOn w:val="Normal"/>
    <w:link w:val="FooterChar"/>
    <w:uiPriority w:val="99"/>
    <w:unhideWhenUsed/>
    <w:rsid w:val="00EF0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anathan.arul@gmail.com" TargetMode="External"/><Relationship Id="rId13" Type="http://schemas.openxmlformats.org/officeDocument/2006/relationships/hyperlink" Target="https://diabetesjournals.org/care/article-abstract/44/9/1980/138839/Personalized-Postprandial-Glucose-Response" TargetMode="External"/><Relationship Id="rId3" Type="http://schemas.openxmlformats.org/officeDocument/2006/relationships/settings" Target="settings.xml"/><Relationship Id="rId7" Type="http://schemas.openxmlformats.org/officeDocument/2006/relationships/hyperlink" Target="mailto:gunadre003@gmail.com" TargetMode="External"/><Relationship Id="rId12" Type="http://schemas.openxmlformats.org/officeDocument/2006/relationships/hyperlink" Target="https://www.cell.com/fulltext/S0092-8674(15)01481-6"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nature.com/articles/s41591-020-0934-0"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harniselvan002@gmail.com" TargetMode="External"/><Relationship Id="rId14" Type="http://schemas.openxmlformats.org/officeDocument/2006/relationships/hyperlink" Target="https://health.usnews.com/best-di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2019PECCS386</dc:creator>
  <cp:lastModifiedBy>2019PECCS386</cp:lastModifiedBy>
  <cp:revision>2</cp:revision>
  <dcterms:created xsi:type="dcterms:W3CDTF">2022-09-21T03:57:00Z</dcterms:created>
  <dcterms:modified xsi:type="dcterms:W3CDTF">2022-09-21T03:57:00Z</dcterms:modified>
</cp:coreProperties>
</file>