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269" w:rsidRDefault="003547B4">
      <w:pPr>
        <w:spacing w:after="121"/>
        <w:ind w:right="5304"/>
        <w:jc w:val="right"/>
      </w:pPr>
      <w:r>
        <w:rPr>
          <w:rFonts w:ascii="Times New Roman" w:eastAsia="Times New Roman" w:hAnsi="Times New Roman" w:cs="Times New Roman"/>
          <w:b/>
          <w:sz w:val="32"/>
        </w:rPr>
        <w:t xml:space="preserve">Project Design phase – 1 </w:t>
      </w:r>
    </w:p>
    <w:p w:rsidR="00DF7269" w:rsidRDefault="003547B4">
      <w:pPr>
        <w:spacing w:after="93"/>
        <w:ind w:right="5285"/>
        <w:jc w:val="right"/>
      </w:pPr>
      <w:r>
        <w:rPr>
          <w:rFonts w:ascii="Times New Roman" w:eastAsia="Times New Roman" w:hAnsi="Times New Roman" w:cs="Times New Roman"/>
          <w:b/>
          <w:sz w:val="28"/>
        </w:rPr>
        <w:t xml:space="preserve">Proposed Solution Template </w:t>
      </w:r>
    </w:p>
    <w:p w:rsidR="00DF7269" w:rsidRDefault="003547B4">
      <w:pPr>
        <w:spacing w:after="0"/>
      </w:pPr>
      <w:r>
        <w:rPr>
          <w:rFonts w:ascii="Palace Script MT" w:eastAsia="Palace Script MT" w:hAnsi="Palace Script MT" w:cs="Palace Script MT"/>
          <w:i/>
          <w:sz w:val="28"/>
        </w:rPr>
        <w:t xml:space="preserve"> </w:t>
      </w:r>
    </w:p>
    <w:tbl>
      <w:tblPr>
        <w:tblStyle w:val="TableGrid"/>
        <w:tblW w:w="11768" w:type="dxa"/>
        <w:tblInd w:w="710" w:type="dxa"/>
        <w:tblCellMar>
          <w:top w:w="51" w:type="dxa"/>
          <w:left w:w="106" w:type="dxa"/>
          <w:bottom w:w="0" w:type="dxa"/>
          <w:right w:w="115" w:type="dxa"/>
        </w:tblCellMar>
        <w:tblLook w:val="04A0" w:firstRow="1" w:lastRow="0" w:firstColumn="1" w:lastColumn="0" w:noHBand="0" w:noVBand="1"/>
      </w:tblPr>
      <w:tblGrid>
        <w:gridCol w:w="5671"/>
        <w:gridCol w:w="6097"/>
      </w:tblGrid>
      <w:tr w:rsidR="00DF7269">
        <w:trPr>
          <w:trHeight w:val="307"/>
        </w:trPr>
        <w:tc>
          <w:tcPr>
            <w:tcW w:w="5671"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4"/>
              </w:rPr>
              <w:t xml:space="preserve">Date </w:t>
            </w:r>
          </w:p>
        </w:tc>
        <w:tc>
          <w:tcPr>
            <w:tcW w:w="6097"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4"/>
              </w:rPr>
              <w:t xml:space="preserve">15 October 2022 </w:t>
            </w:r>
          </w:p>
        </w:tc>
      </w:tr>
      <w:tr w:rsidR="00DF7269">
        <w:trPr>
          <w:trHeight w:val="303"/>
        </w:trPr>
        <w:tc>
          <w:tcPr>
            <w:tcW w:w="5671"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4"/>
              </w:rPr>
              <w:t xml:space="preserve">Team ID </w:t>
            </w:r>
          </w:p>
        </w:tc>
        <w:tc>
          <w:tcPr>
            <w:tcW w:w="6097"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8"/>
              </w:rPr>
              <w:t xml:space="preserve"> PNT2022TMID43844</w:t>
            </w:r>
          </w:p>
        </w:tc>
      </w:tr>
      <w:tr w:rsidR="00DF7269">
        <w:trPr>
          <w:trHeight w:val="302"/>
        </w:trPr>
        <w:tc>
          <w:tcPr>
            <w:tcW w:w="5671"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4"/>
              </w:rPr>
              <w:t xml:space="preserve">Project Name </w:t>
            </w:r>
          </w:p>
        </w:tc>
        <w:tc>
          <w:tcPr>
            <w:tcW w:w="6097"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rFonts w:ascii="Arial" w:hAnsi="Arial" w:cs="Arial"/>
                <w:color w:val="35475C"/>
                <w:sz w:val="23"/>
                <w:szCs w:val="23"/>
                <w:shd w:val="clear" w:color="auto" w:fill="FFFFFF"/>
              </w:rPr>
              <w:t>Smart Fashion Recommender Application</w:t>
            </w:r>
            <w:bookmarkStart w:id="0" w:name="_GoBack"/>
            <w:bookmarkEnd w:id="0"/>
          </w:p>
        </w:tc>
      </w:tr>
      <w:tr w:rsidR="00DF7269">
        <w:trPr>
          <w:trHeight w:val="350"/>
        </w:trPr>
        <w:tc>
          <w:tcPr>
            <w:tcW w:w="5671"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4"/>
              </w:rPr>
              <w:t xml:space="preserve">Maximum Mark </w:t>
            </w:r>
          </w:p>
        </w:tc>
        <w:tc>
          <w:tcPr>
            <w:tcW w:w="6097"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8"/>
              </w:rPr>
              <w:t xml:space="preserve"> </w:t>
            </w:r>
          </w:p>
        </w:tc>
      </w:tr>
    </w:tbl>
    <w:p w:rsidR="00DF7269" w:rsidRDefault="003547B4">
      <w:pPr>
        <w:spacing w:after="229"/>
      </w:pPr>
      <w:r>
        <w:rPr>
          <w:rFonts w:ascii="Palace Script MT" w:eastAsia="Palace Script MT" w:hAnsi="Palace Script MT" w:cs="Palace Script MT"/>
          <w:i/>
          <w:sz w:val="28"/>
        </w:rPr>
        <w:t xml:space="preserve"> </w:t>
      </w:r>
    </w:p>
    <w:p w:rsidR="00DF7269" w:rsidRDefault="003547B4">
      <w:pPr>
        <w:spacing w:after="161"/>
      </w:pPr>
      <w:r>
        <w:rPr>
          <w:sz w:val="28"/>
        </w:rPr>
        <w:t xml:space="preserve">          </w:t>
      </w:r>
    </w:p>
    <w:p w:rsidR="00DF7269" w:rsidRDefault="003547B4">
      <w:pPr>
        <w:spacing w:after="161"/>
      </w:pPr>
      <w:r>
        <w:rPr>
          <w:sz w:val="28"/>
        </w:rPr>
        <w:t xml:space="preserve">           </w:t>
      </w:r>
      <w:r>
        <w:rPr>
          <w:b/>
          <w:sz w:val="28"/>
        </w:rPr>
        <w:t xml:space="preserve">Proposed Solution Template: </w:t>
      </w:r>
    </w:p>
    <w:p w:rsidR="00DF7269" w:rsidRDefault="003547B4">
      <w:pPr>
        <w:spacing w:after="48"/>
      </w:pPr>
      <w:r>
        <w:rPr>
          <w:sz w:val="28"/>
        </w:rPr>
        <w:t xml:space="preserve">           </w:t>
      </w:r>
      <w:r>
        <w:rPr>
          <w:sz w:val="28"/>
        </w:rPr>
        <w:t xml:space="preserve">Project team shall fill the following information in proposed solution template. </w:t>
      </w:r>
    </w:p>
    <w:tbl>
      <w:tblPr>
        <w:tblStyle w:val="TableGrid"/>
        <w:tblW w:w="12906" w:type="dxa"/>
        <w:tblInd w:w="528" w:type="dxa"/>
        <w:tblCellMar>
          <w:top w:w="60" w:type="dxa"/>
          <w:left w:w="106" w:type="dxa"/>
          <w:bottom w:w="0" w:type="dxa"/>
          <w:right w:w="113" w:type="dxa"/>
        </w:tblCellMar>
        <w:tblLook w:val="04A0" w:firstRow="1" w:lastRow="0" w:firstColumn="1" w:lastColumn="0" w:noHBand="0" w:noVBand="1"/>
      </w:tblPr>
      <w:tblGrid>
        <w:gridCol w:w="1561"/>
        <w:gridCol w:w="3260"/>
        <w:gridCol w:w="8085"/>
      </w:tblGrid>
      <w:tr w:rsidR="00DF7269">
        <w:trPr>
          <w:trHeight w:val="994"/>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b/>
                <w:sz w:val="28"/>
              </w:rPr>
              <w:t xml:space="preserve">S.NO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b/>
                <w:sz w:val="28"/>
              </w:rPr>
              <w:t xml:space="preserve">Parameter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b/>
                <w:sz w:val="28"/>
              </w:rPr>
              <w:t xml:space="preserve">Description </w:t>
            </w:r>
          </w:p>
        </w:tc>
      </w:tr>
      <w:tr w:rsidR="00DF7269">
        <w:trPr>
          <w:trHeight w:val="1921"/>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1.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Problem Statement </w:t>
            </w:r>
          </w:p>
          <w:p w:rsidR="00DF7269" w:rsidRDefault="003547B4">
            <w:pPr>
              <w:spacing w:after="0"/>
              <w:ind w:left="5"/>
            </w:pPr>
            <w:r>
              <w:rPr>
                <w:sz w:val="28"/>
              </w:rPr>
              <w:t xml:space="preserve">(Problem to be solved)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If there is money or products Problem (Customer satisfaction problem) during online shopping </w:t>
            </w:r>
            <w:r>
              <w:rPr>
                <w:sz w:val="28"/>
              </w:rPr>
              <w:t xml:space="preserve">Like customers have to visit many Website for the different products </w:t>
            </w:r>
          </w:p>
        </w:tc>
      </w:tr>
      <w:tr w:rsidR="00DF7269">
        <w:trPr>
          <w:trHeight w:val="1719"/>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2.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Idea /Solution description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In view of rapid growth of multimedia data where visual information is a key component further research on application of multimodal fusion and multi task learning in fashion recommender </w:t>
            </w:r>
          </w:p>
        </w:tc>
      </w:tr>
      <w:tr w:rsidR="00DF7269">
        <w:trPr>
          <w:trHeight w:val="1834"/>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3.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Novelty/Uniqueness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right="13"/>
            </w:pPr>
            <w:r>
              <w:rPr>
                <w:sz w:val="28"/>
              </w:rPr>
              <w:t>Recommender cannot accurately judge item wh</w:t>
            </w:r>
            <w:r>
              <w:rPr>
                <w:sz w:val="28"/>
              </w:rPr>
              <w:t xml:space="preserve">ether the user knows if the user never interacted with it the simplest way to quantify novelty is the average popularity of top recommended items. </w:t>
            </w:r>
          </w:p>
        </w:tc>
      </w:tr>
      <w:tr w:rsidR="00DF7269">
        <w:trPr>
          <w:trHeight w:val="1306"/>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4.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Social Impact /Customer Satisfaction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Customer satisfaction provides us with insight into things that need improvement or other ways we can improve our service or product to better service our customer. </w:t>
            </w:r>
          </w:p>
        </w:tc>
      </w:tr>
      <w:tr w:rsidR="00DF7269">
        <w:trPr>
          <w:trHeight w:val="1258"/>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5.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Business Model (Revenue </w:t>
            </w:r>
          </w:p>
          <w:p w:rsidR="00DF7269" w:rsidRDefault="003547B4">
            <w:pPr>
              <w:spacing w:after="0"/>
              <w:ind w:left="5"/>
            </w:pPr>
            <w:r>
              <w:rPr>
                <w:sz w:val="28"/>
              </w:rPr>
              <w:t xml:space="preserve">Models) </w:t>
            </w:r>
          </w:p>
          <w:p w:rsidR="00DF7269" w:rsidRDefault="003547B4">
            <w:pPr>
              <w:spacing w:after="0"/>
              <w:ind w:left="5"/>
            </w:pPr>
            <w:r>
              <w:rPr>
                <w:sz w:val="28"/>
              </w:rPr>
              <w:t xml:space="preserve">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ind w:left="5"/>
            </w:pPr>
            <w:r>
              <w:rPr>
                <w:sz w:val="28"/>
              </w:rPr>
              <w:t xml:space="preserve">To establish the best possible price for what they selling to maximize profits once the pricing strategy is set the revenue model will dictate how customers pay that price when they purchase. </w:t>
            </w:r>
          </w:p>
        </w:tc>
      </w:tr>
      <w:tr w:rsidR="00DF7269">
        <w:trPr>
          <w:trHeight w:val="1219"/>
        </w:trPr>
        <w:tc>
          <w:tcPr>
            <w:tcW w:w="1561"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8"/>
              </w:rPr>
              <w:t xml:space="preserve">6. </w:t>
            </w:r>
          </w:p>
        </w:tc>
        <w:tc>
          <w:tcPr>
            <w:tcW w:w="3260"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8"/>
              </w:rPr>
              <w:t xml:space="preserve">Scalability of Solution </w:t>
            </w:r>
          </w:p>
        </w:tc>
        <w:tc>
          <w:tcPr>
            <w:tcW w:w="8086" w:type="dxa"/>
            <w:tcBorders>
              <w:top w:val="single" w:sz="4" w:space="0" w:color="000000"/>
              <w:left w:val="single" w:sz="4" w:space="0" w:color="000000"/>
              <w:bottom w:val="single" w:sz="4" w:space="0" w:color="000000"/>
              <w:right w:val="single" w:sz="4" w:space="0" w:color="000000"/>
            </w:tcBorders>
          </w:tcPr>
          <w:p w:rsidR="00DF7269" w:rsidRDefault="003547B4">
            <w:pPr>
              <w:spacing w:after="0"/>
            </w:pPr>
            <w:r>
              <w:rPr>
                <w:sz w:val="28"/>
              </w:rPr>
              <w:t xml:space="preserve">At present research at home and aboard mainly focuses on recommendation quality and there is less discussion on scalability. </w:t>
            </w:r>
          </w:p>
        </w:tc>
      </w:tr>
    </w:tbl>
    <w:p w:rsidR="00DF7269" w:rsidRDefault="003547B4">
      <w:pPr>
        <w:spacing w:after="161"/>
      </w:pPr>
      <w:r>
        <w:rPr>
          <w:sz w:val="28"/>
        </w:rPr>
        <w:t xml:space="preserve"> </w:t>
      </w:r>
    </w:p>
    <w:p w:rsidR="00DF7269" w:rsidRDefault="003547B4">
      <w:pPr>
        <w:spacing w:after="223"/>
      </w:pPr>
      <w:r>
        <w:rPr>
          <w:sz w:val="28"/>
        </w:rPr>
        <w:t xml:space="preserve"> </w:t>
      </w:r>
    </w:p>
    <w:p w:rsidR="00DF7269" w:rsidRDefault="003547B4">
      <w:pPr>
        <w:spacing w:after="167"/>
      </w:pPr>
      <w:r>
        <w:rPr>
          <w:rFonts w:ascii="Palace Script MT" w:eastAsia="Palace Script MT" w:hAnsi="Palace Script MT" w:cs="Palace Script MT"/>
          <w:i/>
          <w:sz w:val="28"/>
        </w:rPr>
        <w:t xml:space="preserve">         </w:t>
      </w:r>
      <w:r>
        <w:rPr>
          <w:sz w:val="28"/>
        </w:rPr>
        <w:t xml:space="preserve"> </w:t>
      </w:r>
    </w:p>
    <w:p w:rsidR="00DF7269" w:rsidRDefault="003547B4">
      <w:pPr>
        <w:spacing w:after="0"/>
      </w:pPr>
      <w:r>
        <w:rPr>
          <w:sz w:val="28"/>
        </w:rPr>
        <w:t xml:space="preserve"> </w:t>
      </w:r>
    </w:p>
    <w:sectPr w:rsidR="00DF7269">
      <w:pgSz w:w="16838" w:h="23813"/>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269"/>
    <w:rsid w:val="003547B4"/>
    <w:rsid w:val="00DF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439F"/>
  <w15:docId w15:val="{D3232FF4-8424-4545-B968-BFD3A325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B</dc:creator>
  <cp:keywords/>
  <cp:lastModifiedBy>SUBIN</cp:lastModifiedBy>
  <cp:revision>2</cp:revision>
  <dcterms:created xsi:type="dcterms:W3CDTF">2022-10-17T05:19:00Z</dcterms:created>
  <dcterms:modified xsi:type="dcterms:W3CDTF">2022-10-17T05:19:00Z</dcterms:modified>
</cp:coreProperties>
</file>