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8D6B25" w14:textId="7FCFE728" w:rsidR="008738A6" w:rsidRPr="00233FBD" w:rsidRDefault="008738A6" w:rsidP="008738A6">
      <w:pPr>
        <w:pStyle w:val="BodyText"/>
        <w:spacing w:before="33" w:line="360" w:lineRule="auto"/>
        <w:ind w:left="1946" w:right="2302"/>
        <w:jc w:val="center"/>
        <w:rPr>
          <w:rFonts w:ascii="Arial" w:hAnsi="Arial" w:cs="Arial"/>
          <w:sz w:val="28"/>
          <w:szCs w:val="28"/>
        </w:rPr>
      </w:pPr>
      <w:r w:rsidRPr="00233FBD">
        <w:rPr>
          <w:rFonts w:ascii="Arial" w:hAnsi="Arial" w:cs="Arial"/>
          <w:sz w:val="28"/>
          <w:szCs w:val="28"/>
        </w:rPr>
        <w:t>Project</w:t>
      </w:r>
      <w:r w:rsidRPr="00233FBD">
        <w:rPr>
          <w:rFonts w:ascii="Arial" w:hAnsi="Arial" w:cs="Arial"/>
          <w:spacing w:val="-2"/>
          <w:sz w:val="28"/>
          <w:szCs w:val="28"/>
        </w:rPr>
        <w:t xml:space="preserve"> </w:t>
      </w:r>
      <w:r w:rsidRPr="00233FBD">
        <w:rPr>
          <w:rFonts w:ascii="Arial" w:hAnsi="Arial" w:cs="Arial"/>
          <w:sz w:val="28"/>
          <w:szCs w:val="28"/>
        </w:rPr>
        <w:t>Design</w:t>
      </w:r>
      <w:r w:rsidRPr="00233FBD">
        <w:rPr>
          <w:rFonts w:ascii="Arial" w:hAnsi="Arial" w:cs="Arial"/>
          <w:spacing w:val="-2"/>
          <w:sz w:val="28"/>
          <w:szCs w:val="28"/>
        </w:rPr>
        <w:t xml:space="preserve"> </w:t>
      </w:r>
      <w:r w:rsidRPr="00233FBD">
        <w:rPr>
          <w:rFonts w:ascii="Arial" w:hAnsi="Arial" w:cs="Arial"/>
          <w:sz w:val="28"/>
          <w:szCs w:val="28"/>
        </w:rPr>
        <w:t xml:space="preserve">Phase </w:t>
      </w:r>
      <w:r>
        <w:rPr>
          <w:rFonts w:ascii="Arial" w:hAnsi="Arial" w:cs="Arial"/>
          <w:sz w:val="28"/>
          <w:szCs w:val="28"/>
        </w:rPr>
        <w:t>–</w:t>
      </w:r>
      <w:r w:rsidRPr="00233FBD">
        <w:rPr>
          <w:rFonts w:ascii="Arial" w:hAnsi="Arial" w:cs="Arial"/>
          <w:sz w:val="28"/>
          <w:szCs w:val="28"/>
        </w:rPr>
        <w:t xml:space="preserve"> I</w:t>
      </w:r>
    </w:p>
    <w:p w14:paraId="4D5459B6" w14:textId="451989FF" w:rsidR="008738A6" w:rsidRPr="00233FBD" w:rsidRDefault="008738A6" w:rsidP="008738A6">
      <w:pPr>
        <w:pStyle w:val="BodyText"/>
        <w:spacing w:before="21" w:line="360" w:lineRule="auto"/>
        <w:ind w:left="1946" w:right="2302"/>
        <w:jc w:val="center"/>
        <w:rPr>
          <w:rFonts w:ascii="Arial" w:hAnsi="Arial" w:cs="Arial"/>
          <w:sz w:val="28"/>
          <w:szCs w:val="28"/>
        </w:rPr>
      </w:pPr>
      <w:r>
        <w:rPr>
          <w:rFonts w:ascii="Arial" w:hAnsi="Arial" w:cs="Arial"/>
          <w:sz w:val="28"/>
          <w:szCs w:val="28"/>
        </w:rPr>
        <w:t>Problem</w:t>
      </w:r>
      <w:r w:rsidRPr="00233FBD">
        <w:rPr>
          <w:rFonts w:ascii="Arial" w:hAnsi="Arial" w:cs="Arial"/>
          <w:sz w:val="28"/>
          <w:szCs w:val="28"/>
        </w:rPr>
        <w:t xml:space="preserve"> Solution</w:t>
      </w:r>
      <w:r>
        <w:rPr>
          <w:rFonts w:ascii="Arial" w:hAnsi="Arial" w:cs="Arial"/>
          <w:sz w:val="28"/>
          <w:szCs w:val="28"/>
        </w:rPr>
        <w:t xml:space="preserve"> Fit</w:t>
      </w:r>
    </w:p>
    <w:tbl>
      <w:tblPr>
        <w:tblW w:w="9352" w:type="dxa"/>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508"/>
        <w:gridCol w:w="4844"/>
      </w:tblGrid>
      <w:tr w:rsidR="008738A6" w:rsidRPr="00233FBD" w14:paraId="0195F138" w14:textId="77777777" w:rsidTr="008738A6">
        <w:trPr>
          <w:trHeight w:val="412"/>
        </w:trPr>
        <w:tc>
          <w:tcPr>
            <w:tcW w:w="4508" w:type="dxa"/>
          </w:tcPr>
          <w:p w14:paraId="4FCC7E01" w14:textId="77777777" w:rsidR="008738A6" w:rsidRPr="00233FBD" w:rsidRDefault="008738A6" w:rsidP="00494DAB">
            <w:pPr>
              <w:pStyle w:val="TableParagraph"/>
              <w:spacing w:line="248" w:lineRule="exact"/>
              <w:ind w:left="107"/>
              <w:rPr>
                <w:rFonts w:ascii="Arial" w:hAnsi="Arial" w:cs="Arial"/>
                <w:b/>
                <w:bCs/>
                <w:sz w:val="24"/>
                <w:szCs w:val="24"/>
              </w:rPr>
            </w:pPr>
            <w:r w:rsidRPr="00233FBD">
              <w:rPr>
                <w:rFonts w:ascii="Arial" w:hAnsi="Arial" w:cs="Arial"/>
                <w:b/>
                <w:bCs/>
                <w:sz w:val="24"/>
                <w:szCs w:val="24"/>
              </w:rPr>
              <w:t>Date</w:t>
            </w:r>
          </w:p>
        </w:tc>
        <w:tc>
          <w:tcPr>
            <w:tcW w:w="4844" w:type="dxa"/>
          </w:tcPr>
          <w:p w14:paraId="730AD4E3" w14:textId="77777777" w:rsidR="008738A6" w:rsidRPr="00233FBD" w:rsidRDefault="008738A6" w:rsidP="00494DAB">
            <w:pPr>
              <w:pStyle w:val="TableParagraph"/>
              <w:spacing w:line="248" w:lineRule="exact"/>
              <w:ind w:left="107"/>
              <w:rPr>
                <w:rFonts w:ascii="Arial" w:hAnsi="Arial" w:cs="Arial"/>
                <w:sz w:val="24"/>
                <w:szCs w:val="24"/>
              </w:rPr>
            </w:pPr>
            <w:r w:rsidRPr="00233FBD">
              <w:rPr>
                <w:rFonts w:ascii="Arial" w:hAnsi="Arial" w:cs="Arial"/>
                <w:sz w:val="24"/>
                <w:szCs w:val="24"/>
              </w:rPr>
              <w:t>08</w:t>
            </w:r>
            <w:r w:rsidRPr="00233FBD">
              <w:rPr>
                <w:rFonts w:ascii="Arial" w:hAnsi="Arial" w:cs="Arial"/>
                <w:spacing w:val="-2"/>
                <w:sz w:val="24"/>
                <w:szCs w:val="24"/>
              </w:rPr>
              <w:t xml:space="preserve"> </w:t>
            </w:r>
            <w:r w:rsidRPr="00233FBD">
              <w:rPr>
                <w:rFonts w:ascii="Arial" w:hAnsi="Arial" w:cs="Arial"/>
                <w:sz w:val="24"/>
                <w:szCs w:val="24"/>
              </w:rPr>
              <w:t>October</w:t>
            </w:r>
            <w:r w:rsidRPr="00233FBD">
              <w:rPr>
                <w:rFonts w:ascii="Arial" w:hAnsi="Arial" w:cs="Arial"/>
                <w:spacing w:val="-2"/>
                <w:sz w:val="24"/>
                <w:szCs w:val="24"/>
              </w:rPr>
              <w:t xml:space="preserve"> </w:t>
            </w:r>
            <w:r w:rsidRPr="00233FBD">
              <w:rPr>
                <w:rFonts w:ascii="Arial" w:hAnsi="Arial" w:cs="Arial"/>
                <w:sz w:val="24"/>
                <w:szCs w:val="24"/>
              </w:rPr>
              <w:t>2022</w:t>
            </w:r>
          </w:p>
        </w:tc>
      </w:tr>
      <w:tr w:rsidR="008738A6" w:rsidRPr="00233FBD" w14:paraId="1210CECC" w14:textId="77777777" w:rsidTr="008738A6">
        <w:trPr>
          <w:trHeight w:val="418"/>
        </w:trPr>
        <w:tc>
          <w:tcPr>
            <w:tcW w:w="4508" w:type="dxa"/>
          </w:tcPr>
          <w:p w14:paraId="7053A26B" w14:textId="77777777" w:rsidR="008738A6" w:rsidRPr="00233FBD" w:rsidRDefault="008738A6" w:rsidP="00494DAB">
            <w:pPr>
              <w:pStyle w:val="TableParagraph"/>
              <w:spacing w:line="248" w:lineRule="exact"/>
              <w:ind w:left="107"/>
              <w:rPr>
                <w:rFonts w:ascii="Arial" w:hAnsi="Arial" w:cs="Arial"/>
                <w:b/>
                <w:bCs/>
                <w:sz w:val="24"/>
                <w:szCs w:val="24"/>
              </w:rPr>
            </w:pPr>
            <w:r w:rsidRPr="00233FBD">
              <w:rPr>
                <w:rFonts w:ascii="Arial" w:hAnsi="Arial" w:cs="Arial"/>
                <w:b/>
                <w:bCs/>
                <w:sz w:val="24"/>
                <w:szCs w:val="24"/>
              </w:rPr>
              <w:t>Team ID</w:t>
            </w:r>
          </w:p>
        </w:tc>
        <w:tc>
          <w:tcPr>
            <w:tcW w:w="4844" w:type="dxa"/>
          </w:tcPr>
          <w:p w14:paraId="538AE21A" w14:textId="77777777" w:rsidR="008738A6" w:rsidRPr="00233FBD" w:rsidRDefault="008738A6" w:rsidP="00494DAB">
            <w:pPr>
              <w:pStyle w:val="TableParagraph"/>
              <w:spacing w:line="248" w:lineRule="exact"/>
              <w:ind w:left="107"/>
              <w:rPr>
                <w:rFonts w:ascii="Arial" w:hAnsi="Arial" w:cs="Arial"/>
                <w:sz w:val="24"/>
                <w:szCs w:val="24"/>
              </w:rPr>
            </w:pPr>
            <w:r w:rsidRPr="00233FBD">
              <w:rPr>
                <w:rFonts w:ascii="Arial" w:hAnsi="Arial" w:cs="Arial"/>
                <w:sz w:val="24"/>
                <w:szCs w:val="24"/>
              </w:rPr>
              <w:t>PNT2022TMID47221</w:t>
            </w:r>
          </w:p>
        </w:tc>
      </w:tr>
      <w:tr w:rsidR="008738A6" w:rsidRPr="00233FBD" w14:paraId="0FB1A5A4" w14:textId="77777777" w:rsidTr="008738A6">
        <w:trPr>
          <w:trHeight w:val="409"/>
        </w:trPr>
        <w:tc>
          <w:tcPr>
            <w:tcW w:w="4508" w:type="dxa"/>
          </w:tcPr>
          <w:p w14:paraId="29DA294C" w14:textId="77777777" w:rsidR="008738A6" w:rsidRPr="00233FBD" w:rsidRDefault="008738A6" w:rsidP="00494DAB">
            <w:pPr>
              <w:pStyle w:val="TableParagraph"/>
              <w:spacing w:line="248" w:lineRule="exact"/>
              <w:ind w:left="107"/>
              <w:rPr>
                <w:rFonts w:ascii="Arial" w:hAnsi="Arial" w:cs="Arial"/>
                <w:b/>
                <w:bCs/>
                <w:sz w:val="24"/>
                <w:szCs w:val="24"/>
              </w:rPr>
            </w:pPr>
            <w:r w:rsidRPr="00233FBD">
              <w:rPr>
                <w:rFonts w:ascii="Arial" w:hAnsi="Arial" w:cs="Arial"/>
                <w:b/>
                <w:bCs/>
                <w:sz w:val="24"/>
                <w:szCs w:val="24"/>
              </w:rPr>
              <w:t>Project</w:t>
            </w:r>
            <w:r w:rsidRPr="00233FBD">
              <w:rPr>
                <w:rFonts w:ascii="Arial" w:hAnsi="Arial" w:cs="Arial"/>
                <w:b/>
                <w:bCs/>
                <w:spacing w:val="-3"/>
                <w:sz w:val="24"/>
                <w:szCs w:val="24"/>
              </w:rPr>
              <w:t xml:space="preserve"> </w:t>
            </w:r>
            <w:r w:rsidRPr="00233FBD">
              <w:rPr>
                <w:rFonts w:ascii="Arial" w:hAnsi="Arial" w:cs="Arial"/>
                <w:b/>
                <w:bCs/>
                <w:sz w:val="24"/>
                <w:szCs w:val="24"/>
              </w:rPr>
              <w:t>Name</w:t>
            </w:r>
          </w:p>
        </w:tc>
        <w:tc>
          <w:tcPr>
            <w:tcW w:w="4844" w:type="dxa"/>
          </w:tcPr>
          <w:p w14:paraId="316F2380" w14:textId="77777777" w:rsidR="008738A6" w:rsidRPr="00233FBD" w:rsidRDefault="008738A6" w:rsidP="00494DAB">
            <w:pPr>
              <w:pStyle w:val="TableParagraph"/>
              <w:spacing w:line="248" w:lineRule="exact"/>
              <w:ind w:left="107"/>
              <w:rPr>
                <w:rFonts w:ascii="Arial" w:hAnsi="Arial" w:cs="Arial"/>
                <w:sz w:val="24"/>
                <w:szCs w:val="24"/>
              </w:rPr>
            </w:pPr>
            <w:r w:rsidRPr="00233FBD">
              <w:rPr>
                <w:rFonts w:ascii="Arial" w:hAnsi="Arial" w:cs="Arial"/>
                <w:sz w:val="24"/>
                <w:szCs w:val="24"/>
              </w:rPr>
              <w:t>Personal</w:t>
            </w:r>
            <w:r w:rsidRPr="00233FBD">
              <w:rPr>
                <w:rFonts w:ascii="Arial" w:hAnsi="Arial" w:cs="Arial"/>
                <w:spacing w:val="-3"/>
                <w:sz w:val="24"/>
                <w:szCs w:val="24"/>
              </w:rPr>
              <w:t xml:space="preserve"> </w:t>
            </w:r>
            <w:r w:rsidRPr="00233FBD">
              <w:rPr>
                <w:rFonts w:ascii="Arial" w:hAnsi="Arial" w:cs="Arial"/>
                <w:sz w:val="24"/>
                <w:szCs w:val="24"/>
              </w:rPr>
              <w:t>Expense</w:t>
            </w:r>
            <w:r w:rsidRPr="00233FBD">
              <w:rPr>
                <w:rFonts w:ascii="Arial" w:hAnsi="Arial" w:cs="Arial"/>
                <w:spacing w:val="-5"/>
                <w:sz w:val="24"/>
                <w:szCs w:val="24"/>
              </w:rPr>
              <w:t xml:space="preserve"> </w:t>
            </w:r>
            <w:r w:rsidRPr="00233FBD">
              <w:rPr>
                <w:rFonts w:ascii="Arial" w:hAnsi="Arial" w:cs="Arial"/>
                <w:sz w:val="24"/>
                <w:szCs w:val="24"/>
              </w:rPr>
              <w:t>Tracker</w:t>
            </w:r>
          </w:p>
        </w:tc>
      </w:tr>
      <w:tr w:rsidR="008738A6" w:rsidRPr="00233FBD" w14:paraId="108C57A4" w14:textId="77777777" w:rsidTr="008738A6">
        <w:trPr>
          <w:trHeight w:val="70"/>
        </w:trPr>
        <w:tc>
          <w:tcPr>
            <w:tcW w:w="4508" w:type="dxa"/>
          </w:tcPr>
          <w:p w14:paraId="2D2C4AA3" w14:textId="77777777" w:rsidR="008738A6" w:rsidRPr="00233FBD" w:rsidRDefault="008738A6" w:rsidP="00494DAB">
            <w:pPr>
              <w:pStyle w:val="TableParagraph"/>
              <w:spacing w:line="248" w:lineRule="exact"/>
              <w:ind w:left="107"/>
              <w:rPr>
                <w:rFonts w:ascii="Arial" w:hAnsi="Arial" w:cs="Arial"/>
                <w:b/>
                <w:bCs/>
                <w:sz w:val="24"/>
                <w:szCs w:val="24"/>
              </w:rPr>
            </w:pPr>
            <w:r w:rsidRPr="00233FBD">
              <w:rPr>
                <w:rFonts w:ascii="Arial" w:hAnsi="Arial" w:cs="Arial"/>
                <w:b/>
                <w:bCs/>
                <w:sz w:val="24"/>
                <w:szCs w:val="24"/>
              </w:rPr>
              <w:t>Team Members</w:t>
            </w:r>
          </w:p>
        </w:tc>
        <w:tc>
          <w:tcPr>
            <w:tcW w:w="4844" w:type="dxa"/>
          </w:tcPr>
          <w:p w14:paraId="173822B0" w14:textId="77777777" w:rsidR="008738A6" w:rsidRPr="00233FBD" w:rsidRDefault="008738A6" w:rsidP="00494DAB">
            <w:pPr>
              <w:pStyle w:val="TableParagraph"/>
              <w:spacing w:line="276" w:lineRule="auto"/>
              <w:ind w:left="107"/>
              <w:rPr>
                <w:rFonts w:ascii="Arial" w:hAnsi="Arial" w:cs="Arial"/>
                <w:sz w:val="24"/>
                <w:szCs w:val="24"/>
              </w:rPr>
            </w:pPr>
            <w:proofErr w:type="spellStart"/>
            <w:r w:rsidRPr="00233FBD">
              <w:rPr>
                <w:rFonts w:ascii="Arial" w:hAnsi="Arial" w:cs="Arial"/>
                <w:sz w:val="24"/>
                <w:szCs w:val="24"/>
              </w:rPr>
              <w:t>Manivasanthan</w:t>
            </w:r>
            <w:proofErr w:type="spellEnd"/>
            <w:r w:rsidRPr="00233FBD">
              <w:rPr>
                <w:rFonts w:ascii="Arial" w:hAnsi="Arial" w:cs="Arial"/>
                <w:sz w:val="24"/>
                <w:szCs w:val="24"/>
              </w:rPr>
              <w:t xml:space="preserve"> R</w:t>
            </w:r>
          </w:p>
          <w:p w14:paraId="5F977AC0" w14:textId="77777777" w:rsidR="008738A6" w:rsidRPr="00233FBD" w:rsidRDefault="008738A6" w:rsidP="00494DAB">
            <w:pPr>
              <w:pStyle w:val="TableParagraph"/>
              <w:spacing w:line="276" w:lineRule="auto"/>
              <w:ind w:left="107"/>
              <w:rPr>
                <w:rFonts w:ascii="Arial" w:hAnsi="Arial" w:cs="Arial"/>
                <w:sz w:val="24"/>
                <w:szCs w:val="24"/>
              </w:rPr>
            </w:pPr>
            <w:proofErr w:type="spellStart"/>
            <w:r w:rsidRPr="00233FBD">
              <w:rPr>
                <w:rFonts w:ascii="Arial" w:hAnsi="Arial" w:cs="Arial"/>
                <w:sz w:val="24"/>
                <w:szCs w:val="24"/>
              </w:rPr>
              <w:t>Aravinth</w:t>
            </w:r>
            <w:proofErr w:type="spellEnd"/>
            <w:r w:rsidRPr="00233FBD">
              <w:rPr>
                <w:rFonts w:ascii="Arial" w:hAnsi="Arial" w:cs="Arial"/>
                <w:sz w:val="24"/>
                <w:szCs w:val="24"/>
              </w:rPr>
              <w:t xml:space="preserve"> R</w:t>
            </w:r>
          </w:p>
          <w:p w14:paraId="514CF629" w14:textId="77777777" w:rsidR="008738A6" w:rsidRPr="00233FBD" w:rsidRDefault="008738A6" w:rsidP="00494DAB">
            <w:pPr>
              <w:pStyle w:val="TableParagraph"/>
              <w:spacing w:line="276" w:lineRule="auto"/>
              <w:ind w:left="107"/>
              <w:rPr>
                <w:rFonts w:ascii="Arial" w:hAnsi="Arial" w:cs="Arial"/>
                <w:sz w:val="24"/>
                <w:szCs w:val="24"/>
              </w:rPr>
            </w:pPr>
            <w:proofErr w:type="spellStart"/>
            <w:r w:rsidRPr="00233FBD">
              <w:rPr>
                <w:rFonts w:ascii="Arial" w:hAnsi="Arial" w:cs="Arial"/>
                <w:sz w:val="24"/>
                <w:szCs w:val="24"/>
              </w:rPr>
              <w:t>Gireesh</w:t>
            </w:r>
            <w:proofErr w:type="spellEnd"/>
            <w:r w:rsidRPr="00233FBD">
              <w:rPr>
                <w:rFonts w:ascii="Arial" w:hAnsi="Arial" w:cs="Arial"/>
                <w:sz w:val="24"/>
                <w:szCs w:val="24"/>
              </w:rPr>
              <w:t xml:space="preserve"> R</w:t>
            </w:r>
          </w:p>
        </w:tc>
      </w:tr>
    </w:tbl>
    <w:p w14:paraId="07908A9D" w14:textId="77777777" w:rsidR="002646BD" w:rsidRDefault="002646BD" w:rsidP="008738A6"/>
    <w:p w14:paraId="649DA73F" w14:textId="77777777" w:rsidR="002646BD" w:rsidRDefault="002646BD" w:rsidP="008738A6">
      <w:pPr>
        <w:rPr>
          <w:rFonts w:ascii="Arial" w:hAnsi="Arial" w:cs="Arial"/>
          <w:b/>
          <w:bCs/>
          <w:sz w:val="24"/>
          <w:szCs w:val="24"/>
        </w:rPr>
      </w:pPr>
    </w:p>
    <w:p w14:paraId="25AE39AF" w14:textId="302DB5A1" w:rsidR="008738A6" w:rsidRPr="002646BD" w:rsidRDefault="008738A6" w:rsidP="008738A6">
      <w:pPr>
        <w:rPr>
          <w:rFonts w:ascii="Arial" w:hAnsi="Arial" w:cs="Arial"/>
          <w:b/>
          <w:bCs/>
          <w:sz w:val="24"/>
          <w:szCs w:val="24"/>
        </w:rPr>
      </w:pPr>
      <w:r w:rsidRPr="002646BD">
        <w:rPr>
          <w:rFonts w:ascii="Arial" w:hAnsi="Arial" w:cs="Arial"/>
          <w:b/>
          <w:bCs/>
          <w:sz w:val="24"/>
          <w:szCs w:val="24"/>
        </w:rPr>
        <w:t>CUSTOMER SEGMENT</w:t>
      </w:r>
      <w:r w:rsidR="002646BD" w:rsidRPr="002646BD">
        <w:rPr>
          <w:rFonts w:ascii="Arial" w:hAnsi="Arial" w:cs="Arial"/>
          <w:b/>
          <w:bCs/>
          <w:sz w:val="24"/>
          <w:szCs w:val="24"/>
        </w:rPr>
        <w:t>:</w:t>
      </w:r>
    </w:p>
    <w:p w14:paraId="27E7C1D2" w14:textId="77777777" w:rsidR="008738A6" w:rsidRPr="002646BD" w:rsidRDefault="008738A6" w:rsidP="008738A6">
      <w:pPr>
        <w:rPr>
          <w:rFonts w:ascii="Arial" w:hAnsi="Arial" w:cs="Arial"/>
          <w:sz w:val="24"/>
          <w:szCs w:val="24"/>
        </w:rPr>
      </w:pPr>
    </w:p>
    <w:p w14:paraId="5334D71D" w14:textId="094E2D30" w:rsidR="008738A6" w:rsidRPr="002646BD" w:rsidRDefault="008738A6" w:rsidP="002646BD">
      <w:pPr>
        <w:ind w:firstLine="720"/>
        <w:rPr>
          <w:rFonts w:ascii="Arial" w:hAnsi="Arial" w:cs="Arial"/>
          <w:sz w:val="24"/>
          <w:szCs w:val="24"/>
        </w:rPr>
      </w:pPr>
      <w:r w:rsidRPr="002646BD">
        <w:rPr>
          <w:rFonts w:ascii="Arial" w:hAnsi="Arial" w:cs="Arial"/>
          <w:sz w:val="24"/>
          <w:szCs w:val="24"/>
        </w:rPr>
        <w:t>The person who is busy and couldn't manage their expenses regularly and we will keep track of the expenses regularly and will notify them.</w:t>
      </w:r>
    </w:p>
    <w:p w14:paraId="172837D9" w14:textId="252BDF01" w:rsidR="002646BD" w:rsidRPr="002646BD" w:rsidRDefault="002646BD" w:rsidP="008738A6">
      <w:pPr>
        <w:rPr>
          <w:rFonts w:ascii="Arial" w:hAnsi="Arial" w:cs="Arial"/>
          <w:sz w:val="24"/>
          <w:szCs w:val="24"/>
        </w:rPr>
      </w:pPr>
    </w:p>
    <w:p w14:paraId="1CD1B425" w14:textId="77777777" w:rsidR="002646BD" w:rsidRPr="002646BD" w:rsidRDefault="002646BD" w:rsidP="002646BD">
      <w:pPr>
        <w:rPr>
          <w:rFonts w:ascii="Arial" w:hAnsi="Arial" w:cs="Arial"/>
          <w:b/>
          <w:bCs/>
          <w:sz w:val="24"/>
          <w:szCs w:val="24"/>
        </w:rPr>
      </w:pPr>
    </w:p>
    <w:p w14:paraId="33F8AC36" w14:textId="69AD15E4" w:rsidR="002646BD" w:rsidRPr="002646BD" w:rsidRDefault="002646BD" w:rsidP="002646BD">
      <w:pPr>
        <w:rPr>
          <w:rFonts w:ascii="Arial" w:hAnsi="Arial" w:cs="Arial"/>
          <w:b/>
          <w:bCs/>
          <w:sz w:val="24"/>
          <w:szCs w:val="24"/>
        </w:rPr>
      </w:pPr>
      <w:r w:rsidRPr="002646BD">
        <w:rPr>
          <w:rFonts w:ascii="Arial" w:hAnsi="Arial" w:cs="Arial"/>
          <w:b/>
          <w:bCs/>
          <w:sz w:val="24"/>
          <w:szCs w:val="24"/>
        </w:rPr>
        <w:t>PROBLEMS</w:t>
      </w:r>
      <w:r w:rsidRPr="002646BD">
        <w:rPr>
          <w:rFonts w:ascii="Arial" w:hAnsi="Arial" w:cs="Arial"/>
          <w:b/>
          <w:bCs/>
          <w:sz w:val="24"/>
          <w:szCs w:val="24"/>
        </w:rPr>
        <w:t xml:space="preserve"> AND PAINS</w:t>
      </w:r>
      <w:r>
        <w:rPr>
          <w:rFonts w:ascii="Arial" w:hAnsi="Arial" w:cs="Arial"/>
          <w:b/>
          <w:bCs/>
          <w:sz w:val="24"/>
          <w:szCs w:val="24"/>
        </w:rPr>
        <w:t>:</w:t>
      </w:r>
    </w:p>
    <w:p w14:paraId="65F35301" w14:textId="77777777" w:rsidR="002646BD" w:rsidRPr="002646BD" w:rsidRDefault="002646BD" w:rsidP="002646BD">
      <w:pPr>
        <w:rPr>
          <w:rFonts w:ascii="Arial" w:hAnsi="Arial" w:cs="Arial"/>
          <w:sz w:val="24"/>
          <w:szCs w:val="24"/>
        </w:rPr>
      </w:pPr>
    </w:p>
    <w:p w14:paraId="1F16FEB5" w14:textId="5C4CC970" w:rsidR="002646BD" w:rsidRPr="002646BD" w:rsidRDefault="002646BD" w:rsidP="002646BD">
      <w:pPr>
        <w:ind w:firstLine="720"/>
        <w:rPr>
          <w:rFonts w:ascii="Arial" w:hAnsi="Arial" w:cs="Arial"/>
          <w:sz w:val="24"/>
          <w:szCs w:val="24"/>
        </w:rPr>
      </w:pPr>
      <w:r w:rsidRPr="002646BD">
        <w:rPr>
          <w:rFonts w:ascii="Arial" w:hAnsi="Arial" w:cs="Arial"/>
          <w:sz w:val="24"/>
          <w:szCs w:val="24"/>
        </w:rPr>
        <w:t>Personal finance applications will ask users to add their expenses and based on their</w:t>
      </w:r>
      <w:r w:rsidRPr="002646BD">
        <w:rPr>
          <w:rFonts w:ascii="Arial" w:hAnsi="Arial" w:cs="Arial"/>
          <w:sz w:val="24"/>
          <w:szCs w:val="24"/>
        </w:rPr>
        <w:t xml:space="preserve"> </w:t>
      </w:r>
      <w:r w:rsidRPr="002646BD">
        <w:rPr>
          <w:rFonts w:ascii="Arial" w:hAnsi="Arial" w:cs="Arial"/>
          <w:sz w:val="24"/>
          <w:szCs w:val="24"/>
        </w:rPr>
        <w:t>expense wallet balance will be updated which will be visible to the user. Also, users can get an analysis of their expenditure in graphical forms. They have an option to set a limit for the amount to be used for that particular month if the limit is exceeded the user will be notified with an email alert.</w:t>
      </w:r>
    </w:p>
    <w:p w14:paraId="4B8EA343" w14:textId="3A1A1F73" w:rsidR="002646BD" w:rsidRPr="002646BD" w:rsidRDefault="002646BD" w:rsidP="008738A6">
      <w:pPr>
        <w:rPr>
          <w:rFonts w:ascii="Arial" w:hAnsi="Arial" w:cs="Arial"/>
          <w:sz w:val="24"/>
          <w:szCs w:val="24"/>
        </w:rPr>
      </w:pPr>
    </w:p>
    <w:p w14:paraId="2E108DE5" w14:textId="77777777" w:rsidR="002646BD" w:rsidRPr="002646BD" w:rsidRDefault="002646BD" w:rsidP="002646BD">
      <w:pPr>
        <w:rPr>
          <w:rFonts w:ascii="Arial" w:hAnsi="Arial" w:cs="Arial"/>
          <w:sz w:val="24"/>
          <w:szCs w:val="24"/>
        </w:rPr>
      </w:pPr>
    </w:p>
    <w:p w14:paraId="4C2043D0" w14:textId="4C5EBE08" w:rsidR="002646BD" w:rsidRPr="002646BD" w:rsidRDefault="002646BD" w:rsidP="002646BD">
      <w:pPr>
        <w:rPr>
          <w:rFonts w:ascii="Arial" w:hAnsi="Arial" w:cs="Arial"/>
          <w:b/>
          <w:bCs/>
          <w:sz w:val="24"/>
          <w:szCs w:val="24"/>
        </w:rPr>
      </w:pPr>
      <w:r w:rsidRPr="002646BD">
        <w:rPr>
          <w:rFonts w:ascii="Arial" w:hAnsi="Arial" w:cs="Arial"/>
          <w:b/>
          <w:bCs/>
          <w:sz w:val="24"/>
          <w:szCs w:val="24"/>
        </w:rPr>
        <w:t>SOLUTION</w:t>
      </w:r>
      <w:r>
        <w:rPr>
          <w:rFonts w:ascii="Arial" w:hAnsi="Arial" w:cs="Arial"/>
          <w:b/>
          <w:bCs/>
          <w:sz w:val="24"/>
          <w:szCs w:val="24"/>
        </w:rPr>
        <w:t>:</w:t>
      </w:r>
    </w:p>
    <w:p w14:paraId="0CD65031" w14:textId="77777777" w:rsidR="002646BD" w:rsidRPr="002646BD" w:rsidRDefault="002646BD" w:rsidP="002646BD">
      <w:pPr>
        <w:rPr>
          <w:rFonts w:ascii="Arial" w:hAnsi="Arial" w:cs="Arial"/>
          <w:sz w:val="24"/>
          <w:szCs w:val="24"/>
        </w:rPr>
      </w:pPr>
    </w:p>
    <w:p w14:paraId="17355E04" w14:textId="19CE39DB" w:rsidR="002646BD" w:rsidRPr="002646BD" w:rsidRDefault="002646BD" w:rsidP="002646BD">
      <w:pPr>
        <w:ind w:firstLine="720"/>
        <w:rPr>
          <w:rFonts w:ascii="Arial" w:hAnsi="Arial" w:cs="Arial"/>
          <w:sz w:val="24"/>
          <w:szCs w:val="24"/>
        </w:rPr>
      </w:pPr>
      <w:r w:rsidRPr="002646BD">
        <w:rPr>
          <w:rFonts w:ascii="Arial" w:hAnsi="Arial" w:cs="Arial"/>
          <w:sz w:val="24"/>
          <w:szCs w:val="24"/>
        </w:rPr>
        <w:t>The proposed system makes a novel attempt to track the user expenses daily and if their expenses exceeds the fixed budget we will notify them through mail and user will get an anal</w:t>
      </w:r>
      <w:r w:rsidRPr="002646BD">
        <w:rPr>
          <w:rFonts w:ascii="Arial" w:hAnsi="Arial" w:cs="Arial"/>
          <w:sz w:val="24"/>
          <w:szCs w:val="24"/>
        </w:rPr>
        <w:t>yz</w:t>
      </w:r>
      <w:r w:rsidRPr="002646BD">
        <w:rPr>
          <w:rFonts w:ascii="Arial" w:hAnsi="Arial" w:cs="Arial"/>
          <w:sz w:val="24"/>
          <w:szCs w:val="24"/>
        </w:rPr>
        <w:t>e</w:t>
      </w:r>
      <w:r w:rsidRPr="002646BD">
        <w:rPr>
          <w:rFonts w:ascii="Arial" w:hAnsi="Arial" w:cs="Arial"/>
          <w:sz w:val="24"/>
          <w:szCs w:val="24"/>
        </w:rPr>
        <w:t xml:space="preserve">d </w:t>
      </w:r>
      <w:r w:rsidRPr="002646BD">
        <w:rPr>
          <w:rFonts w:ascii="Arial" w:hAnsi="Arial" w:cs="Arial"/>
          <w:sz w:val="24"/>
          <w:szCs w:val="24"/>
        </w:rPr>
        <w:t>report. If the user spends large amount of money in a particular area contin</w:t>
      </w:r>
      <w:r w:rsidRPr="002646BD">
        <w:rPr>
          <w:rFonts w:ascii="Arial" w:hAnsi="Arial" w:cs="Arial"/>
          <w:sz w:val="24"/>
          <w:szCs w:val="24"/>
        </w:rPr>
        <w:t>u</w:t>
      </w:r>
      <w:r w:rsidRPr="002646BD">
        <w:rPr>
          <w:rFonts w:ascii="Arial" w:hAnsi="Arial" w:cs="Arial"/>
          <w:sz w:val="24"/>
          <w:szCs w:val="24"/>
        </w:rPr>
        <w:t>ously, we will notify them to reduce the spending in that particular area.</w:t>
      </w:r>
    </w:p>
    <w:p w14:paraId="178E535D" w14:textId="4A20DCBB" w:rsidR="002646BD" w:rsidRPr="002646BD" w:rsidRDefault="002646BD" w:rsidP="002646BD">
      <w:pPr>
        <w:rPr>
          <w:rFonts w:ascii="Arial" w:hAnsi="Arial" w:cs="Arial"/>
          <w:sz w:val="24"/>
          <w:szCs w:val="24"/>
        </w:rPr>
      </w:pPr>
    </w:p>
    <w:p w14:paraId="69C0CE21" w14:textId="77777777" w:rsidR="002646BD" w:rsidRPr="002646BD" w:rsidRDefault="002646BD" w:rsidP="002646BD">
      <w:pPr>
        <w:jc w:val="center"/>
        <w:rPr>
          <w:rFonts w:ascii="Arial" w:hAnsi="Arial" w:cs="Arial"/>
          <w:b/>
          <w:bCs/>
          <w:sz w:val="24"/>
          <w:szCs w:val="24"/>
        </w:rPr>
      </w:pPr>
    </w:p>
    <w:p w14:paraId="2B154212" w14:textId="1BBD8B1E" w:rsidR="002646BD" w:rsidRPr="002646BD" w:rsidRDefault="002646BD" w:rsidP="002646BD">
      <w:pPr>
        <w:jc w:val="center"/>
        <w:rPr>
          <w:rFonts w:ascii="Arial" w:hAnsi="Arial" w:cs="Arial"/>
          <w:b/>
          <w:bCs/>
          <w:sz w:val="24"/>
          <w:szCs w:val="24"/>
        </w:rPr>
      </w:pPr>
      <w:r w:rsidRPr="002646BD">
        <w:rPr>
          <w:rFonts w:ascii="Arial" w:hAnsi="Arial" w:cs="Arial"/>
          <w:b/>
          <w:bCs/>
          <w:sz w:val="24"/>
          <w:szCs w:val="24"/>
        </w:rPr>
        <w:t>BEFORE</w:t>
      </w:r>
      <w:r>
        <w:rPr>
          <w:rFonts w:ascii="Arial" w:hAnsi="Arial" w:cs="Arial"/>
          <w:b/>
          <w:bCs/>
          <w:sz w:val="24"/>
          <w:szCs w:val="24"/>
        </w:rPr>
        <w:t xml:space="preserve"> Our Application</w:t>
      </w:r>
      <w:bookmarkStart w:id="0" w:name="_GoBack"/>
      <w:bookmarkEnd w:id="0"/>
    </w:p>
    <w:p w14:paraId="699481E1" w14:textId="77777777" w:rsidR="002646BD" w:rsidRPr="002646BD" w:rsidRDefault="002646BD" w:rsidP="002646BD">
      <w:pPr>
        <w:jc w:val="center"/>
        <w:rPr>
          <w:rFonts w:ascii="Arial" w:hAnsi="Arial" w:cs="Arial"/>
          <w:b/>
          <w:bCs/>
          <w:i/>
          <w:iCs/>
          <w:sz w:val="28"/>
          <w:szCs w:val="28"/>
        </w:rPr>
      </w:pPr>
    </w:p>
    <w:p w14:paraId="2F3B26AE" w14:textId="77777777" w:rsidR="002646BD" w:rsidRPr="002646BD" w:rsidRDefault="002646BD" w:rsidP="002646BD">
      <w:pPr>
        <w:jc w:val="center"/>
        <w:rPr>
          <w:rFonts w:ascii="Arial" w:hAnsi="Arial" w:cs="Arial"/>
          <w:i/>
          <w:iCs/>
          <w:sz w:val="28"/>
          <w:szCs w:val="28"/>
        </w:rPr>
      </w:pPr>
      <w:r w:rsidRPr="002646BD">
        <w:rPr>
          <w:rFonts w:ascii="Arial" w:hAnsi="Arial" w:cs="Arial"/>
          <w:i/>
          <w:iCs/>
          <w:sz w:val="28"/>
          <w:szCs w:val="28"/>
        </w:rPr>
        <w:t>Fear of spending lot of money and couldn't manage their expenses.</w:t>
      </w:r>
    </w:p>
    <w:p w14:paraId="5A1650F0" w14:textId="77777777" w:rsidR="002646BD" w:rsidRPr="002646BD" w:rsidRDefault="002646BD" w:rsidP="002646BD">
      <w:pPr>
        <w:jc w:val="center"/>
        <w:rPr>
          <w:rFonts w:ascii="Arial" w:hAnsi="Arial" w:cs="Arial"/>
          <w:sz w:val="24"/>
          <w:szCs w:val="24"/>
        </w:rPr>
      </w:pPr>
    </w:p>
    <w:p w14:paraId="014790AC" w14:textId="0D980326" w:rsidR="002646BD" w:rsidRPr="002646BD" w:rsidRDefault="002646BD" w:rsidP="002646BD">
      <w:pPr>
        <w:jc w:val="center"/>
        <w:rPr>
          <w:rFonts w:ascii="Arial" w:hAnsi="Arial" w:cs="Arial"/>
          <w:b/>
          <w:bCs/>
          <w:sz w:val="24"/>
          <w:szCs w:val="24"/>
        </w:rPr>
      </w:pPr>
      <w:r w:rsidRPr="002646BD">
        <w:rPr>
          <w:rFonts w:ascii="Arial" w:hAnsi="Arial" w:cs="Arial"/>
          <w:b/>
          <w:bCs/>
          <w:sz w:val="24"/>
          <w:szCs w:val="24"/>
        </w:rPr>
        <w:t>AFTER</w:t>
      </w:r>
      <w:r>
        <w:rPr>
          <w:rFonts w:ascii="Arial" w:hAnsi="Arial" w:cs="Arial"/>
          <w:b/>
          <w:bCs/>
          <w:sz w:val="24"/>
          <w:szCs w:val="24"/>
        </w:rPr>
        <w:t xml:space="preserve"> Our Application </w:t>
      </w:r>
    </w:p>
    <w:p w14:paraId="3185DA98" w14:textId="77777777" w:rsidR="002646BD" w:rsidRPr="002646BD" w:rsidRDefault="002646BD" w:rsidP="002646BD">
      <w:pPr>
        <w:jc w:val="center"/>
        <w:rPr>
          <w:rFonts w:ascii="Arial" w:hAnsi="Arial" w:cs="Arial"/>
          <w:sz w:val="24"/>
          <w:szCs w:val="24"/>
        </w:rPr>
      </w:pPr>
    </w:p>
    <w:p w14:paraId="19716A76" w14:textId="771FD754" w:rsidR="002646BD" w:rsidRPr="002646BD" w:rsidRDefault="002646BD" w:rsidP="002646BD">
      <w:pPr>
        <w:jc w:val="center"/>
        <w:rPr>
          <w:rFonts w:ascii="Arial" w:hAnsi="Arial" w:cs="Arial"/>
          <w:i/>
          <w:iCs/>
          <w:sz w:val="28"/>
          <w:szCs w:val="28"/>
        </w:rPr>
      </w:pPr>
      <w:r w:rsidRPr="002646BD">
        <w:rPr>
          <w:rFonts w:ascii="Arial" w:hAnsi="Arial" w:cs="Arial"/>
          <w:i/>
          <w:iCs/>
          <w:sz w:val="28"/>
          <w:szCs w:val="28"/>
        </w:rPr>
        <w:t>They can manage their expense</w:t>
      </w:r>
    </w:p>
    <w:sectPr w:rsidR="002646BD" w:rsidRPr="002646B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38A6"/>
    <w:rsid w:val="002646BD"/>
    <w:rsid w:val="00440F70"/>
    <w:rsid w:val="0056106E"/>
    <w:rsid w:val="008738A6"/>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0F3293"/>
  <w15:chartTrackingRefBased/>
  <w15:docId w15:val="{4EFCBDF5-79B4-48AF-A881-FFCEC14055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738A6"/>
    <w:pPr>
      <w:widowControl w:val="0"/>
      <w:autoSpaceDE w:val="0"/>
      <w:autoSpaceDN w:val="0"/>
      <w:spacing w:after="0" w:line="240" w:lineRule="auto"/>
    </w:pPr>
    <w:rPr>
      <w:rFonts w:ascii="Calibri" w:eastAsia="Calibri" w:hAnsi="Calibri" w:cs="Calibri"/>
      <w:lang w:bidi="ar-S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8738A6"/>
    <w:rPr>
      <w:b/>
      <w:bCs/>
      <w:sz w:val="24"/>
      <w:szCs w:val="24"/>
    </w:rPr>
  </w:style>
  <w:style w:type="character" w:customStyle="1" w:styleId="BodyTextChar">
    <w:name w:val="Body Text Char"/>
    <w:basedOn w:val="DefaultParagraphFont"/>
    <w:link w:val="BodyText"/>
    <w:uiPriority w:val="1"/>
    <w:rsid w:val="008738A6"/>
    <w:rPr>
      <w:rFonts w:ascii="Calibri" w:eastAsia="Calibri" w:hAnsi="Calibri" w:cs="Calibri"/>
      <w:b/>
      <w:bCs/>
      <w:sz w:val="24"/>
      <w:szCs w:val="24"/>
      <w:lang w:bidi="ar-SA"/>
    </w:rPr>
  </w:style>
  <w:style w:type="paragraph" w:customStyle="1" w:styleId="TableParagraph">
    <w:name w:val="Table Paragraph"/>
    <w:basedOn w:val="Normal"/>
    <w:uiPriority w:val="1"/>
    <w:qFormat/>
    <w:rsid w:val="008738A6"/>
    <w:pPr>
      <w:spacing w:line="268" w:lineRule="exact"/>
      <w:ind w:left="10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187</Words>
  <Characters>1069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ARAVINTH R</dc:creator>
  <cp:keywords/>
  <dc:description/>
  <cp:lastModifiedBy>ARAVINTH R</cp:lastModifiedBy>
  <cp:revision>1</cp:revision>
  <dcterms:created xsi:type="dcterms:W3CDTF">2022-10-21T14:45:00Z</dcterms:created>
  <dcterms:modified xsi:type="dcterms:W3CDTF">2022-10-21T15:11:00Z</dcterms:modified>
</cp:coreProperties>
</file>