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Ideation</w:t>
      </w:r>
      <w:r>
        <w:rPr>
          <w:spacing w:val="-6"/>
        </w:rPr>
        <w:t xml:space="preserve"> </w:t>
      </w:r>
      <w:r>
        <w:t>Phase</w:t>
      </w:r>
    </w:p>
    <w:p>
      <w:pPr>
        <w:pStyle w:val="16"/>
        <w:spacing w:before="28"/>
        <w:ind w:right="4112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>
      <w:pPr>
        <w:pStyle w:val="15"/>
        <w:rPr>
          <w:b/>
          <w:sz w:val="20"/>
        </w:rPr>
      </w:pPr>
    </w:p>
    <w:p>
      <w:pPr>
        <w:pStyle w:val="15"/>
        <w:spacing w:before="9"/>
        <w:rPr>
          <w:b/>
          <w:sz w:val="12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rPr>
          <w:trHeight w:val="268"/>
        </w:trPr>
        <w:tc>
          <w:tcPr>
            <w:tcW w:w="4509" w:type="dxa"/>
          </w:tcPr>
          <w:p>
            <w:pPr>
              <w:pStyle w:val="18"/>
              <w:spacing w:before="2" w:line="247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18"/>
              <w:spacing w:before="2" w:line="247" w:lineRule="exact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/>
        </w:trPr>
        <w:tc>
          <w:tcPr>
            <w:tcW w:w="4509" w:type="dxa"/>
          </w:tcPr>
          <w:p>
            <w:pPr>
              <w:pStyle w:val="1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1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537"/>
        </w:trPr>
        <w:tc>
          <w:tcPr>
            <w:tcW w:w="4509" w:type="dxa"/>
          </w:tcPr>
          <w:p>
            <w:pPr>
              <w:pStyle w:val="1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18"/>
              <w:spacing w:before="0" w:line="270" w:lineRule="atLeast"/>
              <w:ind w:right="7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IoT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Crop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rPr>
          <w:trHeight w:val="265"/>
        </w:trPr>
        <w:tc>
          <w:tcPr>
            <w:tcW w:w="4509" w:type="dxa"/>
          </w:tcPr>
          <w:p>
            <w:pPr>
              <w:pStyle w:val="18"/>
              <w:spacing w:before="0" w:line="24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18"/>
              <w:spacing w:before="0" w:line="246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spacing w:before="10"/>
        <w:rPr>
          <w:b/>
          <w:sz w:val="14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15"/>
        <w:spacing w:before="182" w:line="259" w:lineRule="auto"/>
        <w:ind w:left="100" w:right="1312"/>
      </w:pPr>
      <w:r>
        <w:t>The traditional agriculture and allied sector cannot meet the requirements of modern</w:t>
      </w:r>
      <w:r>
        <w:rPr>
          <w:spacing w:val="1"/>
        </w:rPr>
        <w:t xml:space="preserve"> </w:t>
      </w:r>
      <w:r>
        <w:t>agriculture which requires high yield high quality and efficient output. Thus,it is very</w:t>
      </w:r>
      <w:r>
        <w:rPr>
          <w:spacing w:val="1"/>
        </w:rPr>
        <w:t xml:space="preserve"> </w:t>
      </w:r>
      <w:r>
        <w:t>important to turn towards modernization of existing methods and using the information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 certain</w:t>
      </w:r>
      <w:r>
        <w:rPr>
          <w:spacing w:val="-5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productivity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crop</w:t>
      </w:r>
      <w:r>
        <w:rPr>
          <w:spacing w:val="-5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very particular</w:t>
      </w:r>
      <w:r>
        <w:rPr>
          <w:spacing w:val="1"/>
        </w:rPr>
        <w:t xml:space="preserve"> </w:t>
      </w:r>
      <w:r>
        <w:t>land.</w:t>
      </w:r>
    </w:p>
    <w:p>
      <w:pPr>
        <w:pStyle w:val="15"/>
        <w:spacing w:before="8"/>
        <w:rPr>
          <w:sz w:val="9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100178</wp:posOffset>
            </wp:positionV>
            <wp:extent cx="5779208" cy="2351151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9208" cy="235115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3"/>
        <w:rPr>
          <w:sz w:val="10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1450"/>
        <w:gridCol w:w="1575"/>
        <w:gridCol w:w="1556"/>
        <w:gridCol w:w="1532"/>
        <w:gridCol w:w="2435"/>
      </w:tblGrid>
      <w:tr>
        <w:trPr>
          <w:trHeight w:val="643"/>
        </w:trPr>
        <w:tc>
          <w:tcPr>
            <w:tcW w:w="1820" w:type="dxa"/>
          </w:tcPr>
          <w:p>
            <w:pPr>
              <w:pStyle w:val="18"/>
              <w:ind w:right="199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50" w:type="dxa"/>
          </w:tcPr>
          <w:p>
            <w:pPr>
              <w:pStyle w:val="18"/>
              <w:ind w:right="195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75" w:type="dxa"/>
          </w:tcPr>
          <w:p>
            <w:pPr>
              <w:pStyle w:val="1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556" w:type="dxa"/>
          </w:tcPr>
          <w:p>
            <w:pPr>
              <w:pStyle w:val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32" w:type="dxa"/>
          </w:tcPr>
          <w:p>
            <w:pPr>
              <w:pStyle w:val="1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35" w:type="dxa"/>
          </w:tcPr>
          <w:p>
            <w:pPr>
              <w:pStyle w:val="1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rPr>
          <w:trHeight w:val="2049"/>
        </w:trPr>
        <w:tc>
          <w:tcPr>
            <w:tcW w:w="1820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50" w:type="dxa"/>
          </w:tcPr>
          <w:p>
            <w:pPr>
              <w:pStyle w:val="18"/>
              <w:ind w:right="125"/>
              <w:jc w:val="both"/>
              <w:rPr>
                <w:sz w:val="24"/>
              </w:rPr>
            </w:pPr>
            <w:r>
              <w:rPr>
                <w:sz w:val="24"/>
              </w:rPr>
              <w:t>I’m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farmer.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can farming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land.</w:t>
            </w:r>
          </w:p>
        </w:tc>
        <w:tc>
          <w:tcPr>
            <w:tcW w:w="1575" w:type="dxa"/>
          </w:tcPr>
          <w:p>
            <w:pPr>
              <w:pStyle w:val="18"/>
              <w:ind w:right="125"/>
              <w:rPr>
                <w:sz w:val="24"/>
              </w:rPr>
            </w:pPr>
            <w:r>
              <w:rPr>
                <w:sz w:val="24"/>
              </w:rPr>
              <w:t>Yield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harvesting</w:t>
            </w:r>
          </w:p>
        </w:tc>
        <w:tc>
          <w:tcPr>
            <w:tcW w:w="1556" w:type="dxa"/>
          </w:tcPr>
          <w:p>
            <w:pPr>
              <w:pStyle w:val="18"/>
              <w:ind w:left="105" w:right="255"/>
              <w:rPr>
                <w:sz w:val="24"/>
              </w:rPr>
            </w:pPr>
            <w:r>
              <w:rPr>
                <w:sz w:val="24"/>
              </w:rPr>
              <w:t>But in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land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animals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insects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18"/>
              <w:spacing w:before="0"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crops.</w:t>
            </w:r>
          </w:p>
        </w:tc>
        <w:tc>
          <w:tcPr>
            <w:tcW w:w="1532" w:type="dxa"/>
          </w:tcPr>
          <w:p>
            <w:pPr>
              <w:pStyle w:val="18"/>
              <w:ind w:left="109" w:right="189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crops.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reduce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production.</w:t>
            </w:r>
          </w:p>
        </w:tc>
        <w:tc>
          <w:tcPr>
            <w:tcW w:w="2435" w:type="dxa"/>
          </w:tcPr>
          <w:p>
            <w:pPr>
              <w:pStyle w:val="18"/>
              <w:ind w:left="105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  <w:tr>
        <w:trPr>
          <w:trHeight w:val="2347"/>
        </w:trPr>
        <w:tc>
          <w:tcPr>
            <w:tcW w:w="1820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50" w:type="dxa"/>
          </w:tcPr>
          <w:p>
            <w:pPr>
              <w:pStyle w:val="18"/>
              <w:ind w:right="114"/>
              <w:rPr>
                <w:sz w:val="24"/>
              </w:rPr>
            </w:pPr>
            <w:r>
              <w:rPr>
                <w:sz w:val="24"/>
              </w:rPr>
              <w:t>Framer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>
            <w:pPr>
              <w:pStyle w:val="18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land</w:t>
            </w:r>
          </w:p>
        </w:tc>
        <w:tc>
          <w:tcPr>
            <w:tcW w:w="1575" w:type="dxa"/>
          </w:tcPr>
          <w:p>
            <w:pPr>
              <w:pStyle w:val="18"/>
              <w:ind w:right="330"/>
              <w:rPr>
                <w:sz w:val="24"/>
              </w:rPr>
            </w:pPr>
            <w:r>
              <w:rPr>
                <w:sz w:val="24"/>
              </w:rPr>
              <w:t>Harvest my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</w:p>
        </w:tc>
        <w:tc>
          <w:tcPr>
            <w:tcW w:w="1556" w:type="dxa"/>
          </w:tcPr>
          <w:p>
            <w:pPr>
              <w:pStyle w:val="18"/>
              <w:ind w:left="105" w:right="21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don’t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>
            <w:pPr>
              <w:pStyle w:val="18"/>
              <w:spacing w:before="0"/>
              <w:ind w:left="105" w:right="314"/>
              <w:rPr>
                <w:sz w:val="24"/>
              </w:rPr>
            </w:pPr>
            <w:r>
              <w:rPr>
                <w:sz w:val="24"/>
              </w:rPr>
              <w:t>time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harvest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</w:p>
        </w:tc>
        <w:tc>
          <w:tcPr>
            <w:tcW w:w="1532" w:type="dxa"/>
          </w:tcPr>
          <w:p>
            <w:pPr>
              <w:pStyle w:val="18"/>
              <w:ind w:left="109" w:right="10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harvest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wrong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>
            <w:pPr>
              <w:pStyle w:val="18"/>
              <w:spacing w:before="0" w:line="242" w:lineRule="auto"/>
              <w:ind w:left="109" w:right="151"/>
              <w:rPr>
                <w:sz w:val="24"/>
              </w:rPr>
            </w:pPr>
            <w:r>
              <w:rPr>
                <w:sz w:val="24"/>
              </w:rPr>
              <w:t>whether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reduced.</w:t>
            </w:r>
          </w:p>
        </w:tc>
        <w:tc>
          <w:tcPr>
            <w:tcW w:w="2435" w:type="dxa"/>
          </w:tcPr>
          <w:p>
            <w:pPr>
              <w:pStyle w:val="18"/>
              <w:ind w:left="105"/>
              <w:rPr>
                <w:sz w:val="24"/>
              </w:rPr>
            </w:pPr>
            <w:r>
              <w:rPr>
                <w:sz w:val="24"/>
              </w:rPr>
              <w:t>Disappointment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180" w:right="0" w:bottom="280" w:left="1340" w:header="0" w:footer="0" w:gutter="0"/>
          <w:docGrid w:linePitch="312" w:charSpace="0"/>
        </w:sectPr>
      </w:pPr>
    </w:p>
    <w:p>
      <w:pPr>
        <w:pStyle w:val="15"/>
        <w:spacing w:before="4"/>
        <w:rPr>
          <w:sz w:val="16"/>
        </w:rPr>
      </w:pPr>
    </w:p>
    <w:sectPr>
      <w:pgSz w:w="11910" w:h="16840"/>
      <w:pgMar w:top="1580" w:right="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4"/>
      <w:szCs w:val="24"/>
      <w:lang w:val="en-US" w:eastAsia="en-US" w:bidi="ar-SA"/>
    </w:rPr>
  </w:style>
  <w:style w:type="paragraph" w:styleId="16">
    <w:name w:val="Title"/>
    <w:basedOn w:val="0"/>
    <w:pPr>
      <w:spacing w:before="18"/>
      <w:ind w:left="2766" w:right="4108"/>
      <w:jc w:val="center"/>
    </w:pPr>
    <w:rPr>
      <w:rFonts w:ascii="Calibri" w:eastAsia="Calibri" w:cs="Calibri" w:hAnsi="Calibri"/>
      <w:b/>
      <w:bCs/>
      <w:sz w:val="28"/>
      <w:szCs w:val="28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spacing w:before="1"/>
      <w:ind w:left="110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185</Words>
  <Characters>922</Characters>
  <Lines>81</Lines>
  <Paragraphs>34</Paragraphs>
  <CharactersWithSpaces>1066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2022-11-15T06:03:07Z</dcterms:created>
  <dcterms:modified xsi:type="dcterms:W3CDTF">2022-11-15T03:34:21Z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2022-10-14T16:00:00Z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2022-11-14T16:00:00Z</vt:filetime>
  </property>
</Properties>
</file>