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p>
      <w:pPr>
        <w:spacing w:after="215"/>
        <w:ind w:left="251" w:leftChars="114" w:firstLine="1425" w:firstLineChars="594"/>
        <w:rPr>
          <w:rFonts w:cstheme="minorHAnsi"/>
          <w:b w:val="0"/>
          <w:bCs/>
        </w:rPr>
      </w:pPr>
      <w:r>
        <w:rPr>
          <w:rFonts w:ascii="Times New Roman" w:hAnsi="Times New Roman" w:eastAsia="Times New Roman" w:cs="Times New Roman"/>
          <w:b w:val="0"/>
          <w:bCs/>
          <w:sz w:val="24"/>
        </w:rPr>
        <w:t xml:space="preserve"> Smart Farmer- IoT Enabled Smart Farming Application 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make farming easier by choosing several constraints in agriculture and to overcome those constraints, to increase production quality and quantity using IOT.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smart techniques like monitoring farms climate, smart irrigation and soil analysis.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Solar power smart irrigation system which helps you to monitor temperature, moisture ,humidity using smart sensors.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better than the present modern irrigation system by using this method we can control soil erosion. There will be better production yield.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 the productivity increases customer satisfaction also increases and hence need for the application also increases, which increases the revenue of the business.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definetly scalable we ca increase the constraints when the problem arises.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019DB"/>
    <w:rsid w:val="0018279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60C7A"/>
    <w:rsid w:val="00DB6A25"/>
    <w:rsid w:val="4C0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1100</Characters>
  <Lines>9</Lines>
  <Paragraphs>2</Paragraphs>
  <TotalTime>3</TotalTime>
  <ScaleCrop>false</ScaleCrop>
  <LinksUpToDate>false</LinksUpToDate>
  <CharactersWithSpaces>1290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2022-10-15T10:48:00Z</dcterms:created>
  <dc:creator>Amarender Katkam</dc:creator>
  <cp:lastModifiedBy>Loga Giri</cp:lastModifiedBy>
  <dcterms:modified xsi:type="dcterms:W3CDTF">2022-10-17T09:53:36Z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3DEDA88A422742D8B04A4B793047A927</vt:lpwstr>
  </property>
</Properties>
</file>