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5734CE46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</w:t>
            </w:r>
            <w:r w:rsidR="009C00E8">
              <w:rPr>
                <w:rFonts w:cstheme="minorHAnsi"/>
              </w:rPr>
              <w:t>50737</w:t>
            </w:r>
          </w:p>
        </w:tc>
      </w:tr>
      <w:tr w:rsidR="000708AF" w:rsidRPr="00AB20AC" w14:paraId="44337B49" w14:textId="77777777" w:rsidTr="005C23C7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736430FE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 xml:space="preserve">Project </w:t>
            </w:r>
            <w:r w:rsidR="009C00E8">
              <w:rPr>
                <w:rFonts w:cstheme="minorHAnsi"/>
              </w:rPr>
              <w:t>–</w:t>
            </w:r>
            <w:r w:rsidRPr="00AB20AC">
              <w:rPr>
                <w:rFonts w:cstheme="minorHAnsi"/>
              </w:rPr>
              <w:t xml:space="preserve"> </w:t>
            </w:r>
            <w:r w:rsidR="009C00E8">
              <w:rPr>
                <w:rFonts w:cstheme="minorHAnsi"/>
              </w:rPr>
              <w:t>INVENTORY MANAGEMENT</w:t>
            </w:r>
          </w:p>
        </w:tc>
      </w:tr>
      <w:tr w:rsidR="005B2106" w:rsidRPr="00AB20AC" w14:paraId="64738A3C" w14:textId="77777777" w:rsidTr="005C23C7">
        <w:tc>
          <w:tcPr>
            <w:tcW w:w="4508" w:type="dxa"/>
          </w:tcPr>
          <w:p w14:paraId="060D7EC2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</w:p>
    <w:p w14:paraId="20C02ED0" w14:textId="3FCAD10D" w:rsidR="00374433" w:rsidRPr="000F0ECD" w:rsidRDefault="007208C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0F0EC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14:paraId="79CB916A" w14:textId="77777777" w:rsidR="009067B1" w:rsidRPr="009067B1" w:rsidRDefault="009067B1" w:rsidP="009067B1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14:paraId="11967BDB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14:paraId="551A4D36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Describe the structure, characteristics, </w:t>
      </w:r>
      <w:proofErr w:type="spellStart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behavior</w:t>
      </w:r>
      <w:proofErr w:type="spellEnd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 and other aspects of the software to project stakeholders.</w:t>
      </w:r>
    </w:p>
    <w:p w14:paraId="6D10E37C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14:paraId="3BF40834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14:paraId="6CBD454E" w14:textId="77777777" w:rsidR="000F0ECD" w:rsidRDefault="000F0ECD" w:rsidP="000F0ECD">
      <w:pPr>
        <w:rPr>
          <w:rFonts w:cstheme="minorHAnsi"/>
          <w:b/>
          <w:bCs/>
        </w:rPr>
      </w:pPr>
    </w:p>
    <w:p w14:paraId="47568515" w14:textId="10108487" w:rsidR="00FD6D23" w:rsidRDefault="000923A6" w:rsidP="000F0ECD">
      <w:pPr>
        <w:rPr>
          <w:rFonts w:cstheme="minorHAns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Example - 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="000F0ECD" w:rsidRPr="000923A6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</w:p>
    <w:p w14:paraId="655E3A8F" w14:textId="77777777" w:rsidR="000923A6" w:rsidRPr="000923A6" w:rsidRDefault="000923A6" w:rsidP="000F0ECD">
      <w:pPr>
        <w:rPr>
          <w:rFonts w:cstheme="minorHAnsi"/>
          <w:b/>
          <w:bCs/>
        </w:rPr>
      </w:pPr>
    </w:p>
    <w:p w14:paraId="19AC78EB" w14:textId="46D8D236" w:rsidR="000F0ECD" w:rsidRDefault="009C00E8" w:rsidP="000923A6">
      <w:pPr>
        <w:tabs>
          <w:tab w:val="left" w:pos="5529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9C42352" wp14:editId="78BFFFA7">
            <wp:extent cx="5731510" cy="2795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B2DE" w14:textId="77777777" w:rsidR="009E4E6C" w:rsidRDefault="009E4E6C" w:rsidP="000F0ECD">
      <w:pPr>
        <w:rPr>
          <w:rFonts w:cstheme="minorHAnsi"/>
          <w:b/>
          <w:bCs/>
        </w:rPr>
      </w:pP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B2106"/>
    <w:rsid w:val="00604389"/>
    <w:rsid w:val="00604AAA"/>
    <w:rsid w:val="007208C9"/>
    <w:rsid w:val="007A3AE5"/>
    <w:rsid w:val="007D3B4C"/>
    <w:rsid w:val="008E20B8"/>
    <w:rsid w:val="009067B1"/>
    <w:rsid w:val="009C00E8"/>
    <w:rsid w:val="009D3AA0"/>
    <w:rsid w:val="009E4E6C"/>
    <w:rsid w:val="00A139B5"/>
    <w:rsid w:val="00AB20AC"/>
    <w:rsid w:val="00AC6D16"/>
    <w:rsid w:val="00AC7F0A"/>
    <w:rsid w:val="00B76D2E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karthick</cp:lastModifiedBy>
  <cp:revision>3</cp:revision>
  <dcterms:created xsi:type="dcterms:W3CDTF">2022-10-03T08:27:00Z</dcterms:created>
  <dcterms:modified xsi:type="dcterms:W3CDTF">2022-11-03T16:08:00Z</dcterms:modified>
</cp:coreProperties>
</file>