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37" w:rsidRPr="00046AA6" w:rsidRDefault="00046AA6" w:rsidP="00046AA6">
      <w:pPr>
        <w:pStyle w:val="BodyText"/>
        <w:ind w:left="2880" w:firstLine="720"/>
      </w:pPr>
      <w:r>
        <w:t>EXEPTION</w:t>
      </w:r>
      <w:r>
        <w:rPr>
          <w:spacing w:val="-6"/>
        </w:rPr>
        <w:t xml:space="preserve"> </w:t>
      </w:r>
      <w:r>
        <w:t>HANDLING</w:t>
      </w:r>
      <w:bookmarkStart w:id="0" w:name="_GoBack"/>
      <w:bookmarkEnd w:id="0"/>
    </w:p>
    <w:p w:rsidR="00745637" w:rsidRDefault="00745637">
      <w:pPr>
        <w:pStyle w:val="BodyText"/>
        <w:rPr>
          <w:b/>
          <w:sz w:val="20"/>
        </w:rPr>
      </w:pPr>
    </w:p>
    <w:p w:rsidR="00745637" w:rsidRDefault="00745637">
      <w:pPr>
        <w:pStyle w:val="BodyText"/>
        <w:spacing w:before="10"/>
        <w:rPr>
          <w:b/>
          <w:sz w:val="29"/>
        </w:rPr>
      </w:pPr>
    </w:p>
    <w:p w:rsidR="00745637" w:rsidRDefault="00046AA6">
      <w:pPr>
        <w:spacing w:before="56"/>
        <w:ind w:left="220"/>
        <w:rPr>
          <w:b/>
        </w:rPr>
      </w:pPr>
      <w:r>
        <w:rPr>
          <w:b/>
        </w:rPr>
        <w:t>EXEPTION</w:t>
      </w:r>
      <w:r>
        <w:rPr>
          <w:b/>
          <w:spacing w:val="-5"/>
        </w:rPr>
        <w:t xml:space="preserve"> </w:t>
      </w:r>
      <w:r>
        <w:rPr>
          <w:b/>
        </w:rPr>
        <w:t>HANDLING</w:t>
      </w:r>
    </w:p>
    <w:p w:rsidR="00745637" w:rsidRDefault="00745637">
      <w:pPr>
        <w:pStyle w:val="BodyText"/>
        <w:rPr>
          <w:b/>
          <w:sz w:val="22"/>
        </w:rPr>
      </w:pPr>
    </w:p>
    <w:p w:rsidR="00745637" w:rsidRDefault="00745637">
      <w:pPr>
        <w:pStyle w:val="BodyText"/>
        <w:spacing w:before="10"/>
        <w:rPr>
          <w:b/>
        </w:rPr>
      </w:pPr>
    </w:p>
    <w:p w:rsidR="00745637" w:rsidRDefault="00046AA6">
      <w:pPr>
        <w:pStyle w:val="BodyText"/>
        <w:spacing w:before="1" w:line="259" w:lineRule="auto"/>
        <w:ind w:left="220" w:right="242" w:firstLine="1262"/>
        <w:jc w:val="both"/>
      </w:pPr>
      <w:r>
        <w:t>Exception handling in a complex concurrent and distributed system</w:t>
      </w:r>
      <w:r>
        <w:rPr>
          <w:spacing w:val="1"/>
        </w:rPr>
        <w:t xml:space="preserve"> </w:t>
      </w:r>
      <w:r>
        <w:t>(</w:t>
      </w:r>
      <w:proofErr w:type="gramStart"/>
      <w:r>
        <w:t>e.g</w:t>
      </w:r>
      <w:proofErr w:type="gramEnd"/>
      <w:r>
        <w:t>. one involving cooperating rather than just competing activities) is often a</w:t>
      </w:r>
      <w:r>
        <w:rPr>
          <w:spacing w:val="1"/>
        </w:rPr>
        <w:t xml:space="preserve"> </w:t>
      </w:r>
      <w:r>
        <w:t>necessary, but a very difficult, task. No widely accepted models or approaches</w:t>
      </w:r>
      <w:r>
        <w:rPr>
          <w:spacing w:val="1"/>
        </w:rPr>
        <w:t xml:space="preserve"> </w:t>
      </w:r>
      <w:r>
        <w:t>exist in this area. The object-oriented paradigm, for all</w:t>
      </w:r>
      <w:r>
        <w:rPr>
          <w:spacing w:val="63"/>
        </w:rPr>
        <w:t xml:space="preserve"> </w:t>
      </w:r>
      <w:r>
        <w:t>its structuring benefits,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 exception handling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systems.</w:t>
      </w:r>
    </w:p>
    <w:p w:rsidR="00745637" w:rsidRDefault="00046AA6">
      <w:pPr>
        <w:pStyle w:val="BodyText"/>
        <w:spacing w:before="161" w:line="259" w:lineRule="auto"/>
        <w:ind w:left="220" w:right="240" w:firstLine="1262"/>
        <w:jc w:val="both"/>
      </w:pPr>
      <w:r>
        <w:t>In this paper, we</w:t>
      </w:r>
      <w:r>
        <w:rPr>
          <w:spacing w:val="1"/>
        </w:rPr>
        <w:t xml:space="preserve"> </w:t>
      </w:r>
      <w:r>
        <w:t>develop a general structu</w:t>
      </w:r>
      <w:r>
        <w:t>ring</w:t>
      </w:r>
      <w:r>
        <w:rPr>
          <w:spacing w:val="63"/>
        </w:rPr>
        <w:t xml:space="preserve"> </w:t>
      </w:r>
      <w:r>
        <w:t>framework based on</w:t>
      </w:r>
      <w:r>
        <w:rPr>
          <w:spacing w:val="1"/>
        </w:rPr>
        <w:t xml:space="preserve"> </w:t>
      </w:r>
      <w:r>
        <w:t>the coordinated atomic (CA) action concept for handling exceptions in an object-</w:t>
      </w:r>
      <w:r>
        <w:rPr>
          <w:spacing w:val="1"/>
        </w:rPr>
        <w:t xml:space="preserve"> </w:t>
      </w:r>
      <w:r>
        <w:t>oriented distributed system, in which exceptions in both the value and the time</w:t>
      </w:r>
      <w:r>
        <w:rPr>
          <w:spacing w:val="1"/>
        </w:rPr>
        <w:t xml:space="preserve"> </w:t>
      </w:r>
      <w:r>
        <w:t>domain are taken into account. In particular, we attempt to attack seve</w:t>
      </w:r>
      <w:r>
        <w:t>ral difficult</w:t>
      </w:r>
      <w:r>
        <w:rPr>
          <w:spacing w:val="-61"/>
        </w:rPr>
        <w:t xml:space="preserve"> </w:t>
      </w:r>
      <w:r>
        <w:t>problems related to real-time system design and error recovery, including action-</w:t>
      </w:r>
      <w:r>
        <w:rPr>
          <w:spacing w:val="1"/>
        </w:rPr>
        <w:t xml:space="preserve"> </w:t>
      </w:r>
      <w:r>
        <w:t>level timing constraints, time-triggered CA actions, and time-dependent exception</w:t>
      </w:r>
      <w:r>
        <w:rPr>
          <w:spacing w:val="-61"/>
        </w:rPr>
        <w:t xml:space="preserve"> </w:t>
      </w:r>
      <w:r>
        <w:t>handling. The proposed framework is then demonstrated and assessed using an</w:t>
      </w:r>
      <w:r>
        <w:rPr>
          <w:spacing w:val="1"/>
        </w:rPr>
        <w:t xml:space="preserve"> </w:t>
      </w:r>
      <w:r>
        <w:t>in</w:t>
      </w:r>
      <w:r>
        <w:t>dustrial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application-the</w:t>
      </w:r>
      <w:r>
        <w:rPr>
          <w:spacing w:val="-2"/>
        </w:rPr>
        <w:t xml:space="preserve"> </w:t>
      </w:r>
      <w:r>
        <w:t>Production Cell</w:t>
      </w:r>
      <w:r>
        <w:rPr>
          <w:spacing w:val="1"/>
        </w:rPr>
        <w:t xml:space="preserve"> </w:t>
      </w:r>
      <w:r>
        <w:t>III case</w:t>
      </w:r>
      <w:r>
        <w:rPr>
          <w:spacing w:val="-2"/>
        </w:rPr>
        <w:t xml:space="preserve"> </w:t>
      </w:r>
      <w:r>
        <w:t>study</w:t>
      </w:r>
    </w:p>
    <w:p w:rsidR="00745637" w:rsidRDefault="00745637">
      <w:pPr>
        <w:spacing w:line="259" w:lineRule="auto"/>
        <w:jc w:val="both"/>
        <w:sectPr w:rsidR="00745637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745637" w:rsidRDefault="00745637">
      <w:pPr>
        <w:pStyle w:val="BodyText"/>
        <w:spacing w:before="8"/>
        <w:rPr>
          <w:sz w:val="21"/>
        </w:rPr>
      </w:pPr>
    </w:p>
    <w:p w:rsidR="00745637" w:rsidRDefault="00046AA6">
      <w:pPr>
        <w:pStyle w:val="BodyText"/>
        <w:spacing w:before="43" w:line="259" w:lineRule="auto"/>
        <w:ind w:left="220" w:right="239"/>
        <w:jc w:val="both"/>
      </w:pPr>
      <w:proofErr w:type="gramStart"/>
      <w:r>
        <w:t>exception</w:t>
      </w:r>
      <w:proofErr w:type="gramEnd"/>
      <w:r>
        <w:t xml:space="preserve"> handling is the process of responding to the occurrence of exceptions –</w:t>
      </w:r>
      <w:r>
        <w:rPr>
          <w:spacing w:val="1"/>
        </w:rPr>
        <w:t xml:space="preserve"> </w:t>
      </w:r>
      <w:r>
        <w:t>anomalous</w:t>
      </w:r>
      <w:r>
        <w:rPr>
          <w:spacing w:val="54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exceptional</w:t>
      </w:r>
      <w:r>
        <w:rPr>
          <w:spacing w:val="51"/>
        </w:rPr>
        <w:t xml:space="preserve"> </w:t>
      </w:r>
      <w:r>
        <w:t>conditions</w:t>
      </w:r>
      <w:r>
        <w:rPr>
          <w:spacing w:val="55"/>
        </w:rPr>
        <w:t xml:space="preserve"> </w:t>
      </w:r>
      <w:r>
        <w:t>requiring</w:t>
      </w:r>
      <w:r>
        <w:rPr>
          <w:spacing w:val="52"/>
        </w:rPr>
        <w:t xml:space="preserve"> </w:t>
      </w:r>
      <w:r>
        <w:t>special</w:t>
      </w:r>
      <w:r>
        <w:rPr>
          <w:spacing w:val="51"/>
        </w:rPr>
        <w:t xml:space="preserve"> </w:t>
      </w:r>
      <w:r>
        <w:t>processing</w:t>
      </w:r>
      <w:r>
        <w:rPr>
          <w:spacing w:val="51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during</w:t>
      </w:r>
      <w:r>
        <w:rPr>
          <w:spacing w:val="51"/>
        </w:rPr>
        <w:t xml:space="preserve"> </w:t>
      </w:r>
      <w:r>
        <w:t>the</w:t>
      </w:r>
    </w:p>
    <w:p w:rsidR="00745637" w:rsidRDefault="00046AA6">
      <w:pPr>
        <w:pStyle w:val="BodyText"/>
        <w:spacing w:before="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2639695</wp:posOffset>
            </wp:positionH>
            <wp:positionV relativeFrom="paragraph">
              <wp:posOffset>95485</wp:posOffset>
            </wp:positionV>
            <wp:extent cx="1771649" cy="2400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37" w:rsidRDefault="00046AA6">
      <w:pPr>
        <w:pStyle w:val="BodyText"/>
        <w:spacing w:before="46" w:line="256" w:lineRule="auto"/>
        <w:ind w:left="220" w:right="238"/>
        <w:jc w:val="both"/>
      </w:pPr>
      <w:proofErr w:type="gramStart"/>
      <w:r>
        <w:t>execution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breaks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execution and executes a pre-registered exception handler; the details of how this</w:t>
      </w:r>
      <w:r>
        <w:rPr>
          <w:spacing w:val="-6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whether.</w:t>
      </w:r>
    </w:p>
    <w:p w:rsidR="00745637" w:rsidRDefault="00745637">
      <w:pPr>
        <w:pStyle w:val="BodyText"/>
      </w:pPr>
    </w:p>
    <w:p w:rsidR="00745637" w:rsidRDefault="00745637">
      <w:pPr>
        <w:pStyle w:val="BodyText"/>
        <w:spacing w:before="3"/>
        <w:rPr>
          <w:sz w:val="29"/>
        </w:rPr>
      </w:pPr>
    </w:p>
    <w:p w:rsidR="00745637" w:rsidRDefault="00046AA6">
      <w:pPr>
        <w:pStyle w:val="BodyText"/>
        <w:spacing w:line="259" w:lineRule="auto"/>
        <w:ind w:left="220" w:right="235"/>
        <w:jc w:val="both"/>
      </w:pP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t>.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constructs,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interrupts,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 system (OS) inter-process communication (IPC)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like signals.</w:t>
      </w:r>
      <w:r>
        <w:rPr>
          <w:spacing w:val="1"/>
        </w:rPr>
        <w:t xml:space="preserve"> </w:t>
      </w:r>
      <w:r>
        <w:t>Some exceptions, especially hardware ones, may be handled so gracefully that</w:t>
      </w:r>
      <w:r>
        <w:rPr>
          <w:spacing w:val="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resume</w:t>
      </w:r>
      <w:r>
        <w:rPr>
          <w:spacing w:val="4"/>
        </w:rPr>
        <w:t xml:space="preserve"> </w:t>
      </w:r>
      <w:r>
        <w:t>where 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interrupted.</w:t>
      </w:r>
    </w:p>
    <w:p w:rsidR="00745637" w:rsidRDefault="00745637">
      <w:pPr>
        <w:spacing w:line="259" w:lineRule="auto"/>
        <w:jc w:val="both"/>
        <w:sectPr w:rsidR="00745637">
          <w:pgSz w:w="12240" w:h="15840"/>
          <w:pgMar w:top="1500" w:right="1200" w:bottom="280" w:left="1220" w:header="720" w:footer="720" w:gutter="0"/>
          <w:cols w:space="720"/>
        </w:sectPr>
      </w:pPr>
    </w:p>
    <w:p w:rsidR="00745637" w:rsidRDefault="00745637">
      <w:pPr>
        <w:pStyle w:val="BodyText"/>
        <w:spacing w:before="9"/>
        <w:rPr>
          <w:sz w:val="14"/>
        </w:rPr>
      </w:pPr>
    </w:p>
    <w:p w:rsidR="00745637" w:rsidRDefault="00046AA6">
      <w:pPr>
        <w:pStyle w:val="BodyText"/>
        <w:ind w:left="28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238374" cy="2047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37" w:rsidRDefault="00046AA6">
      <w:pPr>
        <w:pStyle w:val="BodyText"/>
        <w:spacing w:before="13"/>
        <w:ind w:left="220" w:right="237"/>
        <w:jc w:val="both"/>
      </w:pPr>
      <w:r>
        <w:t>An exception is a runtime error which can be handled by the programmer. That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if the programmer can</w:t>
      </w:r>
      <w:r>
        <w:rPr>
          <w:spacing w:val="1"/>
        </w:rPr>
        <w:t xml:space="preserve"> </w:t>
      </w:r>
      <w:r>
        <w:t>guess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 and</w:t>
      </w:r>
      <w:r>
        <w:rPr>
          <w:spacing w:val="1"/>
        </w:rPr>
        <w:t xml:space="preserve"> </w:t>
      </w:r>
      <w:r>
        <w:t>he 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harm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'exception'. If the programmer cannot do anything in case of an error, then it is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'error'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exception.</w:t>
      </w:r>
    </w:p>
    <w:p w:rsidR="00745637" w:rsidRDefault="00745637">
      <w:pPr>
        <w:pStyle w:val="BodyText"/>
        <w:spacing w:before="11"/>
        <w:rPr>
          <w:sz w:val="22"/>
        </w:rPr>
      </w:pPr>
    </w:p>
    <w:p w:rsidR="00745637" w:rsidRDefault="00046AA6">
      <w:pPr>
        <w:pStyle w:val="BodyText"/>
        <w:ind w:left="220" w:right="239"/>
        <w:jc w:val="both"/>
      </w:pPr>
      <w:r>
        <w:t>All exceptions are represented as classes in Python. The exceptions which are</w:t>
      </w:r>
      <w:r>
        <w:rPr>
          <w:spacing w:val="1"/>
        </w:rPr>
        <w:t xml:space="preserve"> </w:t>
      </w:r>
      <w:r>
        <w:t>already available in Python are called 'built-in' exceptions. The base class for all</w:t>
      </w:r>
      <w:r>
        <w:rPr>
          <w:spacing w:val="1"/>
        </w:rPr>
        <w:t xml:space="preserve"> </w:t>
      </w:r>
      <w:r>
        <w:t>built-in exceptions is '</w:t>
      </w:r>
      <w:r>
        <w:rPr>
          <w:b/>
        </w:rPr>
        <w:t>Base Exception</w:t>
      </w:r>
      <w:r>
        <w:t>' class. From Base Exception class, the sub</w:t>
      </w:r>
      <w:r>
        <w:rPr>
          <w:spacing w:val="1"/>
        </w:rPr>
        <w:t xml:space="preserve"> </w:t>
      </w:r>
      <w:r>
        <w:t>class '</w:t>
      </w:r>
      <w:r>
        <w:rPr>
          <w:b/>
        </w:rPr>
        <w:t>Exce</w:t>
      </w:r>
      <w:r>
        <w:rPr>
          <w:b/>
        </w:rPr>
        <w:t>ption</w:t>
      </w:r>
      <w:r>
        <w:t>' is derived. From Exception class, the sub classes '</w:t>
      </w:r>
      <w:r>
        <w:rPr>
          <w:b/>
        </w:rPr>
        <w:t>Standard Error</w:t>
      </w:r>
      <w:r>
        <w:t>'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</w:t>
      </w:r>
      <w:r>
        <w:rPr>
          <w:b/>
        </w:rPr>
        <w:t>Warning</w:t>
      </w:r>
      <w:r>
        <w:t>' are</w:t>
      </w:r>
      <w:r>
        <w:rPr>
          <w:spacing w:val="-1"/>
        </w:rPr>
        <w:t xml:space="preserve"> </w:t>
      </w:r>
      <w:r>
        <w:t>derived.</w:t>
      </w:r>
    </w:p>
    <w:p w:rsidR="00745637" w:rsidRDefault="00745637">
      <w:pPr>
        <w:pStyle w:val="BodyText"/>
        <w:spacing w:before="3"/>
        <w:rPr>
          <w:sz w:val="23"/>
        </w:rPr>
      </w:pPr>
    </w:p>
    <w:p w:rsidR="00745637" w:rsidRDefault="00046AA6">
      <w:pPr>
        <w:pStyle w:val="BodyText"/>
        <w:ind w:left="220"/>
        <w:jc w:val="both"/>
      </w:pPr>
      <w:r>
        <w:t>Exception</w:t>
      </w:r>
      <w:r>
        <w:rPr>
          <w:spacing w:val="-6"/>
        </w:rPr>
        <w:t xml:space="preserve"> </w:t>
      </w:r>
      <w:r>
        <w:t>Handling</w:t>
      </w:r>
    </w:p>
    <w:p w:rsidR="00745637" w:rsidRDefault="00046AA6">
      <w:pPr>
        <w:pStyle w:val="BodyText"/>
        <w:spacing w:before="186" w:line="259" w:lineRule="auto"/>
        <w:ind w:left="220" w:right="242"/>
        <w:jc w:val="both"/>
      </w:pPr>
      <w:r>
        <w:t>The purpose of handling errors is to make the program robust. The word ‘robust’</w:t>
      </w:r>
      <w:r>
        <w:rPr>
          <w:spacing w:val="1"/>
        </w:rPr>
        <w:t xml:space="preserve"> </w:t>
      </w:r>
      <w:r>
        <w:t>means ‘strong’. A robust program does not terminate in the middle. Also, when</w:t>
      </w:r>
      <w:r>
        <w:rPr>
          <w:spacing w:val="1"/>
        </w:rPr>
        <w:t xml:space="preserve"> </w:t>
      </w:r>
      <w:r>
        <w:t>there is an error in the program, it will display an appropriate message to the user</w:t>
      </w:r>
      <w:r>
        <w:rPr>
          <w:spacing w:val="-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 For this purpose, the programmer should handle the errors. 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handled, 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t>exceptions.</w:t>
      </w:r>
    </w:p>
    <w:sectPr w:rsidR="00745637">
      <w:pgSz w:w="12240" w:h="15840"/>
      <w:pgMar w:top="15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5637"/>
    <w:rsid w:val="00046AA6"/>
    <w:rsid w:val="0074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Ravi</cp:lastModifiedBy>
  <cp:revision>2</cp:revision>
  <dcterms:created xsi:type="dcterms:W3CDTF">2022-11-19T08:40:00Z</dcterms:created>
  <dcterms:modified xsi:type="dcterms:W3CDTF">2022-11-19T08:40:00Z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