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4500"/>
        <w:gridCol w:w="4860"/>
      </w:tblGrid>
      <w:tr>
        <w:trPr>
          <w:trHeight w:val="249" w:hRule="auto"/>
          <w:jc w:val="left"/>
        </w:trPr>
        <w:tc>
          <w:tcPr>
            <w:tcW w:w="450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" w:after="0" w:line="240"/>
              <w:ind w:right="0" w:left="104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  <w:t xml:space="preserve">Sprint 4</w:t>
            </w:r>
          </w:p>
        </w:tc>
        <w:tc>
          <w:tcPr>
            <w:tcW w:w="486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" w:after="0" w:line="240"/>
              <w:ind w:right="0" w:left="119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 MT" w:hAnsi="Arial MT" w:cs="Arial MT" w:eastAsia="Arial MT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ESTABLISHING THE TEXT TO SPEECH SERVICES</w:t>
            </w:r>
          </w:p>
        </w:tc>
      </w:tr>
      <w:tr>
        <w:trPr>
          <w:trHeight w:val="229" w:hRule="auto"/>
          <w:jc w:val="left"/>
        </w:trPr>
        <w:tc>
          <w:tcPr>
            <w:tcW w:w="450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04" w:firstLine="0"/>
              <w:jc w:val="left"/>
              <w:rPr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  <w:t xml:space="preserve">Team</w:t>
            </w:r>
            <w:r>
              <w:rPr>
                <w:rFonts w:ascii="Arial MT" w:hAnsi="Arial MT" w:cs="Arial MT" w:eastAsia="Arial MT"/>
                <w:color w:val="auto"/>
                <w:spacing w:val="-14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  <w:t xml:space="preserve">ID</w:t>
            </w:r>
          </w:p>
        </w:tc>
        <w:tc>
          <w:tcPr>
            <w:tcW w:w="486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  <w:t xml:space="preserve">PNT2022TMID48112</w:t>
            </w:r>
          </w:p>
        </w:tc>
      </w:tr>
      <w:tr>
        <w:trPr>
          <w:trHeight w:val="550" w:hRule="auto"/>
          <w:jc w:val="left"/>
        </w:trPr>
        <w:tc>
          <w:tcPr>
            <w:tcW w:w="450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3" w:after="0" w:line="240"/>
              <w:ind w:right="0" w:left="104" w:firstLine="0"/>
              <w:jc w:val="left"/>
              <w:rPr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  <w:t xml:space="preserve">Project</w:t>
            </w:r>
            <w:r>
              <w:rPr>
                <w:rFonts w:ascii="Arial MT" w:hAnsi="Arial MT" w:cs="Arial MT" w:eastAsia="Arial MT"/>
                <w:color w:val="auto"/>
                <w:spacing w:val="-6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  <w:t xml:space="preserve">Name</w:t>
            </w:r>
          </w:p>
        </w:tc>
        <w:tc>
          <w:tcPr>
            <w:tcW w:w="486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6"/>
              <w:ind w:right="90" w:left="119" w:firstLine="0"/>
              <w:jc w:val="left"/>
              <w:rPr>
                <w:color w:val="auto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Project</w:t>
            </w:r>
            <w:r>
              <w:rPr>
                <w:rFonts w:ascii="Arial" w:hAnsi="Arial" w:cs="Arial" w:eastAsia="Arial"/>
                <w:color w:val="auto"/>
                <w:spacing w:val="-5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–</w:t>
            </w:r>
            <w:r>
              <w:rPr>
                <w:rFonts w:ascii="Arial" w:hAnsi="Arial" w:cs="Arial" w:eastAsia="Arial"/>
                <w:color w:val="auto"/>
                <w:spacing w:val="-5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FFFFFF" w:val="clear"/>
              </w:rPr>
              <w:t xml:space="preserve">Personal Assistance for Seniors Who Are Self-Reliant</w:t>
            </w:r>
          </w:p>
        </w:tc>
      </w:tr>
    </w:tbl>
    <w:p>
      <w:pPr>
        <w:spacing w:before="81" w:after="0" w:line="376"/>
        <w:ind w:right="1903" w:left="1338" w:firstLine="1906"/>
        <w:jc w:val="left"/>
        <w:rPr>
          <w:rFonts w:ascii="Arial" w:hAnsi="Arial" w:cs="Arial" w:eastAsia="Arial"/>
          <w:b/>
          <w:color w:val="auto"/>
          <w:spacing w:val="1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8"/>
          <w:shd w:fill="auto" w:val="clear"/>
        </w:rPr>
      </w:pPr>
    </w:p>
    <w:p>
      <w:pPr>
        <w:numPr>
          <w:ilvl w:val="0"/>
          <w:numId w:val="15"/>
        </w:numPr>
        <w:tabs>
          <w:tab w:val="left" w:pos="358" w:leader="none"/>
        </w:tabs>
        <w:spacing w:before="0" w:after="0" w:line="412"/>
        <w:ind w:right="5442" w:left="10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INSTALLATION OF WATSON VERSION:</w:t>
      </w:r>
      <w:r>
        <w:rPr>
          <w:rFonts w:ascii="Arial" w:hAnsi="Arial" w:cs="Arial" w:eastAsia="Arial"/>
          <w:b/>
          <w:color w:val="auto"/>
          <w:spacing w:val="-59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Code:</w:t>
      </w:r>
    </w:p>
    <w:p>
      <w:pPr>
        <w:spacing w:before="0" w:after="0" w:line="249"/>
        <w:ind w:right="0" w:left="10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Pip</w:t>
      </w:r>
      <w:r>
        <w:rPr>
          <w:rFonts w:ascii="Arial MT" w:hAnsi="Arial MT" w:cs="Arial MT" w:eastAsia="Arial MT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install</w:t>
      </w:r>
      <w:r>
        <w:rPr>
          <w:rFonts w:ascii="Arial MT" w:hAnsi="Arial MT" w:cs="Arial MT" w:eastAsia="Arial MT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upgrade</w:t>
      </w:r>
      <w:r>
        <w:rPr>
          <w:rFonts w:ascii="Arial MT" w:hAnsi="Arial MT" w:cs="Arial MT" w:eastAsia="Arial MT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“ibm-watson&gt;=6.1.0”</w:t>
      </w:r>
    </w:p>
    <w:p>
      <w:pPr>
        <w:spacing w:before="181" w:after="0" w:line="240"/>
        <w:ind w:right="0" w:left="10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Result:</w:t>
      </w:r>
    </w:p>
    <w:p>
      <w:pPr>
        <w:spacing w:before="1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14"/>
          <w:shd w:fill="auto" w:val="clear"/>
        </w:rPr>
      </w:pPr>
      <w:r>
        <w:object w:dxaOrig="9293" w:dyaOrig="5413">
          <v:rect xmlns:o="urn:schemas-microsoft-com:office:office" xmlns:v="urn:schemas-microsoft-com:vml" id="rectole0000000000" style="width:464.650000pt;height:270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9"/>
          <w:shd w:fill="auto" w:val="clear"/>
        </w:rPr>
      </w:pPr>
    </w:p>
    <w:p>
      <w:pPr>
        <w:numPr>
          <w:ilvl w:val="0"/>
          <w:numId w:val="21"/>
        </w:numPr>
        <w:tabs>
          <w:tab w:val="left" w:pos="360" w:leader="none"/>
        </w:tabs>
        <w:spacing w:before="1" w:after="0" w:line="240"/>
        <w:ind w:right="0" w:left="359" w:hanging="26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COPYING</w:t>
      </w:r>
      <w:r>
        <w:rPr>
          <w:rFonts w:ascii="Arial" w:hAnsi="Arial" w:cs="Arial" w:eastAsia="Arial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CREDENTIALS</w:t>
      </w:r>
      <w:r>
        <w:rPr>
          <w:rFonts w:ascii="Arial" w:hAnsi="Arial" w:cs="Arial" w:eastAsia="Arial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FOR</w:t>
      </w:r>
      <w:r>
        <w:rPr>
          <w:rFonts w:ascii="Arial" w:hAnsi="Arial" w:cs="Arial" w:eastAsia="Arial"/>
          <w:b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API</w:t>
      </w:r>
      <w:r>
        <w:rPr>
          <w:rFonts w:ascii="Arial" w:hAnsi="Arial" w:cs="Arial" w:eastAsia="Arial"/>
          <w:b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Arial" w:hAnsi="Arial" w:cs="Arial" w:eastAsia="Arial"/>
          <w:b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URL:</w:t>
      </w:r>
    </w:p>
    <w:p>
      <w:pPr>
        <w:spacing w:before="2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12"/>
          <w:shd w:fill="auto" w:val="clear"/>
        </w:rPr>
      </w:pPr>
      <w:r>
        <w:object w:dxaOrig="8551" w:dyaOrig="3672">
          <v:rect xmlns:o="urn:schemas-microsoft-com:office:office" xmlns:v="urn:schemas-microsoft-com:vml" id="rectole0000000001" style="width:427.550000pt;height:183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2"/>
          <w:shd w:fill="auto" w:val="clear"/>
        </w:rPr>
      </w:pPr>
    </w:p>
    <w:p>
      <w:pPr>
        <w:numPr>
          <w:ilvl w:val="0"/>
          <w:numId w:val="24"/>
        </w:numPr>
        <w:tabs>
          <w:tab w:val="left" w:pos="360" w:leader="none"/>
        </w:tabs>
        <w:spacing w:before="81" w:after="0" w:line="240"/>
        <w:ind w:right="0" w:left="359" w:hanging="26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PROGRAM</w:t>
      </w:r>
      <w:r>
        <w:rPr>
          <w:rFonts w:ascii="Arial" w:hAnsi="Arial" w:cs="Arial" w:eastAsia="Arial"/>
          <w:b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FOR</w:t>
      </w:r>
      <w:r>
        <w:rPr>
          <w:rFonts w:ascii="Arial" w:hAnsi="Arial" w:cs="Arial" w:eastAsia="Arial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ACCESSING</w:t>
      </w:r>
      <w:r>
        <w:rPr>
          <w:rFonts w:ascii="Arial" w:hAnsi="Arial" w:cs="Arial" w:eastAsia="Arial"/>
          <w:b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APIs</w:t>
      </w:r>
      <w:r>
        <w:rPr>
          <w:rFonts w:ascii="Arial" w:hAnsi="Arial" w:cs="Arial" w:eastAsia="Arial"/>
          <w:b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OF</w:t>
      </w:r>
      <w:r>
        <w:rPr>
          <w:rFonts w:ascii="Arial" w:hAnsi="Arial" w:cs="Arial" w:eastAsia="Arial"/>
          <w:b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TTS</w:t>
      </w:r>
      <w:r>
        <w:rPr>
          <w:rFonts w:ascii="Arial" w:hAnsi="Arial" w:cs="Arial" w:eastAsia="Arial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SERVICE:</w:t>
      </w:r>
    </w:p>
    <w:p>
      <w:pPr>
        <w:spacing w:before="180" w:after="0" w:line="240"/>
        <w:ind w:right="0" w:left="10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from</w:t>
      </w:r>
      <w:r>
        <w:rPr>
          <w:rFonts w:ascii="Arial MT" w:hAnsi="Arial MT" w:cs="Arial MT" w:eastAsia="Arial MT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ibm_watson</w:t>
      </w:r>
      <w:r>
        <w:rPr>
          <w:rFonts w:ascii="Arial MT" w:hAnsi="Arial MT" w:cs="Arial MT" w:eastAsia="Arial MT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import</w:t>
      </w:r>
      <w:r>
        <w:rPr>
          <w:rFonts w:ascii="Arial MT" w:hAnsi="Arial MT" w:cs="Arial MT" w:eastAsia="Arial MT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TextToSpeechV1</w:t>
      </w:r>
    </w:p>
    <w:p>
      <w:pPr>
        <w:spacing w:before="181" w:after="0" w:line="240"/>
        <w:ind w:right="0" w:left="10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from</w:t>
      </w:r>
      <w:r>
        <w:rPr>
          <w:rFonts w:ascii="Arial MT" w:hAnsi="Arial MT" w:cs="Arial MT" w:eastAsia="Arial MT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ibm_cloud_sdk_core.authenticators</w:t>
      </w:r>
      <w:r>
        <w:rPr>
          <w:rFonts w:ascii="Arial MT" w:hAnsi="Arial MT" w:cs="Arial MT" w:eastAsia="Arial MT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import</w:t>
      </w:r>
      <w:r>
        <w:rPr>
          <w:rFonts w:ascii="Arial MT" w:hAnsi="Arial MT" w:cs="Arial MT" w:eastAsia="Arial MT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IAMAuthenticator</w:t>
      </w:r>
    </w:p>
    <w:p>
      <w:pPr>
        <w:spacing w:before="182" w:after="0" w:line="256"/>
        <w:ind w:right="4388" w:left="10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authenticator = IAMAuthenticator('1SuMpBioLx9PuvKX-</w:t>
      </w:r>
      <w:r>
        <w:rPr>
          <w:rFonts w:ascii="Arial MT" w:hAnsi="Arial MT" w:cs="Arial MT" w:eastAsia="Arial MT"/>
          <w:color w:val="auto"/>
          <w:spacing w:val="-59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wnvMh3Z3lQbUKcXZErWleXdmY9j')</w:t>
      </w:r>
    </w:p>
    <w:p>
      <w:pPr>
        <w:spacing w:before="161" w:after="0" w:line="412"/>
        <w:ind w:right="6314" w:left="347" w:hanging="248"/>
        <w:jc w:val="left"/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text_to_speech = TextToSpeechV1(</w:t>
      </w:r>
      <w:r>
        <w:rPr>
          <w:rFonts w:ascii="Arial MT" w:hAnsi="Arial MT" w:cs="Arial MT" w:eastAsia="Arial MT"/>
          <w:color w:val="auto"/>
          <w:spacing w:val="-59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authenticator=authenticator</w:t>
      </w:r>
    </w:p>
    <w:p>
      <w:pPr>
        <w:spacing w:before="0" w:after="0" w:line="250"/>
        <w:ind w:right="0" w:left="10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184" w:after="0" w:line="254"/>
        <w:ind w:right="1861" w:left="10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text_to_speech.set_service_url('https://api.au-syd.text-to-</w:t>
      </w:r>
      <w:r>
        <w:rPr>
          <w:rFonts w:ascii="Arial MT" w:hAnsi="Arial MT" w:cs="Arial MT" w:eastAsia="Arial MT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-1"/>
          <w:position w:val="0"/>
          <w:sz w:val="22"/>
          <w:shd w:fill="auto" w:val="clear"/>
        </w:rPr>
        <w:t xml:space="preserve">speech.watson.cloud.ibm.com/instances/d3e4f1ee-ccf4-4e79-a3bf-71cdb9fdf9e8')</w:t>
      </w:r>
    </w:p>
    <w:p>
      <w:pPr>
        <w:spacing w:before="167" w:after="0" w:line="410"/>
        <w:ind w:right="5248" w:left="347" w:hanging="248"/>
        <w:jc w:val="left"/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with open('hello_world.wav', 'wb') as audio_file:</w:t>
      </w:r>
      <w:r>
        <w:rPr>
          <w:rFonts w:ascii="Arial MT" w:hAnsi="Arial MT" w:cs="Arial MT" w:eastAsia="Arial MT"/>
          <w:color w:val="auto"/>
          <w:spacing w:val="-59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audio_file.write(</w:t>
      </w:r>
    </w:p>
    <w:p>
      <w:pPr>
        <w:spacing w:before="1" w:after="0" w:line="410"/>
        <w:ind w:right="6675" w:left="834" w:hanging="245"/>
        <w:jc w:val="left"/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text_to_speech.synthesize(</w:t>
      </w:r>
      <w:r>
        <w:rPr>
          <w:rFonts w:ascii="Arial MT" w:hAnsi="Arial MT" w:cs="Arial MT" w:eastAsia="Arial MT"/>
          <w:color w:val="auto"/>
          <w:spacing w:val="-59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'Take</w:t>
      </w:r>
      <w:r>
        <w:rPr>
          <w:rFonts w:ascii="Arial MT" w:hAnsi="Arial MT" w:cs="Arial MT" w:eastAsia="Arial MT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Crocin Now',</w:t>
      </w:r>
    </w:p>
    <w:p>
      <w:pPr>
        <w:spacing w:before="1" w:after="0" w:line="410"/>
        <w:ind w:right="4388" w:left="837" w:hanging="3"/>
        <w:jc w:val="left"/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</w:pPr>
      <w:r>
        <w:rPr>
          <w:rFonts w:ascii="Arial MT" w:hAnsi="Arial MT" w:cs="Arial MT" w:eastAsia="Arial MT"/>
          <w:color w:val="auto"/>
          <w:spacing w:val="-1"/>
          <w:position w:val="0"/>
          <w:sz w:val="22"/>
          <w:shd w:fill="auto" w:val="clear"/>
        </w:rPr>
        <w:t xml:space="preserve">voice='en-US_AllisonV3Voice',</w:t>
      </w:r>
      <w:r>
        <w:rPr>
          <w:rFonts w:ascii="Arial MT" w:hAnsi="Arial MT" w:cs="Arial MT" w:eastAsia="Arial MT"/>
          <w:color w:val="auto"/>
          <w:spacing w:val="-59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accept='audio/wav'</w:t>
      </w:r>
    </w:p>
    <w:p>
      <w:pPr>
        <w:spacing w:before="0" w:after="0" w:line="252"/>
        <w:ind w:right="0" w:left="59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).get_result().content)</w:t>
      </w:r>
    </w:p>
    <w:p>
      <w:pPr>
        <w:spacing w:before="182" w:after="0" w:line="240"/>
        <w:ind w:right="0" w:left="10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Execution and</w:t>
      </w:r>
      <w:r>
        <w:rPr>
          <w:rFonts w:ascii="Arial" w:hAnsi="Arial" w:cs="Arial" w:eastAsia="Arial"/>
          <w:b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Run</w:t>
      </w:r>
    </w:p>
    <w:p>
      <w:pPr>
        <w:spacing w:before="4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13"/>
          <w:shd w:fill="auto" w:val="clear"/>
        </w:rPr>
      </w:pPr>
      <w:r>
        <w:object w:dxaOrig="9344" w:dyaOrig="4140">
          <v:rect xmlns:o="urn:schemas-microsoft-com:office:office" xmlns:v="urn:schemas-microsoft-com:vml" id="rectole0000000002" style="width:467.200000pt;height:207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56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7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num w:numId="15">
    <w:abstractNumId w:val="12"/>
  </w:num>
  <w:num w:numId="21">
    <w:abstractNumId w:val="6"/>
  </w:num>
  <w:num w:numId="2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