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62F8396E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2624F9D" w:rsidR="005B2106" w:rsidRPr="00AB20AC" w:rsidRDefault="00B379D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="005B2106" w:rsidRPr="00AB20AC">
              <w:rPr>
                <w:rFonts w:cstheme="minorHAnsi"/>
              </w:rPr>
              <w:t xml:space="preserve"> </w:t>
            </w:r>
            <w:r w:rsidR="00F30560"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FC31DB3" w:rsidR="000708AF" w:rsidRPr="00AB20AC" w:rsidRDefault="0017782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</w:t>
            </w:r>
            <w:r w:rsidR="00F905A2">
              <w:rPr>
                <w:rFonts w:cstheme="minorHAnsi"/>
              </w:rPr>
              <w:t>TMID</w:t>
            </w:r>
            <w:r w:rsidR="007F3839">
              <w:rPr>
                <w:rFonts w:cstheme="minorHAnsi"/>
              </w:rPr>
              <w:t>50773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CAFADD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F30560">
              <w:rPr>
                <w:rFonts w:cstheme="minorHAnsi"/>
              </w:rPr>
              <w:t>Deep learning fundus image analysis for early detection of diabetic retinopathy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4D28F758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  <w:r w:rsidR="00AC71C1" w:rsidRPr="00AC71C1">
        <w:rPr>
          <w:rFonts w:cstheme="minorHAnsi"/>
          <w:b/>
          <w:bCs/>
          <w:noProof/>
          <w:sz w:val="24"/>
          <w:szCs w:val="24"/>
          <w:lang w:eastAsia="en-IN"/>
        </w:rPr>
        <w:t xml:space="preserve"> </w:t>
      </w:r>
    </w:p>
    <w:p w14:paraId="79CB916A" w14:textId="5A6976AD" w:rsidR="009067B1" w:rsidRPr="009067B1" w:rsidRDefault="009067B1" w:rsidP="006F59B2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Solution </w:t>
      </w:r>
      <w:r w:rsidR="00F42E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architecture shows the problems of the project and show the clear solution for it. It is a difficult process in the field of medical diagnosis. However it gives a strong solution to the problem. The main goals are:</w:t>
      </w:r>
    </w:p>
    <w:p w14:paraId="64FF66DB" w14:textId="77777777" w:rsidR="006F59B2" w:rsidRDefault="006F59B2" w:rsidP="00A72B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the basic structures of the given software and hardware requirements and to define the process of the project.</w:t>
      </w:r>
    </w:p>
    <w:p w14:paraId="3519CD08" w14:textId="77777777" w:rsidR="006F59B2" w:rsidRDefault="006F59B2" w:rsidP="00A72B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define the planning and development phases of the system. To run a given application by the gives steps of the architecture.</w:t>
      </w:r>
    </w:p>
    <w:p w14:paraId="39DB6DD8" w14:textId="77777777" w:rsidR="006F59B2" w:rsidRPr="005E1E17" w:rsidRDefault="006F59B2" w:rsidP="00A72B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basic requirements needed to the given structure what could be essential.</w:t>
      </w:r>
    </w:p>
    <w:p w14:paraId="11967BDB" w14:textId="5651BD0E" w:rsidR="009067B1" w:rsidRPr="00A72B01" w:rsidRDefault="00F42EB2" w:rsidP="00A72B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42EB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Best solution to be cat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egorize by the given objectives.</w:t>
      </w:r>
      <w:r w:rsidR="005E1E1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define the terms</w:t>
      </w:r>
      <w:r w:rsidR="00A72B0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5E1E17" w:rsidRPr="00A72B0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 the technical blocks.</w:t>
      </w:r>
    </w:p>
    <w:p w14:paraId="624C7A4D" w14:textId="77777777" w:rsidR="005E1E17" w:rsidRPr="005E1E17" w:rsidRDefault="005E1E17" w:rsidP="006F59B2">
      <w:pPr>
        <w:pStyle w:val="ListParagraph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bookmarkStart w:id="0" w:name="_GoBack"/>
      <w:bookmarkEnd w:id="0"/>
    </w:p>
    <w:p w14:paraId="08ACDF07" w14:textId="77777777" w:rsidR="005E1E17" w:rsidRDefault="005E1E17" w:rsidP="005E1E17">
      <w:pPr>
        <w:rPr>
          <w:rFonts w:cstheme="minorHAnsi"/>
          <w:b/>
          <w:bCs/>
        </w:rPr>
      </w:pPr>
    </w:p>
    <w:p w14:paraId="6AF4BD2C" w14:textId="77777777" w:rsidR="005E1E17" w:rsidRDefault="005E1E17" w:rsidP="005E1E17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7E021EEB" w14:textId="4CD7FAB9" w:rsidR="005E1E17" w:rsidRPr="005E1E17" w:rsidRDefault="00AC71C1" w:rsidP="005E1E1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4BA65E0" wp14:editId="3ED455B3">
            <wp:extent cx="5618480" cy="3688177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07 at 7.45.5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98" cy="37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2CCC" w14:textId="1CD42FBB" w:rsidR="00F42EB2" w:rsidRPr="00AC71C1" w:rsidRDefault="00AC71C1" w:rsidP="005E1E17">
      <w:pPr>
        <w:pStyle w:val="ListParagraph"/>
        <w:shd w:val="clear" w:color="auto" w:fill="FFFFFF"/>
        <w:spacing w:before="100" w:beforeAutospacing="1" w:after="150" w:line="240" w:lineRule="auto"/>
        <w:ind w:left="1080"/>
        <w:rPr>
          <w:rFonts w:ascii="Arial" w:eastAsia="Times New Roman" w:hAnsi="Arial" w:cs="Arial"/>
          <w:i/>
          <w:color w:val="000000"/>
          <w:sz w:val="24"/>
          <w:szCs w:val="24"/>
          <w:lang w:eastAsia="en-IN"/>
        </w:rPr>
      </w:pPr>
      <w:r w:rsidRPr="00AC71C1">
        <w:rPr>
          <w:rFonts w:ascii="Arial" w:eastAsia="Times New Roman" w:hAnsi="Arial" w:cs="Arial"/>
          <w:i/>
          <w:color w:val="000000"/>
          <w:sz w:val="24"/>
          <w:szCs w:val="24"/>
          <w:lang w:eastAsia="en-IN"/>
        </w:rPr>
        <w:t>Figure 1: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en-IN"/>
        </w:rPr>
        <w:t xml:space="preserve"> </w:t>
      </w:r>
      <w:r w:rsidRPr="00AC71C1">
        <w:rPr>
          <w:rFonts w:ascii="Arial" w:eastAsia="Times New Roman" w:hAnsi="Arial" w:cs="Arial"/>
          <w:i/>
          <w:color w:val="000000"/>
          <w:sz w:val="24"/>
          <w:szCs w:val="24"/>
          <w:lang w:eastAsia="en-IN"/>
        </w:rPr>
        <w:t>Solution Architecture for the deep learning fundus image analysis</w:t>
      </w:r>
    </w:p>
    <w:p w14:paraId="5E3778E3" w14:textId="77777777" w:rsidR="005E1E17" w:rsidRPr="005E1E17" w:rsidRDefault="005E1E17" w:rsidP="005E1E17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7CB5185" w14:textId="77777777" w:rsidR="005E1E17" w:rsidRPr="005E1E17" w:rsidRDefault="005E1E17" w:rsidP="005E1E17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55E3A8F" w14:textId="4E20EB4A" w:rsidR="000923A6" w:rsidRPr="00466B44" w:rsidRDefault="000923A6" w:rsidP="000F0ECD">
      <w:pPr>
        <w:rPr>
          <w:rFonts w:cstheme="minorHAnsi"/>
        </w:rPr>
      </w:pPr>
    </w:p>
    <w:p w14:paraId="19AC78EB" w14:textId="115A290D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5EA2"/>
    <w:multiLevelType w:val="hybridMultilevel"/>
    <w:tmpl w:val="58C4A8AC"/>
    <w:lvl w:ilvl="0" w:tplc="53FEA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7432D"/>
    <w:rsid w:val="000923A6"/>
    <w:rsid w:val="000F0ECD"/>
    <w:rsid w:val="00101566"/>
    <w:rsid w:val="00110437"/>
    <w:rsid w:val="001401B2"/>
    <w:rsid w:val="0017782D"/>
    <w:rsid w:val="002137FC"/>
    <w:rsid w:val="00213958"/>
    <w:rsid w:val="0034636A"/>
    <w:rsid w:val="00374433"/>
    <w:rsid w:val="003C4A8E"/>
    <w:rsid w:val="003E3A16"/>
    <w:rsid w:val="00466B44"/>
    <w:rsid w:val="0054283A"/>
    <w:rsid w:val="005B2106"/>
    <w:rsid w:val="005E1E17"/>
    <w:rsid w:val="00604389"/>
    <w:rsid w:val="00604AAA"/>
    <w:rsid w:val="0061662B"/>
    <w:rsid w:val="00696511"/>
    <w:rsid w:val="006F59B2"/>
    <w:rsid w:val="007208C9"/>
    <w:rsid w:val="007A3AE5"/>
    <w:rsid w:val="007D3B4C"/>
    <w:rsid w:val="007F3839"/>
    <w:rsid w:val="008D07A0"/>
    <w:rsid w:val="008E20B8"/>
    <w:rsid w:val="009067B1"/>
    <w:rsid w:val="009D3AA0"/>
    <w:rsid w:val="009E4E6C"/>
    <w:rsid w:val="009F1EBC"/>
    <w:rsid w:val="00A037EA"/>
    <w:rsid w:val="00A139B5"/>
    <w:rsid w:val="00A13DB6"/>
    <w:rsid w:val="00A63B33"/>
    <w:rsid w:val="00A72B01"/>
    <w:rsid w:val="00AB20AC"/>
    <w:rsid w:val="00AC6D16"/>
    <w:rsid w:val="00AC71C1"/>
    <w:rsid w:val="00AC7F0A"/>
    <w:rsid w:val="00B379D5"/>
    <w:rsid w:val="00B76D2E"/>
    <w:rsid w:val="00C02EE8"/>
    <w:rsid w:val="00D32BA6"/>
    <w:rsid w:val="00DB6A25"/>
    <w:rsid w:val="00E56646"/>
    <w:rsid w:val="00F30560"/>
    <w:rsid w:val="00F42EB2"/>
    <w:rsid w:val="00F905A2"/>
    <w:rsid w:val="00FD6D23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FEL VIC</cp:lastModifiedBy>
  <cp:revision>4</cp:revision>
  <dcterms:created xsi:type="dcterms:W3CDTF">2022-11-07T14:24:00Z</dcterms:created>
  <dcterms:modified xsi:type="dcterms:W3CDTF">2022-11-07T14:38:00Z</dcterms:modified>
</cp:coreProperties>
</file>