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B6A8" w14:textId="77777777" w:rsidR="008A197A" w:rsidRDefault="00000000">
      <w:r>
        <w:t xml:space="preserve">Customer Journey Map </w:t>
      </w:r>
    </w:p>
    <w:p w14:paraId="442E1237" w14:textId="77777777" w:rsidR="008A197A" w:rsidRDefault="00000000">
      <w:pPr>
        <w:spacing w:after="2"/>
        <w:jc w:val="left"/>
      </w:pPr>
      <w:r>
        <w:rPr>
          <w:b w:val="0"/>
          <w:sz w:val="22"/>
        </w:rPr>
        <w:t xml:space="preserve"> </w:t>
      </w:r>
    </w:p>
    <w:tbl>
      <w:tblPr>
        <w:tblStyle w:val="TableGrid"/>
        <w:tblW w:w="10062" w:type="dxa"/>
        <w:tblInd w:w="5" w:type="dxa"/>
        <w:tblCellMar>
          <w:top w:w="48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730"/>
        <w:gridCol w:w="8332"/>
      </w:tblGrid>
      <w:tr w:rsidR="008A197A" w14:paraId="5A752977" w14:textId="77777777">
        <w:trPr>
          <w:trHeight w:val="566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D90E3" w14:textId="77777777" w:rsidR="008A197A" w:rsidRDefault="00000000">
            <w:pPr>
              <w:spacing w:after="0"/>
              <w:ind w:left="2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8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2431" w14:textId="77777777" w:rsidR="008A197A" w:rsidRDefault="00000000"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09 October 2022 </w:t>
            </w:r>
          </w:p>
        </w:tc>
      </w:tr>
      <w:tr w:rsidR="008A197A" w14:paraId="76F5EB8F" w14:textId="77777777">
        <w:trPr>
          <w:trHeight w:val="571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A6E0" w14:textId="77777777" w:rsidR="008A197A" w:rsidRDefault="00000000">
            <w:pPr>
              <w:spacing w:after="0"/>
              <w:ind w:left="2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8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C7C1" w14:textId="2B0BD5F8" w:rsidR="008A197A" w:rsidRDefault="00000000">
            <w:pPr>
              <w:spacing w:after="0"/>
              <w:jc w:val="left"/>
            </w:pPr>
            <w:r>
              <w:rPr>
                <w:b w:val="0"/>
                <w:sz w:val="22"/>
              </w:rPr>
              <w:t>PNT2022TMID</w:t>
            </w:r>
            <w:r w:rsidR="0013601F">
              <w:rPr>
                <w:b w:val="0"/>
                <w:sz w:val="22"/>
              </w:rPr>
              <w:t>28686</w:t>
            </w:r>
          </w:p>
        </w:tc>
      </w:tr>
      <w:tr w:rsidR="008A197A" w14:paraId="6198BB0E" w14:textId="77777777">
        <w:trPr>
          <w:trHeight w:val="562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D2D8" w14:textId="77777777" w:rsidR="008A197A" w:rsidRDefault="00000000">
            <w:pPr>
              <w:spacing w:after="0"/>
              <w:ind w:left="2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8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9916" w14:textId="77777777" w:rsidR="008A197A" w:rsidRDefault="00000000"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Project - Emerging Methods for Early Detection of Forest Fires </w:t>
            </w:r>
          </w:p>
        </w:tc>
      </w:tr>
      <w:tr w:rsidR="008A197A" w14:paraId="13933A5F" w14:textId="77777777">
        <w:trPr>
          <w:trHeight w:val="571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EEAA" w14:textId="77777777" w:rsidR="008A197A" w:rsidRDefault="00000000">
            <w:pPr>
              <w:spacing w:after="0"/>
              <w:ind w:left="2"/>
              <w:jc w:val="both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8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BCCA" w14:textId="77777777" w:rsidR="008A197A" w:rsidRDefault="00000000"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14:paraId="12330FB4" w14:textId="77777777" w:rsidR="008A197A" w:rsidRDefault="00000000">
      <w:pPr>
        <w:spacing w:after="161"/>
        <w:jc w:val="left"/>
      </w:pPr>
      <w:r>
        <w:rPr>
          <w:b w:val="0"/>
          <w:sz w:val="22"/>
        </w:rPr>
        <w:t xml:space="preserve"> </w:t>
      </w:r>
    </w:p>
    <w:p w14:paraId="4BEE20EA" w14:textId="77777777" w:rsidR="008A197A" w:rsidRDefault="00000000">
      <w:pPr>
        <w:spacing w:after="158"/>
        <w:jc w:val="left"/>
      </w:pPr>
      <w:r>
        <w:rPr>
          <w:b w:val="0"/>
          <w:sz w:val="22"/>
        </w:rPr>
        <w:t xml:space="preserve"> </w:t>
      </w:r>
    </w:p>
    <w:p w14:paraId="09719783" w14:textId="77777777" w:rsidR="008A197A" w:rsidRDefault="00000000">
      <w:pPr>
        <w:spacing w:after="0"/>
        <w:jc w:val="left"/>
      </w:pPr>
      <w:r>
        <w:rPr>
          <w:b w:val="0"/>
          <w:sz w:val="22"/>
        </w:rPr>
        <w:t xml:space="preserve"> </w:t>
      </w:r>
    </w:p>
    <w:tbl>
      <w:tblPr>
        <w:tblStyle w:val="TableGrid"/>
        <w:tblW w:w="9912" w:type="dxa"/>
        <w:tblInd w:w="6" w:type="dxa"/>
        <w:tblCellMar>
          <w:top w:w="43" w:type="dxa"/>
          <w:left w:w="104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554"/>
        <w:gridCol w:w="1700"/>
        <w:gridCol w:w="1778"/>
        <w:gridCol w:w="1553"/>
        <w:gridCol w:w="1738"/>
        <w:gridCol w:w="1589"/>
      </w:tblGrid>
      <w:tr w:rsidR="008A197A" w14:paraId="2829C18B" w14:textId="77777777">
        <w:trPr>
          <w:trHeight w:val="562"/>
        </w:trPr>
        <w:tc>
          <w:tcPr>
            <w:tcW w:w="155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70AD47"/>
          </w:tcPr>
          <w:p w14:paraId="65CE42A5" w14:textId="77777777" w:rsidR="008A197A" w:rsidRDefault="00000000">
            <w:pPr>
              <w:spacing w:after="0"/>
              <w:ind w:right="82"/>
              <w:jc w:val="center"/>
            </w:pPr>
            <w:r>
              <w:rPr>
                <w:sz w:val="22"/>
              </w:rPr>
              <w:t xml:space="preserve">STAGE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14:paraId="34DFADC7" w14:textId="77777777" w:rsidR="008A197A" w:rsidRDefault="00000000">
            <w:pPr>
              <w:spacing w:after="0"/>
              <w:ind w:right="80"/>
              <w:jc w:val="center"/>
            </w:pPr>
            <w:r>
              <w:rPr>
                <w:color w:val="FFFFFF"/>
                <w:sz w:val="22"/>
              </w:rPr>
              <w:t xml:space="preserve">Awareness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14:paraId="041A6C1C" w14:textId="77777777" w:rsidR="008A197A" w:rsidRDefault="00000000">
            <w:pPr>
              <w:spacing w:after="0"/>
              <w:ind w:left="4"/>
              <w:jc w:val="left"/>
            </w:pPr>
            <w:r>
              <w:rPr>
                <w:color w:val="FFFFFF"/>
                <w:sz w:val="22"/>
              </w:rPr>
              <w:t xml:space="preserve">Consideration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14:paraId="04B22639" w14:textId="77777777" w:rsidR="008A197A" w:rsidRDefault="00000000">
            <w:pPr>
              <w:spacing w:after="0"/>
              <w:ind w:left="5"/>
              <w:jc w:val="left"/>
            </w:pPr>
            <w:r>
              <w:rPr>
                <w:color w:val="FFFFFF"/>
                <w:sz w:val="22"/>
              </w:rPr>
              <w:t xml:space="preserve">Decision </w:t>
            </w:r>
          </w:p>
        </w:tc>
        <w:tc>
          <w:tcPr>
            <w:tcW w:w="3327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70AD47"/>
          </w:tcPr>
          <w:p w14:paraId="41710716" w14:textId="77777777" w:rsidR="008A197A" w:rsidRDefault="00000000">
            <w:pPr>
              <w:tabs>
                <w:tab w:val="center" w:pos="2072"/>
              </w:tabs>
              <w:spacing w:after="0"/>
              <w:jc w:val="left"/>
            </w:pPr>
            <w:r>
              <w:rPr>
                <w:color w:val="FFFFFF"/>
                <w:sz w:val="22"/>
              </w:rPr>
              <w:t xml:space="preserve">Service </w:t>
            </w:r>
            <w:r>
              <w:rPr>
                <w:color w:val="FFFFFF"/>
                <w:sz w:val="22"/>
              </w:rPr>
              <w:tab/>
              <w:t xml:space="preserve">Loyalty </w:t>
            </w:r>
          </w:p>
        </w:tc>
      </w:tr>
      <w:tr w:rsidR="008A197A" w14:paraId="6D17EB9A" w14:textId="77777777">
        <w:trPr>
          <w:trHeight w:val="1978"/>
        </w:trPr>
        <w:tc>
          <w:tcPr>
            <w:tcW w:w="15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64F2B036" w14:textId="77777777" w:rsidR="008A197A" w:rsidRDefault="00000000">
            <w:pPr>
              <w:spacing w:after="0"/>
              <w:ind w:left="3"/>
              <w:jc w:val="left"/>
            </w:pPr>
            <w:r>
              <w:rPr>
                <w:sz w:val="22"/>
              </w:rPr>
              <w:t xml:space="preserve">CUSTOMER ACTIONS 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4D5EE2BB" w14:textId="77777777" w:rsidR="008A197A" w:rsidRDefault="00000000">
            <w:pPr>
              <w:spacing w:after="0"/>
              <w:ind w:left="4"/>
              <w:jc w:val="left"/>
            </w:pPr>
            <w:r>
              <w:rPr>
                <w:b w:val="0"/>
                <w:sz w:val="22"/>
              </w:rPr>
              <w:t xml:space="preserve">View online ad, see social media campaign, hear about from friends </w:t>
            </w:r>
          </w:p>
        </w:tc>
        <w:tc>
          <w:tcPr>
            <w:tcW w:w="17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4C2CF4FA" w14:textId="77777777" w:rsidR="008A197A" w:rsidRDefault="00000000">
            <w:pPr>
              <w:spacing w:after="0"/>
              <w:ind w:left="4" w:right="57"/>
              <w:jc w:val="left"/>
            </w:pPr>
            <w:r>
              <w:rPr>
                <w:b w:val="0"/>
                <w:sz w:val="22"/>
              </w:rPr>
              <w:t xml:space="preserve">Conduct research, research competitors, compare features and pricing </w:t>
            </w:r>
          </w:p>
        </w:tc>
        <w:tc>
          <w:tcPr>
            <w:tcW w:w="15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73BEFAE0" w14:textId="77777777" w:rsidR="008A197A" w:rsidRDefault="00000000">
            <w:pPr>
              <w:spacing w:after="0"/>
              <w:ind w:left="5"/>
              <w:jc w:val="left"/>
            </w:pPr>
            <w:r>
              <w:rPr>
                <w:b w:val="0"/>
                <w:sz w:val="22"/>
              </w:rPr>
              <w:t xml:space="preserve">Make a purchase </w:t>
            </w:r>
          </w:p>
        </w:tc>
        <w:tc>
          <w:tcPr>
            <w:tcW w:w="17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00AB5E56" w14:textId="77777777" w:rsidR="008A197A" w:rsidRDefault="00000000">
            <w:pPr>
              <w:spacing w:after="0"/>
              <w:ind w:left="4" w:right="36"/>
              <w:jc w:val="left"/>
            </w:pPr>
            <w:r>
              <w:rPr>
                <w:b w:val="0"/>
                <w:sz w:val="22"/>
              </w:rPr>
              <w:t xml:space="preserve">Receive product/service, contact customer service, read product/service documentation </w:t>
            </w:r>
          </w:p>
        </w:tc>
        <w:tc>
          <w:tcPr>
            <w:tcW w:w="1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/>
          </w:tcPr>
          <w:p w14:paraId="494EBF91" w14:textId="77777777" w:rsidR="008A197A" w:rsidRDefault="00000000">
            <w:pPr>
              <w:spacing w:after="0"/>
              <w:ind w:left="4" w:right="40"/>
              <w:jc w:val="left"/>
            </w:pPr>
            <w:r>
              <w:rPr>
                <w:b w:val="0"/>
                <w:sz w:val="22"/>
              </w:rPr>
              <w:t xml:space="preserve">Make another purchase, share experience </w:t>
            </w:r>
          </w:p>
        </w:tc>
      </w:tr>
      <w:tr w:rsidR="008A197A" w14:paraId="32426D6C" w14:textId="77777777">
        <w:trPr>
          <w:trHeight w:val="1426"/>
        </w:trPr>
        <w:tc>
          <w:tcPr>
            <w:tcW w:w="15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49B654A7" w14:textId="77777777" w:rsidR="008A197A" w:rsidRDefault="00000000">
            <w:pPr>
              <w:spacing w:after="0"/>
              <w:ind w:left="3"/>
              <w:jc w:val="both"/>
            </w:pPr>
            <w:r>
              <w:rPr>
                <w:sz w:val="22"/>
              </w:rPr>
              <w:t xml:space="preserve">TOUCHPOINTS 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DA5F1C" w14:textId="77777777" w:rsidR="008A197A" w:rsidRDefault="00000000">
            <w:pPr>
              <w:spacing w:after="0"/>
              <w:ind w:left="4"/>
              <w:jc w:val="left"/>
            </w:pPr>
            <w:r>
              <w:rPr>
                <w:b w:val="0"/>
                <w:sz w:val="22"/>
              </w:rPr>
              <w:t xml:space="preserve">Traditional media, social media, word of mouth </w:t>
            </w:r>
          </w:p>
        </w:tc>
        <w:tc>
          <w:tcPr>
            <w:tcW w:w="17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E7FAA36" w14:textId="77777777" w:rsidR="008A197A" w:rsidRDefault="00000000">
            <w:pPr>
              <w:spacing w:after="0"/>
              <w:ind w:left="4"/>
              <w:jc w:val="left"/>
            </w:pPr>
            <w:r>
              <w:rPr>
                <w:b w:val="0"/>
                <w:sz w:val="22"/>
              </w:rPr>
              <w:t xml:space="preserve">Word of mouth, </w:t>
            </w:r>
          </w:p>
          <w:p w14:paraId="42B1A8F7" w14:textId="77777777" w:rsidR="008A197A" w:rsidRDefault="00000000">
            <w:pPr>
              <w:spacing w:after="0"/>
              <w:ind w:left="4"/>
              <w:jc w:val="left"/>
            </w:pPr>
            <w:r>
              <w:rPr>
                <w:b w:val="0"/>
                <w:sz w:val="22"/>
              </w:rPr>
              <w:t xml:space="preserve">website, social media </w:t>
            </w:r>
          </w:p>
        </w:tc>
        <w:tc>
          <w:tcPr>
            <w:tcW w:w="15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ABF348" w14:textId="77777777" w:rsidR="008A197A" w:rsidRDefault="00000000">
            <w:pPr>
              <w:spacing w:after="0"/>
              <w:ind w:left="5"/>
              <w:jc w:val="left"/>
            </w:pPr>
            <w:r>
              <w:rPr>
                <w:b w:val="0"/>
                <w:sz w:val="22"/>
              </w:rPr>
              <w:t xml:space="preserve">Website, mobile app, phone </w:t>
            </w:r>
          </w:p>
        </w:tc>
        <w:tc>
          <w:tcPr>
            <w:tcW w:w="17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3A0EC0B" w14:textId="77777777" w:rsidR="008A197A" w:rsidRDefault="00000000">
            <w:pPr>
              <w:spacing w:after="0"/>
              <w:ind w:left="4"/>
              <w:jc w:val="left"/>
            </w:pPr>
            <w:r>
              <w:rPr>
                <w:b w:val="0"/>
                <w:sz w:val="22"/>
              </w:rPr>
              <w:t xml:space="preserve">Phone, chatbot, email </w:t>
            </w:r>
          </w:p>
        </w:tc>
        <w:tc>
          <w:tcPr>
            <w:tcW w:w="1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0F8C4880" w14:textId="77777777" w:rsidR="008A197A" w:rsidRDefault="00000000">
            <w:pPr>
              <w:spacing w:after="0" w:line="239" w:lineRule="auto"/>
              <w:ind w:left="4" w:right="16"/>
              <w:jc w:val="both"/>
            </w:pPr>
            <w:r>
              <w:rPr>
                <w:b w:val="0"/>
                <w:sz w:val="22"/>
              </w:rPr>
              <w:t xml:space="preserve">Word of mouth, social </w:t>
            </w:r>
          </w:p>
          <w:p w14:paraId="13C61C90" w14:textId="77777777" w:rsidR="008A197A" w:rsidRDefault="00000000">
            <w:pPr>
              <w:spacing w:after="0"/>
              <w:ind w:left="4"/>
              <w:jc w:val="left"/>
            </w:pPr>
            <w:r>
              <w:rPr>
                <w:b w:val="0"/>
                <w:sz w:val="22"/>
              </w:rPr>
              <w:t xml:space="preserve">media, review sites </w:t>
            </w:r>
          </w:p>
        </w:tc>
      </w:tr>
      <w:tr w:rsidR="008A197A" w14:paraId="4A90FB0B" w14:textId="77777777">
        <w:trPr>
          <w:trHeight w:val="2046"/>
        </w:trPr>
        <w:tc>
          <w:tcPr>
            <w:tcW w:w="15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396C890C" w14:textId="77777777" w:rsidR="008A197A" w:rsidRDefault="00000000">
            <w:pPr>
              <w:spacing w:after="0"/>
              <w:ind w:left="3"/>
              <w:jc w:val="left"/>
            </w:pPr>
            <w:r>
              <w:rPr>
                <w:sz w:val="22"/>
              </w:rPr>
              <w:t xml:space="preserve">CUSTOMER EXPERIENCE 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13D26FC6" w14:textId="77777777" w:rsidR="008A197A" w:rsidRDefault="00000000">
            <w:pPr>
              <w:spacing w:after="0"/>
              <w:ind w:left="4"/>
              <w:jc w:val="left"/>
            </w:pPr>
            <w:r>
              <w:rPr>
                <w:b w:val="0"/>
                <w:sz w:val="22"/>
              </w:rPr>
              <w:t xml:space="preserve">Interested, </w:t>
            </w:r>
          </w:p>
          <w:p w14:paraId="0B16AD50" w14:textId="77777777" w:rsidR="008A197A" w:rsidRDefault="00000000">
            <w:pPr>
              <w:tabs>
                <w:tab w:val="center" w:pos="1361"/>
              </w:tabs>
              <w:spacing w:after="0"/>
              <w:jc w:val="left"/>
            </w:pPr>
            <w:r>
              <w:rPr>
                <w:b w:val="0"/>
                <w:sz w:val="22"/>
              </w:rPr>
              <w:t xml:space="preserve">hesitant </w:t>
            </w:r>
            <w:r>
              <w:rPr>
                <w:b w:val="0"/>
                <w:sz w:val="22"/>
              </w:rPr>
              <w:tab/>
              <w:t xml:space="preserve"> </w:t>
            </w:r>
          </w:p>
          <w:p w14:paraId="00039A40" w14:textId="77777777" w:rsidR="008A197A" w:rsidRDefault="00000000">
            <w:pPr>
              <w:spacing w:after="0"/>
              <w:ind w:left="2"/>
              <w:jc w:val="left"/>
            </w:pPr>
            <w:r>
              <w:rPr>
                <w:noProof/>
              </w:rPr>
              <w:drawing>
                <wp:inline distT="0" distB="0" distL="0" distR="0" wp14:anchorId="1A6B42CC" wp14:editId="1FEE40B6">
                  <wp:extent cx="512064" cy="684276"/>
                  <wp:effectExtent l="0" t="0" r="0" b="0"/>
                  <wp:docPr id="444" name="Picture 4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" cy="684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254147F8" w14:textId="77777777" w:rsidR="008A197A" w:rsidRDefault="00000000">
            <w:pPr>
              <w:spacing w:after="698" w:line="239" w:lineRule="auto"/>
              <w:ind w:left="96" w:right="126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12354D3A" wp14:editId="21E06C02">
                  <wp:simplePos x="0" y="0"/>
                  <wp:positionH relativeFrom="column">
                    <wp:posOffset>276771</wp:posOffset>
                  </wp:positionH>
                  <wp:positionV relativeFrom="paragraph">
                    <wp:posOffset>311531</wp:posOffset>
                  </wp:positionV>
                  <wp:extent cx="565404" cy="579120"/>
                  <wp:effectExtent l="0" t="0" r="0" b="0"/>
                  <wp:wrapSquare wrapText="bothSides"/>
                  <wp:docPr id="446" name="Picture 4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Picture 4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04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  <w:sz w:val="22"/>
              </w:rPr>
              <w:t xml:space="preserve">Curious, excited </w:t>
            </w:r>
          </w:p>
          <w:p w14:paraId="5472A9D8" w14:textId="77777777" w:rsidR="008A197A" w:rsidRDefault="00000000">
            <w:pPr>
              <w:spacing w:after="0"/>
              <w:ind w:left="332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4DEAA656" w14:textId="77777777" w:rsidR="008A197A" w:rsidRDefault="00000000">
            <w:pPr>
              <w:spacing w:after="42"/>
              <w:ind w:left="174"/>
              <w:jc w:val="left"/>
            </w:pPr>
            <w:r>
              <w:rPr>
                <w:noProof/>
              </w:rPr>
              <w:drawing>
                <wp:inline distT="0" distB="0" distL="0" distR="0" wp14:anchorId="399C5C92" wp14:editId="3E9830B2">
                  <wp:extent cx="630936" cy="518160"/>
                  <wp:effectExtent l="0" t="0" r="0" b="0"/>
                  <wp:docPr id="448" name="Picture 4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C11C0" w14:textId="77777777" w:rsidR="008A197A" w:rsidRDefault="00000000">
            <w:pPr>
              <w:spacing w:after="0"/>
              <w:ind w:right="78"/>
              <w:jc w:val="center"/>
            </w:pPr>
            <w:r>
              <w:rPr>
                <w:b w:val="0"/>
                <w:sz w:val="22"/>
              </w:rPr>
              <w:t xml:space="preserve">Excited </w:t>
            </w:r>
          </w:p>
        </w:tc>
        <w:tc>
          <w:tcPr>
            <w:tcW w:w="17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  <w:vAlign w:val="bottom"/>
          </w:tcPr>
          <w:p w14:paraId="0A41CACB" w14:textId="77777777" w:rsidR="008A197A" w:rsidRDefault="00000000">
            <w:pPr>
              <w:spacing w:after="0"/>
            </w:pPr>
            <w:r>
              <w:rPr>
                <w:b w:val="0"/>
                <w:sz w:val="22"/>
              </w:rPr>
              <w:t xml:space="preserve">                 </w:t>
            </w:r>
          </w:p>
          <w:p w14:paraId="190D91A2" w14:textId="77777777" w:rsidR="008A197A" w:rsidRDefault="00000000">
            <w:pPr>
              <w:spacing w:after="0"/>
              <w:ind w:right="76"/>
              <w:jc w:val="center"/>
            </w:pPr>
            <w:r>
              <w:rPr>
                <w:b w:val="0"/>
                <w:sz w:val="22"/>
              </w:rPr>
              <w:t xml:space="preserve">Frustrated </w:t>
            </w:r>
          </w:p>
          <w:p w14:paraId="3898BD0F" w14:textId="77777777" w:rsidR="008A197A" w:rsidRDefault="00000000">
            <w:pPr>
              <w:spacing w:after="0"/>
              <w:ind w:left="298"/>
              <w:jc w:val="left"/>
            </w:pPr>
            <w:r>
              <w:rPr>
                <w:noProof/>
              </w:rPr>
              <w:drawing>
                <wp:inline distT="0" distB="0" distL="0" distR="0" wp14:anchorId="6F90E677" wp14:editId="24E66036">
                  <wp:extent cx="592836" cy="781812"/>
                  <wp:effectExtent l="0" t="0" r="0" b="0"/>
                  <wp:docPr id="450" name="Picture 4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36" cy="78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/>
          </w:tcPr>
          <w:p w14:paraId="5699ADAF" w14:textId="77777777" w:rsidR="008A197A" w:rsidRDefault="00000000">
            <w:pPr>
              <w:spacing w:after="542" w:line="239" w:lineRule="auto"/>
              <w:ind w:left="4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3505D08F" wp14:editId="3B1EC8BA">
                  <wp:simplePos x="0" y="0"/>
                  <wp:positionH relativeFrom="column">
                    <wp:posOffset>65824</wp:posOffset>
                  </wp:positionH>
                  <wp:positionV relativeFrom="paragraph">
                    <wp:posOffset>311531</wp:posOffset>
                  </wp:positionV>
                  <wp:extent cx="691896" cy="472440"/>
                  <wp:effectExtent l="0" t="0" r="0" b="0"/>
                  <wp:wrapSquare wrapText="bothSides"/>
                  <wp:docPr id="452" name="Picture 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Picture 4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896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  <w:sz w:val="22"/>
              </w:rPr>
              <w:t xml:space="preserve">Satisfied, excited </w:t>
            </w:r>
          </w:p>
          <w:p w14:paraId="60A8E61E" w14:textId="77777777" w:rsidR="008A197A" w:rsidRDefault="00000000">
            <w:pPr>
              <w:spacing w:after="0"/>
              <w:ind w:left="762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8A197A" w14:paraId="018873DF" w14:textId="77777777">
        <w:trPr>
          <w:trHeight w:val="1221"/>
        </w:trPr>
        <w:tc>
          <w:tcPr>
            <w:tcW w:w="15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36FBAF49" w14:textId="77777777" w:rsidR="008A197A" w:rsidRDefault="00000000">
            <w:pPr>
              <w:spacing w:after="0"/>
              <w:ind w:left="3"/>
              <w:jc w:val="left"/>
            </w:pPr>
            <w:r>
              <w:rPr>
                <w:sz w:val="22"/>
              </w:rPr>
              <w:t xml:space="preserve">KPIS 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8058A3" w14:textId="77777777" w:rsidR="008A197A" w:rsidRDefault="00000000">
            <w:pPr>
              <w:spacing w:after="0"/>
              <w:ind w:left="4"/>
              <w:jc w:val="left"/>
            </w:pPr>
            <w:r>
              <w:rPr>
                <w:b w:val="0"/>
                <w:sz w:val="22"/>
              </w:rPr>
              <w:t xml:space="preserve">Number of people reached </w:t>
            </w:r>
          </w:p>
        </w:tc>
        <w:tc>
          <w:tcPr>
            <w:tcW w:w="17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D54C3F" w14:textId="77777777" w:rsidR="008A197A" w:rsidRDefault="00000000">
            <w:pPr>
              <w:spacing w:after="0"/>
              <w:ind w:left="4"/>
              <w:jc w:val="left"/>
            </w:pPr>
            <w:r>
              <w:rPr>
                <w:b w:val="0"/>
                <w:sz w:val="22"/>
              </w:rPr>
              <w:t xml:space="preserve">New website </w:t>
            </w:r>
          </w:p>
          <w:p w14:paraId="3FDAB712" w14:textId="77777777" w:rsidR="008A197A" w:rsidRDefault="00000000">
            <w:pPr>
              <w:spacing w:after="0"/>
              <w:ind w:left="4"/>
              <w:jc w:val="left"/>
            </w:pPr>
            <w:r>
              <w:rPr>
                <w:b w:val="0"/>
                <w:sz w:val="22"/>
              </w:rPr>
              <w:t xml:space="preserve">visitors </w:t>
            </w:r>
          </w:p>
        </w:tc>
        <w:tc>
          <w:tcPr>
            <w:tcW w:w="15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AE117E" w14:textId="77777777" w:rsidR="008A197A" w:rsidRDefault="00000000">
            <w:pPr>
              <w:spacing w:after="0"/>
              <w:ind w:left="5"/>
              <w:jc w:val="left"/>
            </w:pPr>
            <w:r>
              <w:rPr>
                <w:b w:val="0"/>
                <w:sz w:val="22"/>
              </w:rPr>
              <w:t xml:space="preserve">Conversion rate, online sales </w:t>
            </w:r>
          </w:p>
        </w:tc>
        <w:tc>
          <w:tcPr>
            <w:tcW w:w="17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E1F473" w14:textId="77777777" w:rsidR="008A197A" w:rsidRDefault="00000000">
            <w:pPr>
              <w:spacing w:after="0"/>
              <w:ind w:left="4"/>
              <w:jc w:val="left"/>
            </w:pPr>
            <w:r>
              <w:rPr>
                <w:b w:val="0"/>
                <w:sz w:val="22"/>
              </w:rPr>
              <w:t xml:space="preserve">Product reviews, customer service success rate, waiting time </w:t>
            </w:r>
          </w:p>
        </w:tc>
        <w:tc>
          <w:tcPr>
            <w:tcW w:w="1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4B6BCC46" w14:textId="77777777" w:rsidR="008A197A" w:rsidRDefault="00000000">
            <w:pPr>
              <w:spacing w:after="0"/>
              <w:ind w:left="4"/>
              <w:jc w:val="left"/>
            </w:pPr>
            <w:r>
              <w:rPr>
                <w:b w:val="0"/>
                <w:sz w:val="22"/>
              </w:rPr>
              <w:t xml:space="preserve">Retention rate, customer satisfaction score </w:t>
            </w:r>
          </w:p>
        </w:tc>
      </w:tr>
      <w:tr w:rsidR="008A197A" w14:paraId="6BB17B4A" w14:textId="77777777">
        <w:trPr>
          <w:trHeight w:val="1547"/>
        </w:trPr>
        <w:tc>
          <w:tcPr>
            <w:tcW w:w="15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6AD1EEB4" w14:textId="77777777" w:rsidR="008A197A" w:rsidRDefault="00000000">
            <w:pPr>
              <w:spacing w:after="0"/>
              <w:ind w:left="3"/>
              <w:jc w:val="left"/>
            </w:pPr>
            <w:r>
              <w:rPr>
                <w:sz w:val="22"/>
              </w:rPr>
              <w:lastRenderedPageBreak/>
              <w:t xml:space="preserve">BUSINESS </w:t>
            </w:r>
          </w:p>
          <w:p w14:paraId="12BF4E2E" w14:textId="77777777" w:rsidR="008A197A" w:rsidRDefault="00000000">
            <w:pPr>
              <w:spacing w:after="0"/>
              <w:ind w:left="3"/>
              <w:jc w:val="left"/>
            </w:pPr>
            <w:r>
              <w:rPr>
                <w:sz w:val="22"/>
              </w:rPr>
              <w:t>GOALS</w:t>
            </w:r>
            <w:r>
              <w:rPr>
                <w:color w:val="FFFFFF"/>
                <w:sz w:val="22"/>
              </w:rPr>
              <w:t xml:space="preserve"> </w:t>
            </w:r>
          </w:p>
          <w:p w14:paraId="5026F12F" w14:textId="77777777" w:rsidR="008A197A" w:rsidRDefault="00000000">
            <w:pPr>
              <w:spacing w:after="0"/>
              <w:ind w:left="3"/>
              <w:jc w:val="left"/>
            </w:pPr>
            <w:r>
              <w:rPr>
                <w:color w:val="FFFFFF"/>
                <w:sz w:val="22"/>
              </w:rPr>
              <w:t xml:space="preserve"> </w:t>
            </w:r>
          </w:p>
          <w:p w14:paraId="00FF73F1" w14:textId="77777777" w:rsidR="008A197A" w:rsidRDefault="00000000">
            <w:pPr>
              <w:spacing w:after="0"/>
              <w:ind w:right="32"/>
              <w:jc w:val="center"/>
            </w:pPr>
            <w:r>
              <w:rPr>
                <w:color w:val="FFFFFF"/>
                <w:sz w:val="22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630F8C30" w14:textId="77777777" w:rsidR="008A197A" w:rsidRDefault="00000000">
            <w:pPr>
              <w:spacing w:after="0"/>
              <w:ind w:left="4"/>
              <w:jc w:val="left"/>
            </w:pPr>
            <w:r>
              <w:rPr>
                <w:b w:val="0"/>
                <w:sz w:val="22"/>
              </w:rPr>
              <w:t xml:space="preserve">Increase awareness, interest </w:t>
            </w:r>
          </w:p>
        </w:tc>
        <w:tc>
          <w:tcPr>
            <w:tcW w:w="17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6681EAA6" w14:textId="77777777" w:rsidR="008A197A" w:rsidRDefault="00000000">
            <w:pPr>
              <w:spacing w:after="0"/>
              <w:ind w:left="4"/>
              <w:jc w:val="left"/>
            </w:pPr>
            <w:r>
              <w:rPr>
                <w:b w:val="0"/>
                <w:sz w:val="22"/>
              </w:rPr>
              <w:t xml:space="preserve">Increase website visitors </w:t>
            </w:r>
          </w:p>
        </w:tc>
        <w:tc>
          <w:tcPr>
            <w:tcW w:w="15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2113C61D" w14:textId="77777777" w:rsidR="008A197A" w:rsidRDefault="00000000">
            <w:pPr>
              <w:spacing w:after="0"/>
              <w:ind w:left="5"/>
              <w:jc w:val="left"/>
            </w:pPr>
            <w:r>
              <w:rPr>
                <w:b w:val="0"/>
                <w:sz w:val="22"/>
              </w:rPr>
              <w:t xml:space="preserve">Increase conversion rate, online sales </w:t>
            </w:r>
          </w:p>
        </w:tc>
        <w:tc>
          <w:tcPr>
            <w:tcW w:w="17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/>
          </w:tcPr>
          <w:p w14:paraId="0EA3F7EB" w14:textId="77777777" w:rsidR="008A197A" w:rsidRDefault="00000000">
            <w:pPr>
              <w:spacing w:after="0"/>
              <w:ind w:left="4"/>
              <w:jc w:val="left"/>
            </w:pPr>
            <w:r>
              <w:rPr>
                <w:b w:val="0"/>
                <w:sz w:val="22"/>
              </w:rPr>
              <w:t xml:space="preserve">Increase customer service satisfaction, minimize wait time </w:t>
            </w:r>
          </w:p>
        </w:tc>
        <w:tc>
          <w:tcPr>
            <w:tcW w:w="1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/>
          </w:tcPr>
          <w:p w14:paraId="436A9A62" w14:textId="77777777" w:rsidR="008A197A" w:rsidRDefault="00000000">
            <w:pPr>
              <w:spacing w:after="0"/>
              <w:ind w:left="4"/>
              <w:jc w:val="left"/>
            </w:pPr>
            <w:r>
              <w:rPr>
                <w:b w:val="0"/>
                <w:sz w:val="22"/>
              </w:rPr>
              <w:t xml:space="preserve">Generate positive reviews, increase retention rate </w:t>
            </w:r>
          </w:p>
        </w:tc>
      </w:tr>
      <w:tr w:rsidR="008A197A" w14:paraId="4798CD60" w14:textId="77777777">
        <w:trPr>
          <w:trHeight w:val="1839"/>
        </w:trPr>
        <w:tc>
          <w:tcPr>
            <w:tcW w:w="15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AD47"/>
          </w:tcPr>
          <w:p w14:paraId="12D3AFFC" w14:textId="77777777" w:rsidR="008A197A" w:rsidRDefault="00000000">
            <w:pPr>
              <w:spacing w:after="0"/>
              <w:jc w:val="left"/>
            </w:pPr>
            <w:r>
              <w:rPr>
                <w:sz w:val="22"/>
              </w:rPr>
              <w:t xml:space="preserve">TEAM(S) INVOLVED 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1311D0" w14:textId="77777777" w:rsidR="008A197A" w:rsidRDefault="00000000">
            <w:pPr>
              <w:spacing w:after="0"/>
              <w:ind w:left="1"/>
              <w:jc w:val="left"/>
            </w:pPr>
            <w:r>
              <w:rPr>
                <w:b w:val="0"/>
                <w:sz w:val="22"/>
              </w:rPr>
              <w:t xml:space="preserve">Marketing, communications </w:t>
            </w:r>
          </w:p>
        </w:tc>
        <w:tc>
          <w:tcPr>
            <w:tcW w:w="17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9F4C67" w14:textId="77777777" w:rsidR="008A197A" w:rsidRDefault="00000000">
            <w:pPr>
              <w:spacing w:after="0"/>
              <w:ind w:left="1"/>
              <w:jc w:val="left"/>
            </w:pPr>
            <w:r>
              <w:rPr>
                <w:b w:val="0"/>
                <w:sz w:val="22"/>
              </w:rPr>
              <w:t xml:space="preserve">Marketing, </w:t>
            </w:r>
          </w:p>
          <w:p w14:paraId="2642DE37" w14:textId="77777777" w:rsidR="008A197A" w:rsidRDefault="00000000">
            <w:pPr>
              <w:spacing w:after="0"/>
              <w:ind w:left="1"/>
              <w:jc w:val="left"/>
            </w:pPr>
            <w:r>
              <w:rPr>
                <w:b w:val="0"/>
                <w:sz w:val="22"/>
              </w:rPr>
              <w:t xml:space="preserve">Communications, sales </w:t>
            </w:r>
          </w:p>
        </w:tc>
        <w:tc>
          <w:tcPr>
            <w:tcW w:w="15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53B2CD" w14:textId="77777777" w:rsidR="008A197A" w:rsidRDefault="00000000">
            <w:pPr>
              <w:spacing w:after="0" w:line="240" w:lineRule="auto"/>
              <w:ind w:left="2"/>
              <w:jc w:val="left"/>
            </w:pPr>
            <w:r>
              <w:rPr>
                <w:b w:val="0"/>
                <w:sz w:val="22"/>
              </w:rPr>
              <w:t xml:space="preserve">Online development, </w:t>
            </w:r>
          </w:p>
          <w:p w14:paraId="1BFF65F9" w14:textId="77777777" w:rsidR="008A197A" w:rsidRDefault="00000000">
            <w:pPr>
              <w:spacing w:after="0"/>
              <w:ind w:left="2"/>
              <w:jc w:val="left"/>
            </w:pPr>
            <w:r>
              <w:rPr>
                <w:b w:val="0"/>
                <w:sz w:val="22"/>
              </w:rPr>
              <w:t xml:space="preserve">sales, marketing, customer service </w:t>
            </w:r>
          </w:p>
        </w:tc>
        <w:tc>
          <w:tcPr>
            <w:tcW w:w="17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F7D2E8" w14:textId="77777777" w:rsidR="008A197A" w:rsidRDefault="00000000">
            <w:pPr>
              <w:spacing w:after="0"/>
              <w:ind w:left="1" w:right="4"/>
              <w:jc w:val="left"/>
            </w:pPr>
            <w:r>
              <w:rPr>
                <w:b w:val="0"/>
                <w:sz w:val="22"/>
              </w:rPr>
              <w:t xml:space="preserve">Customer service, customer success </w:t>
            </w:r>
          </w:p>
        </w:tc>
        <w:tc>
          <w:tcPr>
            <w:tcW w:w="1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/>
          </w:tcPr>
          <w:p w14:paraId="5162D2C4" w14:textId="77777777" w:rsidR="008A197A" w:rsidRDefault="00000000">
            <w:pPr>
              <w:spacing w:after="0" w:line="240" w:lineRule="auto"/>
              <w:ind w:left="1"/>
              <w:jc w:val="left"/>
            </w:pPr>
            <w:r>
              <w:rPr>
                <w:b w:val="0"/>
                <w:sz w:val="22"/>
              </w:rPr>
              <w:t xml:space="preserve">Online development, </w:t>
            </w:r>
          </w:p>
          <w:p w14:paraId="573C83CA" w14:textId="77777777" w:rsidR="008A197A" w:rsidRDefault="00000000">
            <w:pPr>
              <w:spacing w:after="0"/>
              <w:ind w:left="1"/>
              <w:jc w:val="left"/>
            </w:pPr>
            <w:r>
              <w:rPr>
                <w:b w:val="0"/>
                <w:sz w:val="22"/>
              </w:rPr>
              <w:t xml:space="preserve">customer service, customer success </w:t>
            </w:r>
          </w:p>
        </w:tc>
      </w:tr>
    </w:tbl>
    <w:p w14:paraId="4C0BB26B" w14:textId="77777777" w:rsidR="008A197A" w:rsidRDefault="00000000">
      <w:pPr>
        <w:spacing w:after="158"/>
        <w:jc w:val="both"/>
      </w:pPr>
      <w:r>
        <w:rPr>
          <w:b w:val="0"/>
          <w:sz w:val="22"/>
        </w:rPr>
        <w:t xml:space="preserve"> </w:t>
      </w:r>
    </w:p>
    <w:p w14:paraId="77C884D7" w14:textId="77777777" w:rsidR="008A197A" w:rsidRDefault="00000000">
      <w:pPr>
        <w:spacing w:after="160"/>
        <w:jc w:val="both"/>
      </w:pPr>
      <w:r>
        <w:rPr>
          <w:b w:val="0"/>
          <w:sz w:val="22"/>
        </w:rPr>
        <w:t xml:space="preserve"> </w:t>
      </w:r>
    </w:p>
    <w:p w14:paraId="629D215E" w14:textId="77777777" w:rsidR="008A197A" w:rsidRDefault="00000000">
      <w:pPr>
        <w:spacing w:after="158"/>
        <w:jc w:val="both"/>
      </w:pPr>
      <w:r>
        <w:rPr>
          <w:b w:val="0"/>
          <w:sz w:val="22"/>
        </w:rPr>
        <w:t xml:space="preserve"> </w:t>
      </w:r>
    </w:p>
    <w:p w14:paraId="4115F754" w14:textId="77777777" w:rsidR="008A197A" w:rsidRDefault="00000000">
      <w:pPr>
        <w:spacing w:after="160"/>
        <w:jc w:val="both"/>
      </w:pPr>
      <w:r>
        <w:rPr>
          <w:b w:val="0"/>
          <w:sz w:val="22"/>
        </w:rPr>
        <w:t xml:space="preserve"> </w:t>
      </w:r>
    </w:p>
    <w:p w14:paraId="02BE25BD" w14:textId="77777777" w:rsidR="008A197A" w:rsidRDefault="00000000">
      <w:pPr>
        <w:spacing w:after="158"/>
        <w:jc w:val="both"/>
      </w:pPr>
      <w:r>
        <w:rPr>
          <w:b w:val="0"/>
          <w:sz w:val="22"/>
        </w:rPr>
        <w:t xml:space="preserve"> </w:t>
      </w:r>
    </w:p>
    <w:p w14:paraId="53BA7D6E" w14:textId="77777777" w:rsidR="008A197A" w:rsidRDefault="00000000">
      <w:pPr>
        <w:spacing w:after="158"/>
        <w:jc w:val="both"/>
      </w:pPr>
      <w:r>
        <w:rPr>
          <w:b w:val="0"/>
          <w:sz w:val="22"/>
        </w:rPr>
        <w:t xml:space="preserve"> </w:t>
      </w:r>
    </w:p>
    <w:p w14:paraId="346AC087" w14:textId="77777777" w:rsidR="008A197A" w:rsidRDefault="00000000">
      <w:pPr>
        <w:spacing w:after="160"/>
        <w:jc w:val="both"/>
      </w:pPr>
      <w:r>
        <w:rPr>
          <w:b w:val="0"/>
          <w:sz w:val="22"/>
        </w:rPr>
        <w:t xml:space="preserve"> </w:t>
      </w:r>
    </w:p>
    <w:p w14:paraId="7E68C42B" w14:textId="77777777" w:rsidR="008A197A" w:rsidRDefault="00000000">
      <w:pPr>
        <w:spacing w:after="158"/>
        <w:jc w:val="both"/>
      </w:pPr>
      <w:r>
        <w:rPr>
          <w:b w:val="0"/>
          <w:sz w:val="22"/>
        </w:rPr>
        <w:t xml:space="preserve"> </w:t>
      </w:r>
    </w:p>
    <w:p w14:paraId="143AB09E" w14:textId="77777777" w:rsidR="008A197A" w:rsidRDefault="00000000">
      <w:pPr>
        <w:spacing w:after="160"/>
        <w:jc w:val="both"/>
      </w:pPr>
      <w:r>
        <w:rPr>
          <w:b w:val="0"/>
          <w:sz w:val="22"/>
        </w:rPr>
        <w:t xml:space="preserve"> </w:t>
      </w:r>
    </w:p>
    <w:p w14:paraId="2A964EC7" w14:textId="77777777" w:rsidR="008A197A" w:rsidRDefault="00000000">
      <w:pPr>
        <w:spacing w:after="158"/>
        <w:jc w:val="both"/>
      </w:pPr>
      <w:r>
        <w:rPr>
          <w:b w:val="0"/>
          <w:sz w:val="22"/>
        </w:rPr>
        <w:t xml:space="preserve"> </w:t>
      </w:r>
    </w:p>
    <w:p w14:paraId="6358F6AB" w14:textId="77777777" w:rsidR="008A197A" w:rsidRDefault="00000000">
      <w:pPr>
        <w:spacing w:after="158"/>
        <w:jc w:val="both"/>
      </w:pPr>
      <w:r>
        <w:rPr>
          <w:b w:val="0"/>
          <w:sz w:val="22"/>
        </w:rPr>
        <w:t xml:space="preserve"> </w:t>
      </w:r>
    </w:p>
    <w:p w14:paraId="66FBD7CF" w14:textId="77777777" w:rsidR="008A197A" w:rsidRDefault="00000000">
      <w:pPr>
        <w:spacing w:after="160"/>
        <w:jc w:val="both"/>
      </w:pPr>
      <w:r>
        <w:rPr>
          <w:b w:val="0"/>
          <w:sz w:val="22"/>
        </w:rPr>
        <w:t xml:space="preserve"> </w:t>
      </w:r>
    </w:p>
    <w:p w14:paraId="66930A4C" w14:textId="77777777" w:rsidR="008A197A" w:rsidRDefault="00000000">
      <w:pPr>
        <w:spacing w:after="158"/>
        <w:jc w:val="both"/>
      </w:pPr>
      <w:r>
        <w:rPr>
          <w:b w:val="0"/>
          <w:sz w:val="22"/>
        </w:rPr>
        <w:t xml:space="preserve"> </w:t>
      </w:r>
    </w:p>
    <w:p w14:paraId="31FEE73E" w14:textId="77777777" w:rsidR="008A197A" w:rsidRDefault="00000000">
      <w:pPr>
        <w:spacing w:after="160"/>
        <w:jc w:val="both"/>
      </w:pPr>
      <w:r>
        <w:rPr>
          <w:b w:val="0"/>
          <w:sz w:val="22"/>
        </w:rPr>
        <w:t xml:space="preserve"> </w:t>
      </w:r>
    </w:p>
    <w:p w14:paraId="1AFA0300" w14:textId="77777777" w:rsidR="008A197A" w:rsidRDefault="00000000">
      <w:pPr>
        <w:spacing w:after="158"/>
        <w:jc w:val="both"/>
      </w:pPr>
      <w:r>
        <w:rPr>
          <w:b w:val="0"/>
          <w:sz w:val="22"/>
        </w:rPr>
        <w:t xml:space="preserve"> </w:t>
      </w:r>
    </w:p>
    <w:p w14:paraId="0451E9CD" w14:textId="77777777" w:rsidR="008A197A" w:rsidRDefault="00000000">
      <w:pPr>
        <w:spacing w:after="160"/>
        <w:jc w:val="both"/>
      </w:pPr>
      <w:r>
        <w:rPr>
          <w:b w:val="0"/>
          <w:sz w:val="22"/>
        </w:rPr>
        <w:t xml:space="preserve"> </w:t>
      </w:r>
    </w:p>
    <w:p w14:paraId="558305EF" w14:textId="77777777" w:rsidR="008A197A" w:rsidRDefault="00000000">
      <w:pPr>
        <w:spacing w:after="158"/>
        <w:jc w:val="both"/>
      </w:pPr>
      <w:r>
        <w:rPr>
          <w:b w:val="0"/>
          <w:sz w:val="22"/>
        </w:rPr>
        <w:lastRenderedPageBreak/>
        <w:t xml:space="preserve"> </w:t>
      </w:r>
    </w:p>
    <w:p w14:paraId="1E877EF6" w14:textId="77777777" w:rsidR="008A197A" w:rsidRDefault="00000000">
      <w:pPr>
        <w:spacing w:after="158"/>
        <w:jc w:val="both"/>
      </w:pPr>
      <w:r>
        <w:rPr>
          <w:b w:val="0"/>
          <w:sz w:val="22"/>
        </w:rPr>
        <w:t xml:space="preserve"> </w:t>
      </w:r>
    </w:p>
    <w:p w14:paraId="4F1E74BD" w14:textId="77777777" w:rsidR="008A197A" w:rsidRDefault="00000000">
      <w:pPr>
        <w:spacing w:after="160"/>
        <w:jc w:val="both"/>
      </w:pPr>
      <w:r>
        <w:rPr>
          <w:b w:val="0"/>
          <w:sz w:val="22"/>
        </w:rPr>
        <w:t xml:space="preserve"> </w:t>
      </w:r>
    </w:p>
    <w:p w14:paraId="5E715A8A" w14:textId="77777777" w:rsidR="008A197A" w:rsidRDefault="00000000">
      <w:pPr>
        <w:spacing w:after="158"/>
        <w:jc w:val="both"/>
      </w:pPr>
      <w:r>
        <w:rPr>
          <w:b w:val="0"/>
          <w:sz w:val="22"/>
        </w:rPr>
        <w:t xml:space="preserve"> </w:t>
      </w:r>
    </w:p>
    <w:p w14:paraId="3DAB3ED8" w14:textId="77777777" w:rsidR="008A197A" w:rsidRDefault="00000000">
      <w:pPr>
        <w:spacing w:after="160"/>
        <w:jc w:val="both"/>
      </w:pPr>
      <w:r>
        <w:rPr>
          <w:b w:val="0"/>
          <w:sz w:val="22"/>
        </w:rPr>
        <w:t xml:space="preserve"> </w:t>
      </w:r>
    </w:p>
    <w:p w14:paraId="6D96AEB8" w14:textId="77777777" w:rsidR="008A197A" w:rsidRDefault="00000000">
      <w:pPr>
        <w:spacing w:after="158"/>
        <w:jc w:val="both"/>
      </w:pPr>
      <w:r>
        <w:rPr>
          <w:b w:val="0"/>
          <w:sz w:val="22"/>
        </w:rPr>
        <w:t xml:space="preserve"> </w:t>
      </w:r>
    </w:p>
    <w:p w14:paraId="48B9C945" w14:textId="77777777" w:rsidR="008A197A" w:rsidRDefault="00000000">
      <w:pPr>
        <w:spacing w:after="0"/>
        <w:jc w:val="both"/>
      </w:pPr>
      <w:r>
        <w:rPr>
          <w:b w:val="0"/>
          <w:sz w:val="22"/>
        </w:rPr>
        <w:t xml:space="preserve"> </w:t>
      </w:r>
    </w:p>
    <w:sectPr w:rsidR="008A197A">
      <w:pgSz w:w="11906" w:h="16838"/>
      <w:pgMar w:top="1446" w:right="4215" w:bottom="17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97A"/>
    <w:rsid w:val="0013601F"/>
    <w:rsid w:val="008A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F873"/>
  <w15:docId w15:val="{FAB9228E-B1B2-4518-B74A-11C88A22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/>
      <w:jc w:val="right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</dc:creator>
  <cp:keywords/>
  <cp:lastModifiedBy>ayitha deepak</cp:lastModifiedBy>
  <cp:revision>2</cp:revision>
  <dcterms:created xsi:type="dcterms:W3CDTF">2022-11-03T04:50:00Z</dcterms:created>
  <dcterms:modified xsi:type="dcterms:W3CDTF">2022-11-03T04:50:00Z</dcterms:modified>
</cp:coreProperties>
</file>