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981" w:rsidRDefault="00C733D5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:rsidR="00F01981" w:rsidRDefault="00F01981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01981">
        <w:trPr>
          <w:trHeight w:val="268"/>
        </w:trPr>
        <w:tc>
          <w:tcPr>
            <w:tcW w:w="4508" w:type="dxa"/>
          </w:tcPr>
          <w:p w:rsidR="00F01981" w:rsidRDefault="00C733D5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F01981" w:rsidRDefault="003B5DC1">
            <w:pPr>
              <w:pStyle w:val="TableParagraph"/>
            </w:pPr>
            <w:r>
              <w:t>16 October 2022</w:t>
            </w:r>
          </w:p>
        </w:tc>
      </w:tr>
      <w:tr w:rsidR="00F01981">
        <w:trPr>
          <w:trHeight w:val="268"/>
        </w:trPr>
        <w:tc>
          <w:tcPr>
            <w:tcW w:w="4508" w:type="dxa"/>
          </w:tcPr>
          <w:p w:rsidR="00F01981" w:rsidRDefault="00C733D5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F01981" w:rsidRDefault="003B5DC1">
            <w:pPr>
              <w:pStyle w:val="TableParagraph"/>
            </w:pPr>
            <w:r>
              <w:t>PNT2022TMID48925</w:t>
            </w:r>
          </w:p>
        </w:tc>
      </w:tr>
      <w:tr w:rsidR="00F01981">
        <w:trPr>
          <w:trHeight w:val="537"/>
        </w:trPr>
        <w:tc>
          <w:tcPr>
            <w:tcW w:w="4508" w:type="dxa"/>
          </w:tcPr>
          <w:p w:rsidR="00F01981" w:rsidRDefault="00C733D5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F01981" w:rsidRDefault="00C733D5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Deep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Fundus</w:t>
            </w:r>
            <w:r>
              <w:rPr>
                <w:spacing w:val="-1"/>
              </w:rPr>
              <w:t xml:space="preserve"> </w:t>
            </w:r>
            <w:r>
              <w:t>Image Analysis</w:t>
            </w:r>
          </w:p>
          <w:p w:rsidR="00F01981" w:rsidRDefault="00C733D5">
            <w:pPr>
              <w:pStyle w:val="TableParagraph"/>
              <w:spacing w:line="249" w:lineRule="exact"/>
            </w:pPr>
            <w:r>
              <w:t>for</w:t>
            </w:r>
            <w:r>
              <w:rPr>
                <w:spacing w:val="-1"/>
              </w:rPr>
              <w:t xml:space="preserve"> </w:t>
            </w:r>
            <w:r>
              <w:t>Early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Diabetic Retinopathy</w:t>
            </w:r>
          </w:p>
        </w:tc>
      </w:tr>
      <w:tr w:rsidR="00F01981">
        <w:trPr>
          <w:trHeight w:val="268"/>
        </w:trPr>
        <w:tc>
          <w:tcPr>
            <w:tcW w:w="4508" w:type="dxa"/>
          </w:tcPr>
          <w:p w:rsidR="00F01981" w:rsidRDefault="00C733D5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F01981" w:rsidRDefault="00C733D5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F01981" w:rsidRPr="003B5DC1" w:rsidRDefault="00F01981" w:rsidP="003B5DC1">
      <w:pPr>
        <w:spacing w:before="158"/>
        <w:rPr>
          <w:rFonts w:ascii="Arial"/>
          <w:b/>
          <w:sz w:val="24"/>
        </w:rPr>
      </w:pPr>
    </w:p>
    <w:p w:rsidR="00F01981" w:rsidRDefault="00F01981">
      <w:pPr>
        <w:pStyle w:val="BodyText"/>
        <w:spacing w:before="2"/>
        <w:rPr>
          <w:sz w:val="26"/>
        </w:rPr>
      </w:pPr>
    </w:p>
    <w:p w:rsidR="00F01981" w:rsidRDefault="003B5DC1">
      <w:pPr>
        <w:pStyle w:val="Heading1"/>
        <w:ind w:left="167"/>
        <w:rPr>
          <w:rFonts w:ascii="Calibri"/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85.5pt;margin-top:340.6pt;width:36.2pt;height:22pt;z-index:15729152;mso-position-horizontal-relative:page;mso-position-vertical-relative:page" filled="f" strokeweight=".5pt">
            <v:textbox inset="0,0,0,0">
              <w:txbxContent>
                <w:p w:rsidR="00F01981" w:rsidRDefault="00C733D5">
                  <w:pPr>
                    <w:spacing w:before="72"/>
                    <w:ind w:left="145"/>
                    <w:rPr>
                      <w:rFonts w:ascii="Calibri"/>
                    </w:rPr>
                  </w:pPr>
                  <w:bookmarkStart w:id="0" w:name="_GoBack"/>
                  <w:r>
                    <w:rPr>
                      <w:rFonts w:ascii="Calibri"/>
                    </w:rPr>
                    <w:t>NDR</w:t>
                  </w:r>
                  <w:bookmarkEnd w:id="0"/>
                </w:p>
              </w:txbxContent>
            </v:textbox>
            <w10:wrap anchorx="page" anchory="page"/>
          </v:shape>
        </w:pict>
      </w:r>
      <w:r w:rsidR="00C733D5">
        <w:pict>
          <v:group id="_x0000_s1027" style="position:absolute;left:0;text-align:left;margin-left:1in;margin-top:45.75pt;width:413.5pt;height:171.45pt;z-index:15728640;mso-position-horizontal-relative:page" coordorigin="1440,915" coordsize="8270,34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915;width:6798;height:3429">
              <v:imagedata r:id="rId6" o:title=""/>
            </v:shape>
            <v:shape id="_x0000_s1030" style="position:absolute;left:8250;top:2492;width:720;height:127" coordorigin="8250,2493" coordsize="720,127" o:spt="100" adj="0,,0" path="m8851,2500r-1,54l8870,2555r,10l8850,2565r-1,55l8963,2565r-93,l8850,2564r113,l8970,2561r-119,-61xm8371,2493r-121,58l8369,2613r1,-55l8350,2558r,-10l8370,2548r1,-55xm8850,2554r,10l8870,2565r,-10l8850,2554xm8370,2548r,10l8850,2564r,-10l8370,2548xm8350,2548r,10l8370,2558r,-10l8350,2548xm8370,2548r-20,l8370,2548r,xe" fillcolor="#4471c4" stroked="f">
              <v:stroke joinstyle="round"/>
              <v:formulas/>
              <v:path arrowok="t" o:connecttype="segments"/>
            </v:shape>
            <v:line id="_x0000_s1029" style="position:absolute" from="8970,3091" to="8980,1761" strokecolor="#4471c4" strokeweight=".5pt"/>
            <v:shape id="_x0000_s1028" style="position:absolute;left:8980;top:1671;width:730;height:1509" coordorigin="8980,1671" coordsize="730,1509" o:spt="100" adj="0,,0" path="m9690,1731r-10,-5l9570,1671r,55l8980,1726r,10l9570,1736r,55l9680,1736r10,-5xm9703,3125r-93,l9590,3125r-1,55l9703,3125xm9710,3121r-119,-61l9590,3114r-600,-8l8990,3116r600,8l9610,3124r93,l9710,3121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C733D5">
        <w:pict>
          <v:shape id="_x0000_s1026" type="#_x0000_t202" style="position:absolute;left:0;text-align:left;margin-left:486.1pt;margin-top:76.95pt;width:33.7pt;height:22pt;z-index:15729664;mso-position-horizontal-relative:page" filled="f" strokeweight=".5pt">
            <v:textbox inset="0,0,0,0">
              <w:txbxContent>
                <w:p w:rsidR="00F01981" w:rsidRDefault="00C733D5">
                  <w:pPr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DR</w:t>
                  </w:r>
                </w:p>
              </w:txbxContent>
            </v:textbox>
            <w10:wrap anchorx="page"/>
          </v:shape>
        </w:pict>
      </w:r>
      <w:r w:rsidR="00C733D5">
        <w:t>Solution</w:t>
      </w:r>
      <w:r w:rsidR="00C733D5">
        <w:rPr>
          <w:spacing w:val="-1"/>
        </w:rPr>
        <w:t xml:space="preserve"> </w:t>
      </w:r>
      <w:r w:rsidR="00C733D5">
        <w:t>Architecture Diagram</w:t>
      </w:r>
      <w:r w:rsidR="00C733D5">
        <w:rPr>
          <w:rFonts w:ascii="Calibri"/>
          <w:sz w:val="22"/>
        </w:rPr>
        <w:t>:</w:t>
      </w:r>
    </w:p>
    <w:sectPr w:rsidR="00F01981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85F20"/>
    <w:multiLevelType w:val="hybridMultilevel"/>
    <w:tmpl w:val="274E3514"/>
    <w:lvl w:ilvl="0" w:tplc="B114EF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51EBB4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B000C3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E68D28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10E104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3349BF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074A26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014E5D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7F0F47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1981"/>
    <w:rsid w:val="003B5DC1"/>
    <w:rsid w:val="00C733D5"/>
    <w:rsid w:val="00F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BLACK ANGEL</cp:lastModifiedBy>
  <cp:revision>3</cp:revision>
  <dcterms:created xsi:type="dcterms:W3CDTF">2022-10-16T16:48:00Z</dcterms:created>
  <dcterms:modified xsi:type="dcterms:W3CDTF">2022-10-16T16:50:00Z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