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20" w:lineRule="exact"/>
        <w:ind w:left="2687" w:right="2513"/>
        <w:jc w:val="center"/>
      </w:pPr>
      <w:r>
        <w:rPr/>
        <w:t>PROPOSED</w:t>
      </w:r>
      <w:r>
        <w:rPr>
          <w:spacing w:val="-3"/>
        </w:rPr>
        <w:t> </w:t>
      </w:r>
      <w:r>
        <w:rPr/>
        <w:t>SOLUTION</w:t>
      </w:r>
    </w:p>
    <w:p>
      <w:pPr>
        <w:spacing w:line="240" w:lineRule="auto" w:before="5" w:after="1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5"/>
        <w:gridCol w:w="2799"/>
        <w:gridCol w:w="5435"/>
      </w:tblGrid>
      <w:tr>
        <w:trPr>
          <w:trHeight w:val="782" w:hRule="atLeast"/>
        </w:trPr>
        <w:tc>
          <w:tcPr>
            <w:tcW w:w="78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SI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NO</w:t>
            </w:r>
          </w:p>
        </w:tc>
        <w:tc>
          <w:tcPr>
            <w:tcW w:w="2799" w:type="dxa"/>
          </w:tcPr>
          <w:p>
            <w:pPr>
              <w:pStyle w:val="TableParagraph"/>
              <w:ind w:left="683"/>
              <w:rPr>
                <w:b/>
                <w:sz w:val="32"/>
              </w:rPr>
            </w:pPr>
            <w:r>
              <w:rPr>
                <w:b/>
                <w:sz w:val="32"/>
              </w:rPr>
              <w:t>PARAMETER</w:t>
            </w:r>
          </w:p>
        </w:tc>
        <w:tc>
          <w:tcPr>
            <w:tcW w:w="5435" w:type="dxa"/>
          </w:tcPr>
          <w:p>
            <w:pPr>
              <w:pStyle w:val="TableParagraph"/>
              <w:ind w:left="673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>
        <w:trPr>
          <w:trHeight w:val="1562" w:hRule="atLeast"/>
        </w:trPr>
        <w:tc>
          <w:tcPr>
            <w:tcW w:w="785" w:type="dxa"/>
          </w:tcPr>
          <w:p>
            <w:pPr>
              <w:pStyle w:val="TableParagraph"/>
              <w:spacing w:line="341" w:lineRule="exact"/>
              <w:ind w:left="0" w:right="227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7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statement</w:t>
            </w:r>
          </w:p>
        </w:tc>
        <w:tc>
          <w:tcPr>
            <w:tcW w:w="5435" w:type="dxa"/>
          </w:tcPr>
          <w:p>
            <w:pPr>
              <w:pStyle w:val="TableParagraph"/>
              <w:ind w:right="247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farmer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needs to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water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their</w:t>
            </w:r>
            <w:r>
              <w:rPr>
                <w:spacing w:val="26"/>
                <w:sz w:val="32"/>
              </w:rPr>
              <w:t> </w:t>
            </w:r>
            <w:r>
              <w:rPr>
                <w:sz w:val="32"/>
              </w:rPr>
              <w:t>plants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on time and to prevent their plants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animals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birds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protecting</w:t>
            </w:r>
          </w:p>
          <w:p>
            <w:pPr>
              <w:pStyle w:val="TableParagraph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field.</w:t>
            </w:r>
          </w:p>
        </w:tc>
      </w:tr>
      <w:tr>
        <w:trPr>
          <w:trHeight w:val="1173" w:hRule="atLeast"/>
        </w:trPr>
        <w:tc>
          <w:tcPr>
            <w:tcW w:w="785" w:type="dxa"/>
          </w:tcPr>
          <w:p>
            <w:pPr>
              <w:pStyle w:val="TableParagraph"/>
              <w:ind w:left="0" w:right="232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2799" w:type="dxa"/>
          </w:tcPr>
          <w:p>
            <w:pPr>
              <w:pStyle w:val="TableParagraph"/>
              <w:ind w:right="1214"/>
              <w:rPr>
                <w:sz w:val="32"/>
              </w:rPr>
            </w:pPr>
            <w:r>
              <w:rPr>
                <w:sz w:val="32"/>
              </w:rPr>
              <w:t>Solution</w:t>
            </w:r>
            <w:r>
              <w:rPr>
                <w:spacing w:val="1"/>
                <w:sz w:val="32"/>
              </w:rPr>
              <w:t> </w:t>
            </w:r>
            <w:r>
              <w:rPr>
                <w:spacing w:val="-1"/>
                <w:sz w:val="32"/>
              </w:rPr>
              <w:t>description</w:t>
            </w:r>
          </w:p>
        </w:tc>
        <w:tc>
          <w:tcPr>
            <w:tcW w:w="543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device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will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detect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animals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and</w:t>
            </w:r>
          </w:p>
          <w:p>
            <w:pPr>
              <w:pStyle w:val="TableParagraph"/>
              <w:spacing w:line="390" w:lineRule="atLeast"/>
              <w:ind w:right="532"/>
              <w:rPr>
                <w:sz w:val="32"/>
              </w:rPr>
            </w:pPr>
            <w:r>
              <w:rPr>
                <w:sz w:val="32"/>
              </w:rPr>
              <w:t>birds.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It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generate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alarm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avoid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animals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from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destroying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crop.</w:t>
            </w:r>
          </w:p>
        </w:tc>
      </w:tr>
      <w:tr>
        <w:trPr>
          <w:trHeight w:val="1170" w:hRule="atLeast"/>
        </w:trPr>
        <w:tc>
          <w:tcPr>
            <w:tcW w:w="785" w:type="dxa"/>
          </w:tcPr>
          <w:p>
            <w:pPr>
              <w:pStyle w:val="TableParagraph"/>
              <w:spacing w:line="388" w:lineRule="exact"/>
              <w:ind w:left="0" w:right="21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2799" w:type="dxa"/>
          </w:tcPr>
          <w:p>
            <w:pPr>
              <w:pStyle w:val="TableParagraph"/>
              <w:spacing w:line="388" w:lineRule="exact"/>
              <w:rPr>
                <w:sz w:val="32"/>
              </w:rPr>
            </w:pPr>
            <w:r>
              <w:rPr>
                <w:sz w:val="32"/>
              </w:rPr>
              <w:t>Novelty</w:t>
            </w:r>
          </w:p>
        </w:tc>
        <w:tc>
          <w:tcPr>
            <w:tcW w:w="5435" w:type="dxa"/>
          </w:tcPr>
          <w:p>
            <w:pPr>
              <w:pStyle w:val="TableParagraph"/>
              <w:ind w:right="247"/>
              <w:rPr>
                <w:sz w:val="32"/>
              </w:rPr>
            </w:pPr>
            <w:r>
              <w:rPr>
                <w:sz w:val="32"/>
              </w:rPr>
              <w:t>The unique of project is to monitor the</w:t>
            </w:r>
            <w:r>
              <w:rPr>
                <w:spacing w:val="-71"/>
                <w:sz w:val="32"/>
              </w:rPr>
              <w:t> </w:t>
            </w:r>
            <w:r>
              <w:rPr>
                <w:sz w:val="32"/>
              </w:rPr>
              <w:t>soil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moisture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levels,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temperature,</w:t>
            </w:r>
          </w:p>
          <w:p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humidity.</w:t>
            </w:r>
          </w:p>
        </w:tc>
      </w:tr>
      <w:tr>
        <w:trPr>
          <w:trHeight w:val="781" w:hRule="atLeast"/>
        </w:trPr>
        <w:tc>
          <w:tcPr>
            <w:tcW w:w="785" w:type="dxa"/>
          </w:tcPr>
          <w:p>
            <w:pPr>
              <w:pStyle w:val="TableParagraph"/>
              <w:ind w:left="0" w:right="20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27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Customer</w:t>
            </w:r>
          </w:p>
          <w:p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satisfaction</w:t>
            </w:r>
          </w:p>
        </w:tc>
        <w:tc>
          <w:tcPr>
            <w:tcW w:w="5435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They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can easily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protect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field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</w:p>
          <w:p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yielding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more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profits.</w:t>
            </w:r>
          </w:p>
        </w:tc>
      </w:tr>
      <w:tr>
        <w:trPr>
          <w:trHeight w:val="3271" w:hRule="atLeast"/>
        </w:trPr>
        <w:tc>
          <w:tcPr>
            <w:tcW w:w="785" w:type="dxa"/>
          </w:tcPr>
          <w:p>
            <w:pPr>
              <w:pStyle w:val="TableParagraph"/>
              <w:ind w:left="0" w:right="20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2799" w:type="dxa"/>
          </w:tcPr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Business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model</w:t>
            </w:r>
          </w:p>
        </w:tc>
        <w:tc>
          <w:tcPr>
            <w:tcW w:w="5435" w:type="dxa"/>
          </w:tcPr>
          <w:p>
            <w:pPr>
              <w:pStyle w:val="TableParagraph"/>
              <w:ind w:right="583"/>
              <w:rPr>
                <w:sz w:val="32"/>
              </w:rPr>
            </w:pPr>
            <w:r>
              <w:rPr>
                <w:sz w:val="32"/>
              </w:rPr>
              <w:t>Farmers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cooperatives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(minimize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costs).</w:t>
            </w:r>
          </w:p>
          <w:p>
            <w:pPr>
              <w:pStyle w:val="TableParagraph"/>
              <w:ind w:right="1522"/>
              <w:rPr>
                <w:sz w:val="32"/>
              </w:rPr>
            </w:pPr>
            <w:r>
              <w:rPr>
                <w:sz w:val="32"/>
              </w:rPr>
              <w:t>Farming as a service(Faas).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Commerce and Government.</w:t>
            </w:r>
            <w:r>
              <w:rPr>
                <w:spacing w:val="-71"/>
                <w:sz w:val="32"/>
              </w:rPr>
              <w:t> </w:t>
            </w:r>
            <w:r>
              <w:rPr>
                <w:sz w:val="32"/>
              </w:rPr>
              <w:t>Pay</w:t>
            </w:r>
            <w:r>
              <w:rPr>
                <w:spacing w:val="-1"/>
                <w:sz w:val="32"/>
              </w:rPr>
              <w:t> </w:t>
            </w:r>
            <w:r>
              <w:rPr>
                <w:sz w:val="32"/>
              </w:rPr>
              <w:t>per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use.</w:t>
            </w:r>
          </w:p>
          <w:p>
            <w:pPr>
              <w:pStyle w:val="TableParagraph"/>
              <w:ind w:right="1768"/>
              <w:rPr>
                <w:sz w:val="32"/>
              </w:rPr>
            </w:pPr>
            <w:r>
              <w:rPr>
                <w:sz w:val="32"/>
              </w:rPr>
              <w:t>Performance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based</w:t>
            </w:r>
            <w:r>
              <w:rPr>
                <w:spacing w:val="23"/>
                <w:sz w:val="32"/>
              </w:rPr>
              <w:t> </w:t>
            </w:r>
            <w:r>
              <w:rPr>
                <w:sz w:val="32"/>
              </w:rPr>
              <w:t>model.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Additional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sharing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model.</w:t>
            </w:r>
          </w:p>
        </w:tc>
      </w:tr>
      <w:tr>
        <w:trPr>
          <w:trHeight w:val="1562" w:hRule="atLeast"/>
        </w:trPr>
        <w:tc>
          <w:tcPr>
            <w:tcW w:w="785" w:type="dxa"/>
          </w:tcPr>
          <w:p>
            <w:pPr>
              <w:pStyle w:val="TableParagraph"/>
              <w:ind w:left="0" w:right="215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2799" w:type="dxa"/>
          </w:tcPr>
          <w:p>
            <w:pPr>
              <w:pStyle w:val="TableParagraph"/>
              <w:ind w:right="525"/>
              <w:rPr>
                <w:sz w:val="32"/>
              </w:rPr>
            </w:pPr>
            <w:r>
              <w:rPr>
                <w:sz w:val="32"/>
              </w:rPr>
              <w:t>Scalability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the</w:t>
            </w:r>
            <w:r>
              <w:rPr>
                <w:spacing w:val="-70"/>
                <w:sz w:val="32"/>
              </w:rPr>
              <w:t> </w:t>
            </w:r>
            <w:r>
              <w:rPr>
                <w:sz w:val="32"/>
              </w:rPr>
              <w:t>solution</w:t>
            </w:r>
          </w:p>
        </w:tc>
        <w:tc>
          <w:tcPr>
            <w:tcW w:w="5435" w:type="dxa"/>
          </w:tcPr>
          <w:p>
            <w:pPr>
              <w:pStyle w:val="TableParagraph"/>
              <w:ind w:right="143"/>
              <w:rPr>
                <w:sz w:val="32"/>
              </w:rPr>
            </w:pPr>
            <w:r>
              <w:rPr>
                <w:sz w:val="32"/>
              </w:rPr>
              <w:t>In a field of IOT we proposed to deal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with brilliant sensors and electrical</w:t>
            </w:r>
            <w:r>
              <w:rPr>
                <w:spacing w:val="1"/>
                <w:sz w:val="32"/>
              </w:rPr>
              <w:t> </w:t>
            </w:r>
            <w:r>
              <w:rPr>
                <w:sz w:val="32"/>
              </w:rPr>
              <w:t>equipment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to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achieve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an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“SMART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CROP</w:t>
            </w:r>
          </w:p>
          <w:p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PROTECTION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SYSTEM”.</w:t>
            </w:r>
          </w:p>
        </w:tc>
      </w:tr>
    </w:tbl>
    <w:sectPr>
      <w:type w:val="continuous"/>
      <w:pgSz w:w="11910" w:h="16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suganesh</dc:creator>
  <dcterms:created xsi:type="dcterms:W3CDTF">2022-10-14T10:43:05Z</dcterms:created>
  <dcterms:modified xsi:type="dcterms:W3CDTF">2022-10-14T10:43:05Z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