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8FCBA" w14:textId="77777777" w:rsidR="00C42074" w:rsidRDefault="00000000">
      <w:pPr>
        <w:spacing w:after="149"/>
        <w:jc w:val="center"/>
      </w:pPr>
      <w:r>
        <w:rPr>
          <w:sz w:val="44"/>
        </w:rPr>
        <w:t>Ideation Phase</w:t>
      </w:r>
    </w:p>
    <w:p w14:paraId="04F42305" w14:textId="77777777" w:rsidR="00C42074" w:rsidRDefault="00000000">
      <w:pPr>
        <w:spacing w:after="0"/>
        <w:ind w:left="1863"/>
      </w:pPr>
      <w:r>
        <w:rPr>
          <w:sz w:val="44"/>
        </w:rPr>
        <w:t>Define the Problem Statements</w:t>
      </w:r>
    </w:p>
    <w:tbl>
      <w:tblPr>
        <w:tblStyle w:val="TableGrid"/>
        <w:tblW w:w="9238" w:type="dxa"/>
        <w:tblInd w:w="-108" w:type="dxa"/>
        <w:tblCellMar>
          <w:top w:w="50" w:type="dxa"/>
          <w:left w:w="108" w:type="dxa"/>
          <w:bottom w:w="0" w:type="dxa"/>
          <w:right w:w="115" w:type="dxa"/>
        </w:tblCellMar>
        <w:tblLook w:val="04A0" w:firstRow="1" w:lastRow="0" w:firstColumn="1" w:lastColumn="0" w:noHBand="0" w:noVBand="1"/>
      </w:tblPr>
      <w:tblGrid>
        <w:gridCol w:w="4618"/>
        <w:gridCol w:w="4620"/>
      </w:tblGrid>
      <w:tr w:rsidR="00C42074" w14:paraId="7CE3D194" w14:textId="77777777">
        <w:trPr>
          <w:trHeight w:val="241"/>
        </w:trPr>
        <w:tc>
          <w:tcPr>
            <w:tcW w:w="4618" w:type="dxa"/>
            <w:tcBorders>
              <w:top w:val="single" w:sz="2" w:space="0" w:color="000000"/>
              <w:left w:val="single" w:sz="2" w:space="0" w:color="000000"/>
              <w:bottom w:val="single" w:sz="2" w:space="0" w:color="000000"/>
              <w:right w:val="single" w:sz="2" w:space="0" w:color="000000"/>
            </w:tcBorders>
          </w:tcPr>
          <w:p w14:paraId="24F03A2E" w14:textId="77777777" w:rsidR="00C42074" w:rsidRDefault="00000000">
            <w:pPr>
              <w:spacing w:after="0"/>
            </w:pPr>
            <w:r>
              <w:t>Date</w:t>
            </w:r>
          </w:p>
        </w:tc>
        <w:tc>
          <w:tcPr>
            <w:tcW w:w="4620" w:type="dxa"/>
            <w:tcBorders>
              <w:top w:val="single" w:sz="2" w:space="0" w:color="000000"/>
              <w:left w:val="single" w:sz="2" w:space="0" w:color="000000"/>
              <w:bottom w:val="single" w:sz="2" w:space="0" w:color="000000"/>
              <w:right w:val="single" w:sz="2" w:space="0" w:color="000000"/>
            </w:tcBorders>
          </w:tcPr>
          <w:p w14:paraId="2EF4B581" w14:textId="7D8BB0B9" w:rsidR="00C42074" w:rsidRDefault="00000000">
            <w:pPr>
              <w:spacing w:after="0"/>
              <w:ind w:left="19"/>
            </w:pPr>
            <w:r>
              <w:rPr>
                <w:sz w:val="20"/>
              </w:rPr>
              <w:t xml:space="preserve">19 </w:t>
            </w:r>
            <w:proofErr w:type="spellStart"/>
            <w:r>
              <w:rPr>
                <w:sz w:val="20"/>
              </w:rPr>
              <w:t>se</w:t>
            </w:r>
            <w:r w:rsidR="00626888">
              <w:rPr>
                <w:sz w:val="20"/>
              </w:rPr>
              <w:t>p</w:t>
            </w:r>
            <w:r>
              <w:rPr>
                <w:sz w:val="20"/>
              </w:rPr>
              <w:t>tember</w:t>
            </w:r>
            <w:proofErr w:type="spellEnd"/>
            <w:r>
              <w:rPr>
                <w:sz w:val="20"/>
              </w:rPr>
              <w:t xml:space="preserve"> 2022</w:t>
            </w:r>
          </w:p>
        </w:tc>
      </w:tr>
      <w:tr w:rsidR="00C42074" w14:paraId="2D6B989B" w14:textId="77777777">
        <w:trPr>
          <w:trHeight w:val="252"/>
        </w:trPr>
        <w:tc>
          <w:tcPr>
            <w:tcW w:w="4618" w:type="dxa"/>
            <w:tcBorders>
              <w:top w:val="single" w:sz="2" w:space="0" w:color="000000"/>
              <w:left w:val="single" w:sz="2" w:space="0" w:color="000000"/>
              <w:bottom w:val="single" w:sz="2" w:space="0" w:color="000000"/>
              <w:right w:val="single" w:sz="2" w:space="0" w:color="000000"/>
            </w:tcBorders>
          </w:tcPr>
          <w:p w14:paraId="4AEC120D" w14:textId="77777777" w:rsidR="00C42074" w:rsidRDefault="00000000">
            <w:pPr>
              <w:spacing w:after="0"/>
              <w:ind w:left="5"/>
            </w:pPr>
            <w:r>
              <w:t>Team ID</w:t>
            </w:r>
          </w:p>
        </w:tc>
        <w:tc>
          <w:tcPr>
            <w:tcW w:w="4620" w:type="dxa"/>
            <w:tcBorders>
              <w:top w:val="single" w:sz="2" w:space="0" w:color="000000"/>
              <w:left w:val="single" w:sz="2" w:space="0" w:color="000000"/>
              <w:bottom w:val="single" w:sz="2" w:space="0" w:color="000000"/>
              <w:right w:val="single" w:sz="2" w:space="0" w:color="000000"/>
            </w:tcBorders>
          </w:tcPr>
          <w:p w14:paraId="5D7D5D27" w14:textId="7CE3F24A" w:rsidR="00C42074" w:rsidRPr="00626888" w:rsidRDefault="00626888">
            <w:pPr>
              <w:spacing w:after="0"/>
              <w:ind w:left="14"/>
              <w:rPr>
                <w:sz w:val="20"/>
                <w:szCs w:val="20"/>
              </w:rPr>
            </w:pPr>
            <w:r w:rsidRPr="00626888">
              <w:rPr>
                <w:sz w:val="20"/>
                <w:szCs w:val="20"/>
              </w:rPr>
              <w:t>PNT2022TMID25439</w:t>
            </w:r>
          </w:p>
        </w:tc>
      </w:tr>
      <w:tr w:rsidR="00C42074" w14:paraId="42C5F2BB" w14:textId="77777777">
        <w:trPr>
          <w:trHeight w:val="257"/>
        </w:trPr>
        <w:tc>
          <w:tcPr>
            <w:tcW w:w="4618" w:type="dxa"/>
            <w:tcBorders>
              <w:top w:val="single" w:sz="2" w:space="0" w:color="000000"/>
              <w:left w:val="single" w:sz="2" w:space="0" w:color="000000"/>
              <w:bottom w:val="single" w:sz="2" w:space="0" w:color="000000"/>
              <w:right w:val="single" w:sz="2" w:space="0" w:color="000000"/>
            </w:tcBorders>
          </w:tcPr>
          <w:p w14:paraId="13CA3A51" w14:textId="77777777" w:rsidR="00C42074" w:rsidRDefault="00000000">
            <w:pPr>
              <w:spacing w:after="0"/>
            </w:pPr>
            <w:r>
              <w:t>Project Title</w:t>
            </w:r>
          </w:p>
        </w:tc>
        <w:tc>
          <w:tcPr>
            <w:tcW w:w="4620" w:type="dxa"/>
            <w:tcBorders>
              <w:top w:val="single" w:sz="2" w:space="0" w:color="000000"/>
              <w:left w:val="single" w:sz="2" w:space="0" w:color="000000"/>
              <w:bottom w:val="single" w:sz="2" w:space="0" w:color="000000"/>
              <w:right w:val="single" w:sz="2" w:space="0" w:color="000000"/>
            </w:tcBorders>
          </w:tcPr>
          <w:p w14:paraId="502BFE41" w14:textId="77777777" w:rsidR="00C42074" w:rsidRDefault="00000000">
            <w:pPr>
              <w:spacing w:after="0"/>
              <w:ind w:left="14"/>
            </w:pPr>
            <w:r>
              <w:rPr>
                <w:sz w:val="20"/>
              </w:rPr>
              <w:t>Emerging Methods for Early Detection of Forest Fires</w:t>
            </w:r>
          </w:p>
        </w:tc>
      </w:tr>
      <w:tr w:rsidR="00C42074" w14:paraId="58522873" w14:textId="77777777">
        <w:trPr>
          <w:trHeight w:val="238"/>
        </w:trPr>
        <w:tc>
          <w:tcPr>
            <w:tcW w:w="4618" w:type="dxa"/>
            <w:tcBorders>
              <w:top w:val="single" w:sz="2" w:space="0" w:color="000000"/>
              <w:left w:val="single" w:sz="2" w:space="0" w:color="000000"/>
              <w:bottom w:val="single" w:sz="2" w:space="0" w:color="000000"/>
              <w:right w:val="single" w:sz="2" w:space="0" w:color="000000"/>
            </w:tcBorders>
          </w:tcPr>
          <w:p w14:paraId="3EFDD816" w14:textId="77777777" w:rsidR="00C42074" w:rsidRDefault="00000000">
            <w:pPr>
              <w:spacing w:after="0"/>
            </w:pPr>
            <w:r>
              <w:t>Maximum Mark</w:t>
            </w:r>
          </w:p>
        </w:tc>
        <w:tc>
          <w:tcPr>
            <w:tcW w:w="4620" w:type="dxa"/>
            <w:tcBorders>
              <w:top w:val="single" w:sz="2" w:space="0" w:color="000000"/>
              <w:left w:val="single" w:sz="2" w:space="0" w:color="000000"/>
              <w:bottom w:val="single" w:sz="2" w:space="0" w:color="000000"/>
              <w:right w:val="single" w:sz="2" w:space="0" w:color="000000"/>
            </w:tcBorders>
          </w:tcPr>
          <w:p w14:paraId="2B5789E7" w14:textId="77777777" w:rsidR="00C42074" w:rsidRDefault="00000000">
            <w:pPr>
              <w:spacing w:after="0"/>
            </w:pPr>
            <w:r>
              <w:rPr>
                <w:sz w:val="20"/>
              </w:rPr>
              <w:t>2 marks</w:t>
            </w:r>
          </w:p>
        </w:tc>
      </w:tr>
    </w:tbl>
    <w:p w14:paraId="62E6B332" w14:textId="77777777" w:rsidR="00C42074" w:rsidRDefault="00000000">
      <w:pPr>
        <w:spacing w:after="235"/>
        <w:ind w:left="-5" w:right="-5"/>
      </w:pPr>
      <w:r>
        <w:rPr>
          <w:noProof/>
        </w:rPr>
        <w:drawing>
          <wp:inline distT="0" distB="0" distL="0" distR="0" wp14:anchorId="00B8AF00" wp14:editId="481E4F64">
            <wp:extent cx="5733674" cy="1149205"/>
            <wp:effectExtent l="0" t="0" r="0" b="0"/>
            <wp:docPr id="7390" name="Picture 7390"/>
            <wp:cNvGraphicFramePr/>
            <a:graphic xmlns:a="http://schemas.openxmlformats.org/drawingml/2006/main">
              <a:graphicData uri="http://schemas.openxmlformats.org/drawingml/2006/picture">
                <pic:pic xmlns:pic="http://schemas.openxmlformats.org/drawingml/2006/picture">
                  <pic:nvPicPr>
                    <pic:cNvPr id="7390" name="Picture 7390"/>
                    <pic:cNvPicPr/>
                  </pic:nvPicPr>
                  <pic:blipFill>
                    <a:blip r:embed="rId4"/>
                    <a:stretch>
                      <a:fillRect/>
                    </a:stretch>
                  </pic:blipFill>
                  <pic:spPr>
                    <a:xfrm>
                      <a:off x="0" y="0"/>
                      <a:ext cx="5733674" cy="1149205"/>
                    </a:xfrm>
                    <a:prstGeom prst="rect">
                      <a:avLst/>
                    </a:prstGeom>
                  </pic:spPr>
                </pic:pic>
              </a:graphicData>
            </a:graphic>
          </wp:inline>
        </w:drawing>
      </w:r>
    </w:p>
    <w:tbl>
      <w:tblPr>
        <w:tblStyle w:val="TableGrid"/>
        <w:tblW w:w="8795" w:type="dxa"/>
        <w:tblInd w:w="2" w:type="dxa"/>
        <w:tblCellMar>
          <w:top w:w="41" w:type="dxa"/>
          <w:left w:w="104" w:type="dxa"/>
          <w:bottom w:w="0" w:type="dxa"/>
          <w:right w:w="113" w:type="dxa"/>
        </w:tblCellMar>
        <w:tblLook w:val="04A0" w:firstRow="1" w:lastRow="0" w:firstColumn="1" w:lastColumn="0" w:noHBand="0" w:noVBand="1"/>
      </w:tblPr>
      <w:tblGrid>
        <w:gridCol w:w="3307"/>
        <w:gridCol w:w="5488"/>
      </w:tblGrid>
      <w:tr w:rsidR="00C42074" w14:paraId="76E5FA14" w14:textId="77777777">
        <w:trPr>
          <w:trHeight w:val="3576"/>
        </w:trPr>
        <w:tc>
          <w:tcPr>
            <w:tcW w:w="3307" w:type="dxa"/>
            <w:tcBorders>
              <w:top w:val="single" w:sz="2" w:space="0" w:color="000000"/>
              <w:left w:val="single" w:sz="2" w:space="0" w:color="000000"/>
              <w:bottom w:val="single" w:sz="2" w:space="0" w:color="000000"/>
              <w:right w:val="single" w:sz="2" w:space="0" w:color="000000"/>
            </w:tcBorders>
          </w:tcPr>
          <w:p w14:paraId="477562D3" w14:textId="77777777" w:rsidR="00C42074" w:rsidRDefault="00000000">
            <w:pPr>
              <w:spacing w:after="0"/>
              <w:ind w:left="5"/>
            </w:pPr>
            <w:r>
              <w:rPr>
                <w:sz w:val="26"/>
              </w:rPr>
              <w:t>Problem statement(</w:t>
            </w:r>
            <w:proofErr w:type="spellStart"/>
            <w:r>
              <w:rPr>
                <w:sz w:val="26"/>
              </w:rPr>
              <w:t>ps</w:t>
            </w:r>
            <w:proofErr w:type="spellEnd"/>
            <w:r>
              <w:rPr>
                <w:sz w:val="26"/>
              </w:rPr>
              <w:t>):</w:t>
            </w:r>
          </w:p>
        </w:tc>
        <w:tc>
          <w:tcPr>
            <w:tcW w:w="5488" w:type="dxa"/>
            <w:tcBorders>
              <w:top w:val="single" w:sz="2" w:space="0" w:color="000000"/>
              <w:left w:val="single" w:sz="2" w:space="0" w:color="000000"/>
              <w:bottom w:val="single" w:sz="2" w:space="0" w:color="000000"/>
              <w:right w:val="single" w:sz="2" w:space="0" w:color="000000"/>
            </w:tcBorders>
          </w:tcPr>
          <w:p w14:paraId="7D5D1470" w14:textId="77777777" w:rsidR="00C42074" w:rsidRDefault="00000000">
            <w:pPr>
              <w:spacing w:after="0"/>
              <w:ind w:left="14"/>
              <w:jc w:val="both"/>
            </w:pPr>
            <w:r>
              <w:rPr>
                <w:sz w:val="20"/>
              </w:rPr>
              <w:t>A Large destructive fire that spread over a forest or area of woodland is a Forest fire that causes loss of humungous amount of Property, Wildlife, Ecosystem and Economy. The project is focused on creating a permanent solution for this problem. It consists of an integrated IOT based system to detect, monitor and solve the issue without any manual involvement. The system consists of regular monitoring of the forest area with the help of cloud computing and analysis of the root cause of the fire. The system uses the latest Microcontroller, Wi-Fi communication and precision sensors such that there is no error in this part. The system also provides a quick response system so the fire can be controlled at the earliest stage.</w:t>
            </w:r>
          </w:p>
        </w:tc>
      </w:tr>
      <w:tr w:rsidR="00C42074" w14:paraId="76D9D91A" w14:textId="77777777">
        <w:trPr>
          <w:trHeight w:val="530"/>
        </w:trPr>
        <w:tc>
          <w:tcPr>
            <w:tcW w:w="3307" w:type="dxa"/>
            <w:tcBorders>
              <w:top w:val="single" w:sz="2" w:space="0" w:color="000000"/>
              <w:left w:val="single" w:sz="2" w:space="0" w:color="000000"/>
              <w:bottom w:val="single" w:sz="2" w:space="0" w:color="000000"/>
              <w:right w:val="single" w:sz="2" w:space="0" w:color="000000"/>
            </w:tcBorders>
          </w:tcPr>
          <w:p w14:paraId="6FB7D8F5" w14:textId="77777777" w:rsidR="00C42074" w:rsidRDefault="00000000">
            <w:pPr>
              <w:spacing w:after="0"/>
              <w:ind w:left="5"/>
            </w:pPr>
            <w:r>
              <w:rPr>
                <w:sz w:val="26"/>
              </w:rPr>
              <w:t>IAM</w:t>
            </w:r>
          </w:p>
        </w:tc>
        <w:tc>
          <w:tcPr>
            <w:tcW w:w="5488" w:type="dxa"/>
            <w:tcBorders>
              <w:top w:val="single" w:sz="2" w:space="0" w:color="000000"/>
              <w:left w:val="single" w:sz="2" w:space="0" w:color="000000"/>
              <w:bottom w:val="single" w:sz="2" w:space="0" w:color="000000"/>
              <w:right w:val="single" w:sz="2" w:space="0" w:color="000000"/>
            </w:tcBorders>
          </w:tcPr>
          <w:p w14:paraId="7B0B2D68" w14:textId="77777777" w:rsidR="00C42074" w:rsidRDefault="00000000">
            <w:pPr>
              <w:spacing w:after="0"/>
              <w:ind w:left="5"/>
            </w:pPr>
            <w:r>
              <w:t>A Forest fire department</w:t>
            </w:r>
          </w:p>
        </w:tc>
      </w:tr>
      <w:tr w:rsidR="00C42074" w14:paraId="60159513" w14:textId="77777777">
        <w:trPr>
          <w:trHeight w:val="1049"/>
        </w:trPr>
        <w:tc>
          <w:tcPr>
            <w:tcW w:w="3307" w:type="dxa"/>
            <w:tcBorders>
              <w:top w:val="single" w:sz="2" w:space="0" w:color="000000"/>
              <w:left w:val="single" w:sz="2" w:space="0" w:color="000000"/>
              <w:bottom w:val="single" w:sz="2" w:space="0" w:color="000000"/>
              <w:right w:val="single" w:sz="2" w:space="0" w:color="000000"/>
            </w:tcBorders>
          </w:tcPr>
          <w:p w14:paraId="1E6AB10F" w14:textId="77777777" w:rsidR="00C42074" w:rsidRDefault="00000000">
            <w:pPr>
              <w:spacing w:after="0"/>
              <w:ind w:left="5"/>
            </w:pPr>
            <w:r>
              <w:rPr>
                <w:sz w:val="26"/>
              </w:rPr>
              <w:t>I'm trying to</w:t>
            </w:r>
          </w:p>
        </w:tc>
        <w:tc>
          <w:tcPr>
            <w:tcW w:w="5488" w:type="dxa"/>
            <w:tcBorders>
              <w:top w:val="single" w:sz="2" w:space="0" w:color="000000"/>
              <w:left w:val="single" w:sz="2" w:space="0" w:color="000000"/>
              <w:bottom w:val="single" w:sz="2" w:space="0" w:color="000000"/>
              <w:right w:val="single" w:sz="2" w:space="0" w:color="000000"/>
            </w:tcBorders>
          </w:tcPr>
          <w:p w14:paraId="7E17549A" w14:textId="77777777" w:rsidR="00C42074" w:rsidRDefault="00000000">
            <w:pPr>
              <w:spacing w:after="0"/>
              <w:ind w:left="14" w:right="48" w:firstLine="5"/>
            </w:pPr>
            <w:r>
              <w:t xml:space="preserve">Frequently monitor fire and make sure to prevent them from getting </w:t>
            </w:r>
            <w:proofErr w:type="gramStart"/>
            <w:r>
              <w:t>destroyed .</w:t>
            </w:r>
            <w:proofErr w:type="spellStart"/>
            <w:r>
              <w:t>Analyze</w:t>
            </w:r>
            <w:proofErr w:type="spellEnd"/>
            <w:proofErr w:type="gramEnd"/>
            <w:r>
              <w:t xml:space="preserve"> data from various thermal camera's</w:t>
            </w:r>
          </w:p>
        </w:tc>
      </w:tr>
      <w:tr w:rsidR="00C42074" w14:paraId="1A1CDFD0" w14:textId="77777777">
        <w:trPr>
          <w:trHeight w:val="761"/>
        </w:trPr>
        <w:tc>
          <w:tcPr>
            <w:tcW w:w="3307" w:type="dxa"/>
            <w:tcBorders>
              <w:top w:val="single" w:sz="2" w:space="0" w:color="000000"/>
              <w:left w:val="single" w:sz="2" w:space="0" w:color="000000"/>
              <w:bottom w:val="single" w:sz="2" w:space="0" w:color="000000"/>
              <w:right w:val="single" w:sz="2" w:space="0" w:color="000000"/>
            </w:tcBorders>
          </w:tcPr>
          <w:p w14:paraId="3704E0EE" w14:textId="77777777" w:rsidR="00C42074" w:rsidRDefault="00000000">
            <w:pPr>
              <w:spacing w:after="0"/>
              <w:ind w:left="5"/>
            </w:pPr>
            <w:r>
              <w:rPr>
                <w:sz w:val="26"/>
              </w:rPr>
              <w:t>But</w:t>
            </w:r>
          </w:p>
        </w:tc>
        <w:tc>
          <w:tcPr>
            <w:tcW w:w="5488" w:type="dxa"/>
            <w:tcBorders>
              <w:top w:val="single" w:sz="2" w:space="0" w:color="000000"/>
              <w:left w:val="single" w:sz="2" w:space="0" w:color="000000"/>
              <w:bottom w:val="single" w:sz="2" w:space="0" w:color="000000"/>
              <w:right w:val="single" w:sz="2" w:space="0" w:color="000000"/>
            </w:tcBorders>
          </w:tcPr>
          <w:p w14:paraId="5135DAEF" w14:textId="77777777" w:rsidR="00C42074" w:rsidRDefault="00000000">
            <w:pPr>
              <w:spacing w:after="0"/>
              <w:ind w:left="19"/>
            </w:pPr>
            <w:r>
              <w:t>Requires a lot of thermal cameras for monitoring</w:t>
            </w:r>
          </w:p>
        </w:tc>
      </w:tr>
      <w:tr w:rsidR="00C42074" w14:paraId="47C58370" w14:textId="77777777">
        <w:trPr>
          <w:trHeight w:val="773"/>
        </w:trPr>
        <w:tc>
          <w:tcPr>
            <w:tcW w:w="3307" w:type="dxa"/>
            <w:tcBorders>
              <w:top w:val="single" w:sz="2" w:space="0" w:color="000000"/>
              <w:left w:val="single" w:sz="2" w:space="0" w:color="000000"/>
              <w:bottom w:val="single" w:sz="2" w:space="0" w:color="000000"/>
              <w:right w:val="single" w:sz="2" w:space="0" w:color="000000"/>
            </w:tcBorders>
          </w:tcPr>
          <w:p w14:paraId="60C2F1FF" w14:textId="77777777" w:rsidR="00C42074" w:rsidRDefault="00000000">
            <w:pPr>
              <w:spacing w:after="0"/>
              <w:ind w:left="5"/>
            </w:pPr>
            <w:r>
              <w:rPr>
                <w:sz w:val="24"/>
              </w:rPr>
              <w:t>Because</w:t>
            </w:r>
          </w:p>
        </w:tc>
        <w:tc>
          <w:tcPr>
            <w:tcW w:w="5488" w:type="dxa"/>
            <w:tcBorders>
              <w:top w:val="single" w:sz="2" w:space="0" w:color="000000"/>
              <w:left w:val="single" w:sz="2" w:space="0" w:color="000000"/>
              <w:bottom w:val="single" w:sz="2" w:space="0" w:color="000000"/>
              <w:right w:val="single" w:sz="2" w:space="0" w:color="000000"/>
            </w:tcBorders>
          </w:tcPr>
          <w:p w14:paraId="31CAAFC2" w14:textId="77777777" w:rsidR="00C42074" w:rsidRDefault="00000000">
            <w:pPr>
              <w:spacing w:after="0"/>
              <w:ind w:left="10"/>
              <w:jc w:val="both"/>
            </w:pPr>
            <w:r>
              <w:t>It's really hard to cover large boundaries and monitor them 24 hours a day</w:t>
            </w:r>
          </w:p>
        </w:tc>
      </w:tr>
      <w:tr w:rsidR="00C42074" w14:paraId="79A83B55" w14:textId="77777777">
        <w:trPr>
          <w:trHeight w:val="1138"/>
        </w:trPr>
        <w:tc>
          <w:tcPr>
            <w:tcW w:w="3307" w:type="dxa"/>
            <w:tcBorders>
              <w:top w:val="single" w:sz="2" w:space="0" w:color="000000"/>
              <w:left w:val="single" w:sz="2" w:space="0" w:color="000000"/>
              <w:bottom w:val="single" w:sz="2" w:space="0" w:color="000000"/>
              <w:right w:val="single" w:sz="2" w:space="0" w:color="000000"/>
            </w:tcBorders>
          </w:tcPr>
          <w:p w14:paraId="7F5030FB" w14:textId="77777777" w:rsidR="00C42074" w:rsidRDefault="00000000">
            <w:pPr>
              <w:spacing w:after="0"/>
              <w:ind w:left="5"/>
            </w:pPr>
            <w:r>
              <w:rPr>
                <w:sz w:val="26"/>
              </w:rPr>
              <w:t>Which makes me feel</w:t>
            </w:r>
          </w:p>
        </w:tc>
        <w:tc>
          <w:tcPr>
            <w:tcW w:w="5488" w:type="dxa"/>
            <w:tcBorders>
              <w:top w:val="single" w:sz="2" w:space="0" w:color="000000"/>
              <w:left w:val="single" w:sz="2" w:space="0" w:color="000000"/>
              <w:bottom w:val="single" w:sz="2" w:space="0" w:color="000000"/>
              <w:right w:val="single" w:sz="2" w:space="0" w:color="000000"/>
            </w:tcBorders>
          </w:tcPr>
          <w:p w14:paraId="42741075" w14:textId="77777777" w:rsidR="00C42074" w:rsidRDefault="00000000">
            <w:pPr>
              <w:spacing w:after="0"/>
            </w:pPr>
            <w:r>
              <w:t xml:space="preserve">Stressed and agitated about the forests are burning </w:t>
            </w:r>
            <w:proofErr w:type="spellStart"/>
            <w:r>
              <w:t>fastly</w:t>
            </w:r>
            <w:proofErr w:type="spellEnd"/>
            <w:r>
              <w:t>.</w:t>
            </w:r>
          </w:p>
        </w:tc>
      </w:tr>
    </w:tbl>
    <w:p w14:paraId="45F91C1F" w14:textId="77777777" w:rsidR="00303543" w:rsidRDefault="00303543"/>
    <w:sectPr w:rsidR="00303543">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074"/>
    <w:rsid w:val="00303543"/>
    <w:rsid w:val="00626888"/>
    <w:rsid w:val="00C420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3391F"/>
  <w15:docId w15:val="{AE5E16F7-6898-4652-8565-00289933C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Kumar. R</dc:creator>
  <cp:keywords/>
  <cp:lastModifiedBy>Kishore Kumar. R</cp:lastModifiedBy>
  <cp:revision>2</cp:revision>
  <cp:lastPrinted>2022-11-07T07:22:00Z</cp:lastPrinted>
  <dcterms:created xsi:type="dcterms:W3CDTF">2022-11-07T07:22:00Z</dcterms:created>
  <dcterms:modified xsi:type="dcterms:W3CDTF">2022-11-07T07:22:00Z</dcterms:modified>
</cp:coreProperties>
</file>