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6DF" w:rsidRDefault="00506237">
      <w:pPr>
        <w:pStyle w:val="Heading1"/>
        <w:spacing w:before="74"/>
        <w:ind w:left="1486" w:right="1602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8966DF" w:rsidRDefault="00506237">
      <w:pPr>
        <w:spacing w:before="160"/>
        <w:ind w:left="1489" w:right="1602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 Non-functional)</w:t>
      </w:r>
    </w:p>
    <w:p w:rsidR="008966DF" w:rsidRDefault="008966DF">
      <w:pPr>
        <w:pStyle w:val="BodyText"/>
        <w:rPr>
          <w:b/>
          <w:sz w:val="20"/>
        </w:rPr>
      </w:pPr>
    </w:p>
    <w:p w:rsidR="008966DF" w:rsidRDefault="008966DF">
      <w:pPr>
        <w:pStyle w:val="BodyText"/>
        <w:rPr>
          <w:b/>
          <w:sz w:val="20"/>
        </w:rPr>
      </w:pPr>
    </w:p>
    <w:p w:rsidR="008966DF" w:rsidRDefault="008966DF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9"/>
      </w:tblGrid>
      <w:tr w:rsidR="008966DF">
        <w:trPr>
          <w:trHeight w:val="487"/>
        </w:trPr>
        <w:tc>
          <w:tcPr>
            <w:tcW w:w="4510" w:type="dxa"/>
          </w:tcPr>
          <w:p w:rsidR="008966DF" w:rsidRDefault="00506237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9" w:type="dxa"/>
          </w:tcPr>
          <w:p w:rsidR="008966DF" w:rsidRDefault="006239DA">
            <w:pPr>
              <w:pStyle w:val="TableParagraph"/>
              <w:spacing w:before="10"/>
              <w:ind w:left="109"/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  <w:r w:rsidR="00506237">
              <w:rPr>
                <w:sz w:val="28"/>
              </w:rPr>
              <w:t>October</w:t>
            </w:r>
            <w:r w:rsidR="00506237">
              <w:rPr>
                <w:spacing w:val="-6"/>
                <w:sz w:val="28"/>
              </w:rPr>
              <w:t xml:space="preserve"> </w:t>
            </w:r>
            <w:r w:rsidR="00506237">
              <w:rPr>
                <w:sz w:val="28"/>
              </w:rPr>
              <w:t>2022</w:t>
            </w:r>
          </w:p>
        </w:tc>
      </w:tr>
      <w:tr w:rsidR="008966DF">
        <w:trPr>
          <w:trHeight w:val="479"/>
        </w:trPr>
        <w:tc>
          <w:tcPr>
            <w:tcW w:w="4510" w:type="dxa"/>
          </w:tcPr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9" w:type="dxa"/>
          </w:tcPr>
          <w:p w:rsidR="008966DF" w:rsidRDefault="006239DA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PNT2022TMID40864</w:t>
            </w:r>
          </w:p>
        </w:tc>
      </w:tr>
      <w:tr w:rsidR="008966DF">
        <w:trPr>
          <w:trHeight w:val="486"/>
        </w:trPr>
        <w:tc>
          <w:tcPr>
            <w:tcW w:w="4510" w:type="dxa"/>
          </w:tcPr>
          <w:p w:rsidR="008966DF" w:rsidRDefault="00506237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9" w:type="dxa"/>
          </w:tcPr>
          <w:p w:rsidR="008966DF" w:rsidRDefault="00506237">
            <w:pPr>
              <w:pStyle w:val="TableParagraph"/>
              <w:spacing w:before="10"/>
              <w:ind w:left="10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 News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8966DF">
        <w:trPr>
          <w:trHeight w:val="487"/>
        </w:trPr>
        <w:tc>
          <w:tcPr>
            <w:tcW w:w="4510" w:type="dxa"/>
          </w:tcPr>
          <w:p w:rsidR="008966DF" w:rsidRDefault="00506237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9" w:type="dxa"/>
          </w:tcPr>
          <w:p w:rsidR="008966DF" w:rsidRDefault="00506237">
            <w:pPr>
              <w:pStyle w:val="TableParagraph"/>
              <w:spacing w:before="4"/>
              <w:ind w:left="10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8966DF" w:rsidRDefault="008966DF">
      <w:pPr>
        <w:pStyle w:val="BodyText"/>
        <w:rPr>
          <w:b/>
          <w:sz w:val="20"/>
        </w:rPr>
      </w:pPr>
    </w:p>
    <w:p w:rsidR="008966DF" w:rsidRDefault="008966DF">
      <w:pPr>
        <w:pStyle w:val="BodyText"/>
        <w:spacing w:before="9"/>
        <w:rPr>
          <w:b/>
          <w:sz w:val="27"/>
        </w:rPr>
      </w:pPr>
    </w:p>
    <w:p w:rsidR="008966DF" w:rsidRDefault="00506237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8966DF" w:rsidRDefault="008966DF">
      <w:pPr>
        <w:pStyle w:val="BodyText"/>
        <w:spacing w:before="8"/>
        <w:rPr>
          <w:b/>
          <w:sz w:val="27"/>
        </w:rPr>
      </w:pPr>
    </w:p>
    <w:p w:rsidR="008966DF" w:rsidRDefault="00506237">
      <w:pPr>
        <w:pStyle w:val="BodyText"/>
        <w:spacing w:before="1"/>
        <w:ind w:left="220"/>
      </w:pPr>
      <w:r>
        <w:t>Following are</w:t>
      </w:r>
      <w:r>
        <w:rPr>
          <w:spacing w:val="-4"/>
        </w:rPr>
        <w:t xml:space="preserve"> </w:t>
      </w:r>
      <w:r>
        <w:t>the functional</w:t>
      </w:r>
      <w:r>
        <w:rPr>
          <w:spacing w:val="-8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 solution.</w:t>
      </w:r>
    </w:p>
    <w:p w:rsidR="008966DF" w:rsidRDefault="008966DF">
      <w:pPr>
        <w:pStyle w:val="BodyText"/>
        <w:spacing w:before="6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148"/>
        <w:gridCol w:w="5251"/>
      </w:tblGrid>
      <w:tr w:rsidR="008966DF">
        <w:trPr>
          <w:trHeight w:val="962"/>
        </w:trPr>
        <w:tc>
          <w:tcPr>
            <w:tcW w:w="929" w:type="dxa"/>
          </w:tcPr>
          <w:p w:rsidR="008966DF" w:rsidRDefault="005062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8966DF" w:rsidRDefault="00506237">
            <w:pPr>
              <w:pStyle w:val="TableParagraph"/>
              <w:spacing w:before="161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48" w:type="dxa"/>
          </w:tcPr>
          <w:p w:rsidR="008966DF" w:rsidRDefault="005062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:rsidR="008966DF" w:rsidRDefault="00506237">
            <w:pPr>
              <w:pStyle w:val="TableParagraph"/>
              <w:spacing w:before="161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51" w:type="dxa"/>
          </w:tcPr>
          <w:p w:rsidR="008966DF" w:rsidRDefault="005062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8966DF">
        <w:trPr>
          <w:trHeight w:val="1452"/>
        </w:trPr>
        <w:tc>
          <w:tcPr>
            <w:tcW w:w="929" w:type="dxa"/>
          </w:tcPr>
          <w:p w:rsidR="008966DF" w:rsidRDefault="00506237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48" w:type="dxa"/>
          </w:tcPr>
          <w:p w:rsidR="008966DF" w:rsidRDefault="00506237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51" w:type="dxa"/>
          </w:tcPr>
          <w:p w:rsidR="008966DF" w:rsidRDefault="00506237">
            <w:pPr>
              <w:pStyle w:val="TableParagraph"/>
              <w:spacing w:before="10" w:line="360" w:lineRule="auto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  <w:p w:rsidR="008966DF" w:rsidRDefault="00506237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</w:tr>
      <w:tr w:rsidR="008966DF">
        <w:trPr>
          <w:trHeight w:val="962"/>
        </w:trPr>
        <w:tc>
          <w:tcPr>
            <w:tcW w:w="929" w:type="dxa"/>
          </w:tcPr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48" w:type="dxa"/>
          </w:tcPr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51" w:type="dxa"/>
          </w:tcPr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:rsidR="008966DF" w:rsidRDefault="00506237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8966DF">
        <w:trPr>
          <w:trHeight w:val="1934"/>
        </w:trPr>
        <w:tc>
          <w:tcPr>
            <w:tcW w:w="929" w:type="dxa"/>
          </w:tcPr>
          <w:p w:rsidR="008966DF" w:rsidRDefault="00506237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48" w:type="dxa"/>
          </w:tcPr>
          <w:p w:rsidR="008966DF" w:rsidRDefault="00506237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5251" w:type="dxa"/>
          </w:tcPr>
          <w:p w:rsidR="008966DF" w:rsidRDefault="00506237">
            <w:pPr>
              <w:pStyle w:val="TableParagraph"/>
              <w:spacing w:before="10" w:line="360" w:lineRule="auto"/>
              <w:ind w:right="266"/>
              <w:rPr>
                <w:sz w:val="28"/>
              </w:rPr>
            </w:pPr>
            <w:r>
              <w:rPr>
                <w:sz w:val="28"/>
              </w:rPr>
              <w:t>Login through browser directly by entering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username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:rsidR="008966DF" w:rsidRDefault="00506237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</w:p>
          <w:p w:rsidR="008966DF" w:rsidRDefault="00506237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</w:tc>
      </w:tr>
      <w:tr w:rsidR="008966DF">
        <w:trPr>
          <w:trHeight w:val="1934"/>
        </w:trPr>
        <w:tc>
          <w:tcPr>
            <w:tcW w:w="929" w:type="dxa"/>
          </w:tcPr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48" w:type="dxa"/>
          </w:tcPr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interaction</w:t>
            </w:r>
          </w:p>
        </w:tc>
        <w:tc>
          <w:tcPr>
            <w:tcW w:w="5251" w:type="dxa"/>
          </w:tcPr>
          <w:p w:rsidR="008966DF" w:rsidRDefault="00506237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Done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</w:p>
          <w:p w:rsidR="008966DF" w:rsidRDefault="00506237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related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subscripted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8966DF" w:rsidRDefault="00506237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requested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</w:tr>
    </w:tbl>
    <w:p w:rsidR="008966DF" w:rsidRDefault="008966DF">
      <w:pPr>
        <w:rPr>
          <w:sz w:val="28"/>
        </w:rPr>
        <w:sectPr w:rsidR="008966DF">
          <w:type w:val="continuous"/>
          <w:pgSz w:w="11910" w:h="16850"/>
          <w:pgMar w:top="780" w:right="1100" w:bottom="280" w:left="1220" w:header="720" w:footer="720" w:gutter="0"/>
          <w:cols w:space="720"/>
        </w:sectPr>
      </w:pPr>
      <w:bookmarkStart w:id="0" w:name="_GoBack"/>
      <w:bookmarkEnd w:id="0"/>
    </w:p>
    <w:p w:rsidR="008966DF" w:rsidRDefault="008966DF">
      <w:pPr>
        <w:pStyle w:val="BodyText"/>
        <w:rPr>
          <w:sz w:val="20"/>
        </w:rPr>
      </w:pPr>
    </w:p>
    <w:p w:rsidR="008966DF" w:rsidRDefault="008966DF">
      <w:pPr>
        <w:pStyle w:val="BodyText"/>
        <w:spacing w:before="10"/>
        <w:rPr>
          <w:sz w:val="18"/>
        </w:rPr>
      </w:pPr>
    </w:p>
    <w:p w:rsidR="008966DF" w:rsidRDefault="00506237">
      <w:pPr>
        <w:pStyle w:val="Heading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:rsidR="008966DF" w:rsidRDefault="008966DF">
      <w:pPr>
        <w:pStyle w:val="BodyText"/>
        <w:spacing w:before="9"/>
        <w:rPr>
          <w:b/>
          <w:sz w:val="27"/>
        </w:rPr>
      </w:pPr>
    </w:p>
    <w:p w:rsidR="008966DF" w:rsidRDefault="00506237">
      <w:pPr>
        <w:pStyle w:val="BodyText"/>
        <w:ind w:left="220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solution.</w:t>
      </w:r>
    </w:p>
    <w:p w:rsidR="008966DF" w:rsidRDefault="008966DF">
      <w:pPr>
        <w:pStyle w:val="BodyText"/>
        <w:spacing w:before="10"/>
        <w:rPr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465"/>
        <w:gridCol w:w="4935"/>
      </w:tblGrid>
      <w:tr w:rsidR="008966DF">
        <w:trPr>
          <w:trHeight w:val="969"/>
        </w:trPr>
        <w:tc>
          <w:tcPr>
            <w:tcW w:w="929" w:type="dxa"/>
          </w:tcPr>
          <w:p w:rsidR="008966DF" w:rsidRDefault="00506237">
            <w:pPr>
              <w:pStyle w:val="TableParagraph"/>
              <w:spacing w:before="10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:rsidR="008966DF" w:rsidRDefault="00506237">
            <w:pPr>
              <w:pStyle w:val="TableParagraph"/>
              <w:spacing w:before="162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5" w:type="dxa"/>
          </w:tcPr>
          <w:p w:rsidR="008966DF" w:rsidRDefault="00506237">
            <w:pPr>
              <w:pStyle w:val="TableParagraph"/>
              <w:spacing w:before="10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:rsidR="008966DF" w:rsidRDefault="00506237">
            <w:pPr>
              <w:pStyle w:val="TableParagraph"/>
              <w:spacing w:before="162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spacing w:before="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966DF">
        <w:trPr>
          <w:trHeight w:val="1452"/>
        </w:trPr>
        <w:tc>
          <w:tcPr>
            <w:tcW w:w="929" w:type="dxa"/>
          </w:tcPr>
          <w:p w:rsidR="008966DF" w:rsidRDefault="00506237">
            <w:pPr>
              <w:pStyle w:val="TableParagraph"/>
              <w:spacing w:line="360" w:lineRule="auto"/>
              <w:ind w:right="155"/>
              <w:rPr>
                <w:sz w:val="28"/>
              </w:rPr>
            </w:pPr>
            <w:r>
              <w:rPr>
                <w:spacing w:val="-1"/>
                <w:sz w:val="28"/>
              </w:rPr>
              <w:t>NFR-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465" w:type="dxa"/>
          </w:tcPr>
          <w:p w:rsidR="008966DF" w:rsidRDefault="005062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push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updates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8966DF" w:rsidRDefault="00506237">
            <w:pPr>
              <w:pStyle w:val="TableParagraph"/>
              <w:spacing w:line="480" w:lineRule="atLeast"/>
              <w:ind w:right="261"/>
              <w:rPr>
                <w:sz w:val="28"/>
              </w:rPr>
            </w:pPr>
            <w:r>
              <w:rPr>
                <w:sz w:val="28"/>
              </w:rPr>
              <w:t>new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subscribing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site’s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news feed</w:t>
            </w:r>
          </w:p>
        </w:tc>
      </w:tr>
      <w:tr w:rsidR="008966DF">
        <w:trPr>
          <w:trHeight w:val="962"/>
        </w:trPr>
        <w:tc>
          <w:tcPr>
            <w:tcW w:w="929" w:type="dxa"/>
          </w:tcPr>
          <w:p w:rsidR="008966DF" w:rsidRDefault="00506237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NFR-</w:t>
            </w:r>
          </w:p>
          <w:p w:rsidR="008966DF" w:rsidRDefault="00506237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465" w:type="dxa"/>
          </w:tcPr>
          <w:p w:rsidR="008966DF" w:rsidRDefault="00506237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  <w:p w:rsidR="008966DF" w:rsidRDefault="00506237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protected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against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attacks</w:t>
            </w:r>
          </w:p>
        </w:tc>
      </w:tr>
      <w:tr w:rsidR="008966DF">
        <w:trPr>
          <w:trHeight w:val="2417"/>
        </w:trPr>
        <w:tc>
          <w:tcPr>
            <w:tcW w:w="929" w:type="dxa"/>
          </w:tcPr>
          <w:p w:rsidR="008966DF" w:rsidRDefault="00506237">
            <w:pPr>
              <w:pStyle w:val="TableParagraph"/>
              <w:spacing w:line="364" w:lineRule="auto"/>
              <w:ind w:right="155"/>
              <w:rPr>
                <w:sz w:val="28"/>
              </w:rPr>
            </w:pPr>
            <w:r>
              <w:rPr>
                <w:spacing w:val="-1"/>
                <w:sz w:val="28"/>
              </w:rPr>
              <w:t>NFR-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65" w:type="dxa"/>
          </w:tcPr>
          <w:p w:rsidR="008966DF" w:rsidRDefault="005062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spacing w:line="362" w:lineRule="auto"/>
              <w:rPr>
                <w:sz w:val="28"/>
              </w:rPr>
            </w:pPr>
            <w:r>
              <w:rPr>
                <w:sz w:val="28"/>
              </w:rPr>
              <w:t>How often does the system experience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critical failures? How much time does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take to fix the issue when it arises ?And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 availability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compared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8966DF" w:rsidRDefault="00506237">
            <w:pPr>
              <w:pStyle w:val="TableParagraph"/>
              <w:spacing w:before="0" w:line="31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downtime</w:t>
            </w:r>
            <w:proofErr w:type="gramEnd"/>
            <w:r>
              <w:rPr>
                <w:sz w:val="28"/>
              </w:rPr>
              <w:t>?</w:t>
            </w:r>
          </w:p>
        </w:tc>
      </w:tr>
      <w:tr w:rsidR="008966DF">
        <w:trPr>
          <w:trHeight w:val="5803"/>
        </w:trPr>
        <w:tc>
          <w:tcPr>
            <w:tcW w:w="929" w:type="dxa"/>
          </w:tcPr>
          <w:p w:rsidR="008966DF" w:rsidRDefault="00506237">
            <w:pPr>
              <w:pStyle w:val="TableParagraph"/>
              <w:spacing w:before="4" w:line="360" w:lineRule="auto"/>
              <w:ind w:right="155"/>
              <w:rPr>
                <w:sz w:val="28"/>
              </w:rPr>
            </w:pPr>
            <w:r>
              <w:rPr>
                <w:spacing w:val="-1"/>
                <w:sz w:val="28"/>
              </w:rPr>
              <w:t>NFR-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465" w:type="dxa"/>
          </w:tcPr>
          <w:p w:rsidR="008966DF" w:rsidRDefault="00506237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spacing w:before="4" w:line="360" w:lineRule="auto"/>
              <w:ind w:right="122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the core non-functional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requirements no system can do </w:t>
            </w:r>
            <w:proofErr w:type="spellStart"/>
            <w:r>
              <w:rPr>
                <w:sz w:val="28"/>
              </w:rPr>
              <w:t>without.It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defines how fast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software system or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particular piece of it responds to certain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 actions under a certain workload.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most cases, this metric explains how long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user must wait before the target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operation happens (the page renders,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transaction is processed, etc.) given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</w:t>
            </w:r>
            <w:r>
              <w:rPr>
                <w:sz w:val="28"/>
              </w:rPr>
              <w:t>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 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moment.</w:t>
            </w:r>
          </w:p>
          <w:p w:rsidR="008966DF" w:rsidRDefault="00506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always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that. Performance</w:t>
            </w:r>
          </w:p>
          <w:p w:rsidR="008966DF" w:rsidRDefault="00506237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requirements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background</w:t>
            </w:r>
          </w:p>
        </w:tc>
      </w:tr>
    </w:tbl>
    <w:p w:rsidR="008966DF" w:rsidRDefault="008966DF">
      <w:pPr>
        <w:rPr>
          <w:sz w:val="28"/>
        </w:rPr>
        <w:sectPr w:rsidR="008966DF">
          <w:pgSz w:w="11910" w:h="16850"/>
          <w:pgMar w:top="160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3465"/>
        <w:gridCol w:w="4935"/>
      </w:tblGrid>
      <w:tr w:rsidR="008966DF">
        <w:trPr>
          <w:trHeight w:val="2309"/>
        </w:trPr>
        <w:tc>
          <w:tcPr>
            <w:tcW w:w="929" w:type="dxa"/>
          </w:tcPr>
          <w:p w:rsidR="008966DF" w:rsidRDefault="008966DF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465" w:type="dxa"/>
          </w:tcPr>
          <w:p w:rsidR="008966DF" w:rsidRDefault="008966DF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spacing w:before="10" w:line="360" w:lineRule="auto"/>
              <w:ind w:right="261"/>
              <w:rPr>
                <w:sz w:val="28"/>
              </w:rPr>
            </w:pPr>
            <w:proofErr w:type="gramStart"/>
            <w:r>
              <w:rPr>
                <w:sz w:val="28"/>
              </w:rPr>
              <w:t>processes</w:t>
            </w:r>
            <w:proofErr w:type="gramEnd"/>
            <w:r>
              <w:rPr>
                <w:sz w:val="28"/>
              </w:rPr>
              <w:t xml:space="preserve"> invisible to users, e.g. backup.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But let’s focus on user-centric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performance.</w:t>
            </w:r>
          </w:p>
        </w:tc>
      </w:tr>
      <w:tr w:rsidR="008966DF">
        <w:trPr>
          <w:trHeight w:val="6278"/>
        </w:trPr>
        <w:tc>
          <w:tcPr>
            <w:tcW w:w="929" w:type="dxa"/>
          </w:tcPr>
          <w:p w:rsidR="008966DF" w:rsidRDefault="00506237">
            <w:pPr>
              <w:pStyle w:val="TableParagraph"/>
              <w:spacing w:line="360" w:lineRule="auto"/>
              <w:ind w:right="155"/>
              <w:rPr>
                <w:sz w:val="28"/>
              </w:rPr>
            </w:pPr>
            <w:r>
              <w:rPr>
                <w:spacing w:val="-1"/>
                <w:sz w:val="28"/>
              </w:rPr>
              <w:t>NFR-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465" w:type="dxa"/>
          </w:tcPr>
          <w:p w:rsidR="008966DF" w:rsidRDefault="005062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spacing w:line="360" w:lineRule="auto"/>
              <w:ind w:right="120"/>
              <w:rPr>
                <w:sz w:val="28"/>
              </w:rPr>
            </w:pPr>
            <w:r>
              <w:rPr>
                <w:sz w:val="28"/>
              </w:rPr>
              <w:t>Availability describes how likely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is accessible to a user at a given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expressed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an expected percentage of successful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requests, you may also define it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percentage of time the system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 for operation</w:t>
            </w:r>
            <w:r>
              <w:rPr>
                <w:sz w:val="28"/>
              </w:rPr>
              <w:t xml:space="preserve"> during some time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period. For instance, the system may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 98 percent of the time during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month.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Availability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perhaps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8966DF" w:rsidRDefault="00506237">
            <w:pPr>
              <w:pStyle w:val="TableParagraph"/>
              <w:spacing w:before="4" w:line="360" w:lineRule="auto"/>
              <w:ind w:right="152"/>
              <w:rPr>
                <w:sz w:val="28"/>
              </w:rPr>
            </w:pPr>
            <w:r>
              <w:rPr>
                <w:sz w:val="28"/>
              </w:rPr>
              <w:t xml:space="preserve">most </w:t>
            </w:r>
            <w:hyperlink r:id="rId5">
              <w:r>
                <w:rPr>
                  <w:sz w:val="28"/>
                </w:rPr>
                <w:t>business-critical requirement</w:t>
              </w:r>
            </w:hyperlink>
            <w:r>
              <w:rPr>
                <w:sz w:val="28"/>
              </w:rPr>
              <w:t>, but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define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estimations</w:t>
            </w:r>
          </w:p>
          <w:p w:rsidR="008966DF" w:rsidRDefault="00506237">
            <w:pPr>
              <w:pStyle w:val="TableParagraph"/>
              <w:spacing w:before="0" w:line="32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reliability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maintainability.</w:t>
            </w:r>
          </w:p>
        </w:tc>
      </w:tr>
      <w:tr w:rsidR="008966DF">
        <w:trPr>
          <w:trHeight w:val="3764"/>
        </w:trPr>
        <w:tc>
          <w:tcPr>
            <w:tcW w:w="929" w:type="dxa"/>
          </w:tcPr>
          <w:p w:rsidR="008966DF" w:rsidRDefault="00506237">
            <w:pPr>
              <w:pStyle w:val="TableParagraph"/>
              <w:spacing w:before="10" w:line="360" w:lineRule="auto"/>
              <w:ind w:right="155"/>
              <w:rPr>
                <w:sz w:val="28"/>
              </w:rPr>
            </w:pPr>
            <w:r>
              <w:rPr>
                <w:spacing w:val="-1"/>
                <w:sz w:val="28"/>
              </w:rPr>
              <w:t>NFR-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465" w:type="dxa"/>
          </w:tcPr>
          <w:p w:rsidR="008966DF" w:rsidRDefault="00506237">
            <w:pPr>
              <w:pStyle w:val="TableParagraph"/>
              <w:spacing w:before="10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35" w:type="dxa"/>
          </w:tcPr>
          <w:p w:rsidR="008966DF" w:rsidRDefault="00506237">
            <w:pPr>
              <w:pStyle w:val="TableParagraph"/>
              <w:spacing w:before="10" w:line="360" w:lineRule="auto"/>
              <w:ind w:right="82"/>
              <w:rPr>
                <w:sz w:val="28"/>
              </w:rPr>
            </w:pPr>
            <w:r>
              <w:rPr>
                <w:sz w:val="28"/>
              </w:rPr>
              <w:t>Scalability assesses the highest workloads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under which the system will still meet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performance requirements. There are two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ways to enable your system scale as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workloads get higher: horizontal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scaling.</w:t>
            </w:r>
          </w:p>
        </w:tc>
      </w:tr>
    </w:tbl>
    <w:p w:rsidR="00506237" w:rsidRDefault="00506237"/>
    <w:sectPr w:rsidR="00506237">
      <w:pgSz w:w="11910" w:h="16850"/>
      <w:pgMar w:top="84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66DF"/>
    <w:rsid w:val="00506237"/>
    <w:rsid w:val="006239DA"/>
    <w:rsid w:val="008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texsoft.com/blog/business-requirements-docu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NSIT</cp:lastModifiedBy>
  <cp:revision>3</cp:revision>
  <dcterms:created xsi:type="dcterms:W3CDTF">2022-10-20T06:21:00Z</dcterms:created>
  <dcterms:modified xsi:type="dcterms:W3CDTF">2022-10-20T06:26:00Z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