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281B" w:rsidRDefault="0077281B" w:rsidP="0077281B">
      <w:pPr>
        <w:shd w:val="clear" w:color="auto" w:fill="FFFFFF"/>
        <w:spacing w:after="0" w:line="360" w:lineRule="auto"/>
        <w:jc w:val="center"/>
        <w:rPr>
          <w:rFonts w:ascii="Times New Roman" w:eastAsia="Times New Roman" w:hAnsi="Times New Roman" w:cs="Times New Roman"/>
          <w:b/>
          <w:color w:val="000000"/>
          <w:sz w:val="24"/>
          <w:szCs w:val="24"/>
          <w:lang w:eastAsia="en-IN"/>
        </w:rPr>
      </w:pPr>
      <w:r w:rsidRPr="00AF5FB6">
        <w:rPr>
          <w:rFonts w:ascii="Times New Roman" w:eastAsia="Times New Roman" w:hAnsi="Times New Roman" w:cs="Times New Roman"/>
          <w:b/>
          <w:color w:val="000000"/>
          <w:sz w:val="24"/>
          <w:szCs w:val="24"/>
          <w:lang w:eastAsia="en-IN"/>
        </w:rPr>
        <w:t>PERSONAL ASSISTANCE FOR SENIORS WHO ARE SELF-RELIANT</w:t>
      </w:r>
    </w:p>
    <w:p w:rsidR="00B0601B" w:rsidRDefault="00B0601B" w:rsidP="00937E28">
      <w:pPr>
        <w:rPr>
          <w:rFonts w:ascii="Times New Roman" w:hAnsi="Times New Roman" w:cs="Times New Roman"/>
          <w:b/>
          <w:sz w:val="24"/>
          <w:szCs w:val="24"/>
        </w:rPr>
      </w:pPr>
    </w:p>
    <w:p w:rsidR="00937E28" w:rsidRDefault="00937E28" w:rsidP="00937E28">
      <w:pPr>
        <w:rPr>
          <w:rFonts w:ascii="Times New Roman" w:hAnsi="Times New Roman" w:cs="Times New Roman"/>
          <w:b/>
          <w:sz w:val="24"/>
          <w:szCs w:val="24"/>
        </w:rPr>
      </w:pPr>
      <w:r w:rsidRPr="006102F2">
        <w:rPr>
          <w:rFonts w:ascii="Times New Roman" w:hAnsi="Times New Roman" w:cs="Times New Roman"/>
          <w:b/>
          <w:sz w:val="24"/>
          <w:szCs w:val="24"/>
        </w:rPr>
        <w:t>SOLUTION ARCHITECTURE</w:t>
      </w:r>
    </w:p>
    <w:p w:rsidR="00937E28" w:rsidRDefault="00937E28" w:rsidP="00937E28">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C75C54">
        <w:rPr>
          <w:rFonts w:ascii="Times New Roman" w:hAnsi="Times New Roman" w:cs="Times New Roman"/>
          <w:sz w:val="24"/>
          <w:szCs w:val="24"/>
        </w:rPr>
        <w:t>System architecture, also known as systems architecture, is the conceptual model that describes a system's structure, behaviour, and additional viewpoints. An architecture description is a formal description and representation of a system that is organised in a way that allows for reasoning about the system's structures and behaviours. System architecture might include system components, their outwardly evident attributes, and the connections (e.g., behaviour) between them. It can give a strategy for acquiring items and developing systems that will operate together to accomplish the entire system. There have been initiatives to codify languages for describing system architecture; they are referred to collectively as architecture description languages (ADLs).</w:t>
      </w:r>
    </w:p>
    <w:p w:rsidR="00B0601B" w:rsidRPr="00EA7EDD" w:rsidRDefault="00B0601B" w:rsidP="00937E28">
      <w:pPr>
        <w:spacing w:line="360" w:lineRule="auto"/>
        <w:jc w:val="both"/>
        <w:rPr>
          <w:rFonts w:ascii="Times New Roman" w:hAnsi="Times New Roman" w:cs="Times New Roman"/>
          <w:sz w:val="24"/>
          <w:szCs w:val="24"/>
        </w:rPr>
      </w:pPr>
    </w:p>
    <w:p w:rsidR="00353137" w:rsidRDefault="00353137"/>
    <w:p w:rsidR="00921A98" w:rsidRDefault="00921A98"/>
    <w:p w:rsidR="00921A98" w:rsidRDefault="00921A98"/>
    <w:p w:rsidR="00921A98" w:rsidRDefault="0077281B">
      <w:r>
        <w:t>\</w:t>
      </w:r>
    </w:p>
    <w:p w:rsidR="0077281B" w:rsidRDefault="0077281B"/>
    <w:p w:rsidR="00921A98" w:rsidRDefault="00921A98"/>
    <w:p w:rsidR="00921A98" w:rsidRDefault="00921A98"/>
    <w:p w:rsidR="00921A98" w:rsidRDefault="00921A98"/>
    <w:p w:rsidR="00921A98" w:rsidRDefault="00921A98"/>
    <w:p w:rsidR="00921A98" w:rsidRDefault="00921A98"/>
    <w:p w:rsidR="00921A98" w:rsidRDefault="00921A98"/>
    <w:p w:rsidR="00921A98" w:rsidRDefault="00921A98"/>
    <w:p w:rsidR="00921A98" w:rsidRDefault="00921A98"/>
    <w:p w:rsidR="00921A98" w:rsidRDefault="00921A98"/>
    <w:p w:rsidR="00921A98" w:rsidRDefault="00921A98"/>
    <w:p w:rsidR="00921A98" w:rsidRDefault="00921A98"/>
    <w:p w:rsidR="00921A98" w:rsidRDefault="0094038F">
      <w:r>
        <w:rPr>
          <w:rFonts w:ascii="Times New Roman" w:hAnsi="Times New Roman" w:cs="Times New Roman"/>
          <w:b/>
          <w:sz w:val="24"/>
          <w:szCs w:val="24"/>
        </w:rPr>
      </w:r>
      <w:r>
        <w:rPr>
          <w:rFonts w:ascii="Times New Roman" w:hAnsi="Times New Roman" w:cs="Times New Roman"/>
          <w:b/>
          <w:sz w:val="24"/>
          <w:szCs w:val="24"/>
        </w:rPr>
        <w:pict>
          <v:group id="_x0000_s1026" editas="canvas" style="width:459.15pt;height:392pt;mso-position-horizontal-relative:char;mso-position-vertical-relative:line" coordorigin="1103,1631" coordsize="9183,784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103;top:1631;width:9183;height:7840" o:preferrelative="f">
              <v:fill o:detectmouseclick="t"/>
              <v:path o:extrusionok="t" o:connecttype="none"/>
              <o:lock v:ext="edit" text="t"/>
            </v:shape>
            <v:rect id="_x0000_s1028" style="position:absolute;left:5126;top:3329;width:2523;height:711" stroked="f">
              <v:textbox style="mso-next-textbox:#_x0000_s1028">
                <w:txbxContent>
                  <w:p w:rsidR="0094038F" w:rsidRPr="00EF41ED" w:rsidRDefault="0094038F" w:rsidP="0094038F">
                    <w:pPr>
                      <w:spacing w:line="360"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Maintain details  </w:t>
                    </w:r>
                  </w:p>
                  <w:p w:rsidR="0094038F" w:rsidRDefault="0094038F" w:rsidP="0094038F"/>
                </w:txbxContent>
              </v:textbox>
            </v:rect>
            <v:shape id="_x0000_s1029" type="#_x0000_t75" style="position:absolute;left:1787;top:1631;width:2924;height:1380">
              <v:imagedata r:id="rId4" o:title=""/>
            </v:shape>
            <v:shapetype id="_x0000_t33" coordsize="21600,21600" o:spt="33" o:oned="t" path="m,l21600,r,21600e" filled="f">
              <v:stroke joinstyle="miter"/>
              <v:path arrowok="t" fillok="f" o:connecttype="none"/>
              <o:lock v:ext="edit" shapetype="t"/>
            </v:shapetype>
            <v:shape id="_x0000_s1030" type="#_x0000_t33" style="position:absolute;left:4711;top:2321;width:1677;height:1008" o:connectortype="elbow" adj="-65019,-63150,-65019">
              <v:stroke endarrow="block"/>
            </v:shape>
            <v:rect id="_x0000_s1031" style="position:absolute;left:3618;top:8110;width:1546;height:702" stroked="f">
              <v:textbox style="mso-next-textbox:#_x0000_s1031">
                <w:txbxContent>
                  <w:p w:rsidR="0094038F" w:rsidRPr="00EF41ED" w:rsidRDefault="0094038F" w:rsidP="0094038F">
                    <w:pPr>
                      <w:spacing w:line="360"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Register </w:t>
                    </w:r>
                  </w:p>
                  <w:p w:rsidR="0094038F" w:rsidRDefault="0094038F" w:rsidP="0094038F"/>
                </w:txbxContent>
              </v:textbox>
            </v:rect>
            <v:shapetype id="_x0000_t32" coordsize="21600,21600" o:spt="32" o:oned="t" path="m,l21600,21600e" filled="f">
              <v:path arrowok="t" fillok="f" o:connecttype="none"/>
              <o:lock v:ext="edit" shapetype="t"/>
            </v:shapetype>
            <v:shape id="_x0000_s1032" type="#_x0000_t32" style="position:absolute;left:3070;top:8397;width:548;height:19" o:connectortype="straight">
              <v:stroke endarrow="block"/>
            </v:shape>
            <v:rect id="_x0000_s1033" style="position:absolute;left:5549;top:8198;width:1546;height:702" stroked="f">
              <v:textbox style="mso-next-textbox:#_x0000_s1033">
                <w:txbxContent>
                  <w:p w:rsidR="0094038F" w:rsidRPr="00EF41ED" w:rsidRDefault="0094038F" w:rsidP="0094038F">
                    <w:pPr>
                      <w:spacing w:line="360"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Login </w:t>
                    </w:r>
                  </w:p>
                  <w:p w:rsidR="0094038F" w:rsidRDefault="0094038F" w:rsidP="0094038F"/>
                </w:txbxContent>
              </v:textbox>
            </v:rect>
            <v:shape id="_x0000_s1034" type="#_x0000_t32" style="position:absolute;left:5153;top:8378;width:548;height:19" o:connectortype="straight">
              <v:stroke endarrow="block"/>
            </v:shape>
            <v:shape id="_x0000_s1035" type="#_x0000_t33" style="position:absolute;left:7581;top:3515;width:887;height:728" o:connectortype="elbow" adj="-194473,-127909,-194473">
              <v:stroke endarrow="block"/>
            </v:shape>
            <v:rect id="_x0000_s1036" style="position:absolute;left:7518;top:7013;width:2054;height:810" stroked="f">
              <v:textbox style="mso-next-textbox:#_x0000_s1036">
                <w:txbxContent>
                  <w:p w:rsidR="0094038F" w:rsidRPr="00EF41ED" w:rsidRDefault="0094038F" w:rsidP="0094038F">
                    <w:pPr>
                      <w:spacing w:line="360"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Update medicine details with time</w:t>
                    </w:r>
                  </w:p>
                  <w:p w:rsidR="0094038F" w:rsidRDefault="0094038F" w:rsidP="0094038F"/>
                </w:txbxContent>
              </v:textbox>
            </v:rect>
            <v:shape id="_x0000_s1037" type="#_x0000_t33" style="position:absolute;left:7095;top:7778;width:1450;height:726;flip:y" o:connectortype="elbow" adj="-110711,278658,-110711">
              <v:stroke endarrow="block"/>
            </v:shape>
            <v:shape id="_x0000_s1038" type="#_x0000_t32" style="position:absolute;left:8536;top:5816;width:9;height:1197;flip:x y" o:connectortype="straight">
              <v:stroke endarrow="block"/>
            </v:shape>
            <v:rect id="_x0000_s1039" style="position:absolute;left:2827;top:5904;width:1541;height:785" stroked="f">
              <v:textbox style="mso-next-textbox:#_x0000_s1039">
                <w:txbxContent>
                  <w:p w:rsidR="0094038F" w:rsidRPr="00846B9F" w:rsidRDefault="0094038F" w:rsidP="0094038F">
                    <w:pPr>
                      <w:jc w:val="center"/>
                      <w:rPr>
                        <w:rFonts w:ascii="Times New Roman" w:hAnsi="Times New Roman" w:cs="Times New Roman"/>
                      </w:rPr>
                    </w:pPr>
                    <w:r>
                      <w:rPr>
                        <w:rFonts w:ascii="Times New Roman" w:hAnsi="Times New Roman" w:cs="Times New Roman"/>
                      </w:rPr>
                      <w:t xml:space="preserve">Voice commands </w:t>
                    </w:r>
                  </w:p>
                </w:txbxContent>
              </v:textbox>
            </v:rect>
            <v:shape id="_x0000_s1040" type="#_x0000_t75" style="position:absolute;left:1243;top:7405;width:1584;height:1584">
              <v:imagedata r:id="rId5" o:title=""/>
            </v:shape>
            <v:shape id="_x0000_s1041" type="#_x0000_t75" style="position:absolute;left:1909;top:4413;width:1517;height:1334">
              <v:imagedata r:id="rId6" o:title=""/>
            </v:shape>
            <v:shape id="_x0000_s1042" type="#_x0000_t32" style="position:absolute;left:3735;top:5067;width:3580;height:1;flip:x" o:connectortype="straight">
              <v:stroke endarrow="block"/>
            </v:shape>
            <v:shape id="_x0000_s1043" type="#_x0000_t32" style="position:absolute;left:2458;top:5747;width:1;height:1582" o:connectortype="straight">
              <v:stroke endarrow="block"/>
            </v:shape>
            <v:shape id="_x0000_s1044" type="#_x0000_t75" style="position:absolute;left:7356;top:4380;width:2345;height:1632">
              <v:imagedata r:id="rId7" o:title=""/>
            </v:shape>
            <w10:wrap type="none"/>
            <w10:anchorlock/>
          </v:group>
        </w:pict>
      </w:r>
    </w:p>
    <w:sectPr w:rsidR="00921A98" w:rsidSect="0035313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937E28"/>
    <w:rsid w:val="00353137"/>
    <w:rsid w:val="004E7381"/>
    <w:rsid w:val="00534140"/>
    <w:rsid w:val="007244F4"/>
    <w:rsid w:val="0077281B"/>
    <w:rsid w:val="00921A98"/>
    <w:rsid w:val="00937E28"/>
    <w:rsid w:val="0094038F"/>
    <w:rsid w:val="00AE55AD"/>
    <w:rsid w:val="00B0601B"/>
    <w:rsid w:val="00E27293"/>
    <w:rsid w:val="00FC60C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1" type="connector" idref="#_x0000_s1034"/>
        <o:r id="V:Rule2" type="connector" idref="#_x0000_s1032"/>
        <o:r id="V:Rule3" type="connector" idref="#_x0000_s1042"/>
        <o:r id="V:Rule4" type="connector" idref="#_x0000_s1030">
          <o:proxy start="" idref="#_x0000_s1029" connectloc="3"/>
          <o:proxy end="" idref="#_x0000_s1028" connectloc="0"/>
        </o:r>
        <o:r id="V:Rule5" type="connector" idref="#_x0000_s1038">
          <o:proxy start="" idref="#_x0000_s1036" connectloc="0"/>
        </o:r>
        <o:r id="V:Rule6" type="connector" idref="#_x0000_s1037"/>
        <o:r id="V:Rule7" type="connector" idref="#_x0000_s1043"/>
        <o:r id="V:Rule8" type="connector" idref="#_x0000_s10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E2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133</Words>
  <Characters>760</Characters>
  <Application>Microsoft Office Word</Application>
  <DocSecurity>0</DocSecurity>
  <Lines>6</Lines>
  <Paragraphs>1</Paragraphs>
  <ScaleCrop>false</ScaleCrop>
  <Company/>
  <LinksUpToDate>false</LinksUpToDate>
  <CharactersWithSpaces>892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Fantasy</dc:creator>
  <cp:lastModifiedBy>Fantasy JAVA</cp:lastModifiedBy>
  <cp:revision>6</cp:revision>
  <dcterms:created xsi:type="dcterms:W3CDTF">2022-11-09T09:47:00Z</dcterms:created>
  <dcterms:modified xsi:type="dcterms:W3CDTF">2022-11-11T06:25:00Z</dcterms:modified>
</cp:coreProperties>
</file>