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ECEE5" w14:textId="391F9C3E" w:rsidR="00C33E70" w:rsidRPr="00C33E70" w:rsidRDefault="00C33E70" w:rsidP="00C33E70">
      <w:pPr>
        <w:autoSpaceDE w:val="0"/>
        <w:autoSpaceDN w:val="0"/>
        <w:adjustRightInd w:val="0"/>
        <w:ind w:right="-720"/>
        <w:rPr>
          <w:rFonts w:ascii="Times New Roman" w:hAnsi="Times New Roman" w:cs="Times New Roman"/>
          <w:b/>
          <w:sz w:val="28"/>
          <w:szCs w:val="28"/>
        </w:rPr>
      </w:pPr>
      <w:r>
        <w:rPr>
          <w:rFonts w:ascii="Times New Roman" w:hAnsi="Times New Roman" w:cs="Times New Roman"/>
          <w:b/>
          <w:sz w:val="28"/>
          <w:szCs w:val="28"/>
        </w:rPr>
        <w:t xml:space="preserve">             </w:t>
      </w:r>
      <w:r w:rsidRPr="00C33E70">
        <w:rPr>
          <w:rFonts w:ascii="Times New Roman" w:hAnsi="Times New Roman" w:cs="Times New Roman"/>
          <w:b/>
          <w:sz w:val="28"/>
          <w:szCs w:val="28"/>
        </w:rPr>
        <w:t>DEPARTMENT OF ELECTRONICS AND COMMUNICATION</w:t>
      </w:r>
    </w:p>
    <w:p w14:paraId="132AE7B7" w14:textId="2E40D80E" w:rsidR="00C33E70" w:rsidRPr="00C33E70" w:rsidRDefault="00C33E70" w:rsidP="00C33E70">
      <w:pPr>
        <w:autoSpaceDE w:val="0"/>
        <w:autoSpaceDN w:val="0"/>
        <w:adjustRightInd w:val="0"/>
        <w:ind w:right="-720"/>
        <w:rPr>
          <w:rFonts w:ascii="Times New Roman" w:hAnsi="Times New Roman" w:cs="Times New Roman"/>
          <w:b/>
          <w:bCs/>
          <w:sz w:val="28"/>
          <w:szCs w:val="28"/>
        </w:rPr>
      </w:pPr>
      <w:r w:rsidRPr="00C33E7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C33E70">
        <w:rPr>
          <w:rFonts w:ascii="Times New Roman" w:hAnsi="Times New Roman" w:cs="Times New Roman"/>
          <w:b/>
          <w:bCs/>
          <w:sz w:val="28"/>
          <w:szCs w:val="28"/>
        </w:rPr>
        <w:t xml:space="preserve">ENGINEERING                            </w:t>
      </w:r>
    </w:p>
    <w:p w14:paraId="1E8A9468" w14:textId="63CACB74" w:rsidR="00355E6A" w:rsidRPr="00C33E70" w:rsidRDefault="00C33E70" w:rsidP="00355E6A">
      <w:pPr>
        <w:autoSpaceDE w:val="0"/>
        <w:autoSpaceDN w:val="0"/>
        <w:adjustRightInd w:val="0"/>
        <w:ind w:right="-720"/>
        <w:rPr>
          <w:rFonts w:ascii="Times New Roman" w:hAnsi="Times New Roman" w:cs="Times New Roman"/>
          <w:b/>
          <w:sz w:val="28"/>
          <w:szCs w:val="28"/>
        </w:rPr>
      </w:pPr>
      <w:r w:rsidRPr="00C33E7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C33E70">
        <w:rPr>
          <w:rFonts w:ascii="Times New Roman" w:hAnsi="Times New Roman" w:cs="Times New Roman"/>
          <w:b/>
          <w:bCs/>
          <w:sz w:val="28"/>
          <w:szCs w:val="28"/>
        </w:rPr>
        <w:t xml:space="preserve">  </w:t>
      </w:r>
      <w:r w:rsidR="00355E6A" w:rsidRPr="00C33E70">
        <w:rPr>
          <w:rFonts w:ascii="Times New Roman" w:hAnsi="Times New Roman" w:cs="Times New Roman"/>
          <w:b/>
          <w:bCs/>
          <w:sz w:val="28"/>
          <w:szCs w:val="28"/>
        </w:rPr>
        <w:t>IBM – LITERATURE SURVEY</w:t>
      </w:r>
      <w:r w:rsidR="003F452A" w:rsidRPr="00C33E70">
        <w:rPr>
          <w:rFonts w:ascii="Times New Roman" w:hAnsi="Times New Roman" w:cs="Times New Roman"/>
          <w:b/>
          <w:bCs/>
          <w:sz w:val="28"/>
          <w:szCs w:val="28"/>
        </w:rPr>
        <w:t xml:space="preserve">             </w:t>
      </w:r>
    </w:p>
    <w:p w14:paraId="456C1C05" w14:textId="190123F4" w:rsidR="00355E6A" w:rsidRDefault="00355E6A" w:rsidP="00355E6A">
      <w:pPr>
        <w:autoSpaceDE w:val="0"/>
        <w:autoSpaceDN w:val="0"/>
        <w:adjustRightInd w:val="0"/>
        <w:ind w:left="-360" w:right="-720"/>
        <w:jc w:val="center"/>
        <w:rPr>
          <w:rFonts w:ascii="Times New Roman" w:hAnsi="Times New Roman" w:cs="Times New Roman"/>
          <w:b/>
          <w:sz w:val="28"/>
          <w:szCs w:val="28"/>
          <w:u w:val="single"/>
        </w:rPr>
      </w:pPr>
      <w:r>
        <w:rPr>
          <w:rFonts w:ascii="Times New Roman" w:hAnsi="Times New Roman" w:cs="Times New Roman"/>
          <w:b/>
          <w:sz w:val="28"/>
          <w:szCs w:val="28"/>
          <w:u w:val="single"/>
        </w:rPr>
        <w:t>PROJECT TITLE</w:t>
      </w:r>
    </w:p>
    <w:p w14:paraId="5BCD16EA" w14:textId="3C3C129D" w:rsidR="00A81404" w:rsidRDefault="00110AB2" w:rsidP="00110AB2">
      <w:pPr>
        <w:autoSpaceDE w:val="0"/>
        <w:autoSpaceDN w:val="0"/>
        <w:adjustRightInd w:val="0"/>
        <w:ind w:left="-360" w:right="-720"/>
        <w:jc w:val="center"/>
        <w:rPr>
          <w:rFonts w:ascii="Times New Roman" w:hAnsi="Times New Roman" w:cs="Times New Roman"/>
          <w:b/>
          <w:sz w:val="28"/>
          <w:szCs w:val="28"/>
          <w:u w:val="single"/>
        </w:rPr>
      </w:pPr>
      <w:r w:rsidRPr="00110AB2">
        <w:rPr>
          <w:rFonts w:ascii="Times New Roman" w:hAnsi="Times New Roman" w:cs="Times New Roman"/>
          <w:b/>
          <w:sz w:val="28"/>
          <w:szCs w:val="28"/>
          <w:u w:val="single"/>
        </w:rPr>
        <w:t>G</w:t>
      </w:r>
      <w:r>
        <w:rPr>
          <w:rFonts w:ascii="Times New Roman" w:hAnsi="Times New Roman" w:cs="Times New Roman"/>
          <w:b/>
          <w:sz w:val="28"/>
          <w:szCs w:val="28"/>
          <w:u w:val="single"/>
        </w:rPr>
        <w:t>AS</w:t>
      </w:r>
      <w:r w:rsidRPr="00110AB2">
        <w:rPr>
          <w:rFonts w:ascii="Times New Roman" w:hAnsi="Times New Roman" w:cs="Times New Roman"/>
          <w:b/>
          <w:sz w:val="28"/>
          <w:szCs w:val="28"/>
          <w:u w:val="single"/>
        </w:rPr>
        <w:t xml:space="preserve"> L</w:t>
      </w:r>
      <w:r>
        <w:rPr>
          <w:rFonts w:ascii="Times New Roman" w:hAnsi="Times New Roman" w:cs="Times New Roman"/>
          <w:b/>
          <w:sz w:val="28"/>
          <w:szCs w:val="28"/>
          <w:u w:val="single"/>
        </w:rPr>
        <w:t>EAKAGE</w:t>
      </w:r>
      <w:r w:rsidRPr="00110AB2">
        <w:rPr>
          <w:rFonts w:ascii="Times New Roman" w:hAnsi="Times New Roman" w:cs="Times New Roman"/>
          <w:b/>
          <w:sz w:val="28"/>
          <w:szCs w:val="28"/>
          <w:u w:val="single"/>
        </w:rPr>
        <w:t xml:space="preserve"> M</w:t>
      </w:r>
      <w:r>
        <w:rPr>
          <w:rFonts w:ascii="Times New Roman" w:hAnsi="Times New Roman" w:cs="Times New Roman"/>
          <w:b/>
          <w:sz w:val="28"/>
          <w:szCs w:val="28"/>
          <w:u w:val="single"/>
        </w:rPr>
        <w:t>ONITORING</w:t>
      </w:r>
      <w:r w:rsidRPr="00110AB2">
        <w:rPr>
          <w:rFonts w:ascii="Times New Roman" w:hAnsi="Times New Roman" w:cs="Times New Roman"/>
          <w:b/>
          <w:sz w:val="28"/>
          <w:szCs w:val="28"/>
          <w:u w:val="single"/>
        </w:rPr>
        <w:t xml:space="preserve"> </w:t>
      </w:r>
      <w:r>
        <w:rPr>
          <w:rFonts w:ascii="Times New Roman" w:hAnsi="Times New Roman" w:cs="Times New Roman"/>
          <w:b/>
          <w:sz w:val="28"/>
          <w:szCs w:val="28"/>
          <w:u w:val="single"/>
        </w:rPr>
        <w:t>AND</w:t>
      </w:r>
      <w:r w:rsidRPr="00110AB2">
        <w:rPr>
          <w:rFonts w:ascii="Times New Roman" w:hAnsi="Times New Roman" w:cs="Times New Roman"/>
          <w:b/>
          <w:sz w:val="28"/>
          <w:szCs w:val="28"/>
          <w:u w:val="single"/>
        </w:rPr>
        <w:t xml:space="preserve"> A</w:t>
      </w:r>
      <w:r>
        <w:rPr>
          <w:rFonts w:ascii="Times New Roman" w:hAnsi="Times New Roman" w:cs="Times New Roman"/>
          <w:b/>
          <w:sz w:val="28"/>
          <w:szCs w:val="28"/>
          <w:u w:val="single"/>
        </w:rPr>
        <w:t>LER</w:t>
      </w:r>
      <w:r w:rsidR="00DC23F0">
        <w:rPr>
          <w:rFonts w:ascii="Times New Roman" w:hAnsi="Times New Roman" w:cs="Times New Roman"/>
          <w:b/>
          <w:sz w:val="28"/>
          <w:szCs w:val="28"/>
          <w:u w:val="single"/>
        </w:rPr>
        <w:t>TING</w:t>
      </w:r>
      <w:r w:rsidRPr="00110AB2">
        <w:rPr>
          <w:rFonts w:ascii="Times New Roman" w:hAnsi="Times New Roman" w:cs="Times New Roman"/>
          <w:b/>
          <w:sz w:val="28"/>
          <w:szCs w:val="28"/>
          <w:u w:val="single"/>
        </w:rPr>
        <w:t xml:space="preserve"> S</w:t>
      </w:r>
      <w:r w:rsidR="00DC23F0">
        <w:rPr>
          <w:rFonts w:ascii="Times New Roman" w:hAnsi="Times New Roman" w:cs="Times New Roman"/>
          <w:b/>
          <w:sz w:val="28"/>
          <w:szCs w:val="28"/>
          <w:u w:val="single"/>
        </w:rPr>
        <w:t>YSTEM</w:t>
      </w:r>
    </w:p>
    <w:p w14:paraId="27E22C28" w14:textId="06210D60" w:rsidR="00355E6A" w:rsidRDefault="00355E6A" w:rsidP="00355E6A">
      <w:pPr>
        <w:autoSpaceDE w:val="0"/>
        <w:autoSpaceDN w:val="0"/>
        <w:adjustRightInd w:val="0"/>
        <w:ind w:left="-360" w:right="-720"/>
        <w:jc w:val="center"/>
        <w:rPr>
          <w:rFonts w:ascii="Times New Roman" w:hAnsi="Times New Roman" w:cs="Times New Roman"/>
          <w:sz w:val="28"/>
          <w:szCs w:val="28"/>
        </w:rPr>
      </w:pPr>
      <w:r>
        <w:rPr>
          <w:rFonts w:ascii="Times New Roman" w:hAnsi="Times New Roman" w:cs="Times New Roman"/>
          <w:sz w:val="28"/>
          <w:szCs w:val="28"/>
        </w:rPr>
        <w:t>(2022-2023)</w:t>
      </w:r>
    </w:p>
    <w:p w14:paraId="59E66B46" w14:textId="77777777" w:rsidR="00355E6A" w:rsidRDefault="00355E6A" w:rsidP="00355E6A">
      <w:pPr>
        <w:autoSpaceDE w:val="0"/>
        <w:autoSpaceDN w:val="0"/>
        <w:adjustRightInd w:val="0"/>
        <w:ind w:right="-720"/>
        <w:jc w:val="center"/>
        <w:rPr>
          <w:rFonts w:ascii="Times New Roman" w:hAnsi="Times New Roman" w:cs="Times New Roman"/>
          <w:b/>
        </w:rPr>
      </w:pPr>
      <w:r>
        <w:rPr>
          <w:noProof/>
        </w:rPr>
        <w:drawing>
          <wp:inline distT="0" distB="0" distL="0" distR="0" wp14:anchorId="5EB5EC1D" wp14:editId="04300528">
            <wp:extent cx="1906905" cy="1906905"/>
            <wp:effectExtent l="19050" t="0" r="0" b="0"/>
            <wp:docPr id="2" name="Picture 1" descr="Image result for paavai engineering college autonom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age result for paavai engineering college autonomous"/>
                    <pic:cNvPicPr>
                      <a:picLocks noChangeAspect="1" noChangeArrowheads="1"/>
                    </pic:cNvPicPr>
                  </pic:nvPicPr>
                  <pic:blipFill>
                    <a:blip r:embed="rId5"/>
                    <a:srcRect/>
                    <a:stretch>
                      <a:fillRect/>
                    </a:stretch>
                  </pic:blipFill>
                  <pic:spPr>
                    <a:xfrm>
                      <a:off x="0" y="0"/>
                      <a:ext cx="1906905" cy="1906905"/>
                    </a:xfrm>
                    <a:prstGeom prst="rect">
                      <a:avLst/>
                    </a:prstGeom>
                    <a:noFill/>
                    <a:ln w="9525">
                      <a:noFill/>
                      <a:miter lim="800000"/>
                      <a:headEnd/>
                      <a:tailEnd/>
                    </a:ln>
                  </pic:spPr>
                </pic:pic>
              </a:graphicData>
            </a:graphic>
          </wp:inline>
        </w:drawing>
      </w:r>
    </w:p>
    <w:p w14:paraId="69C3CE55" w14:textId="53A618E1" w:rsidR="00355E6A" w:rsidRDefault="00355E6A" w:rsidP="00C33E70">
      <w:pPr>
        <w:autoSpaceDE w:val="0"/>
        <w:autoSpaceDN w:val="0"/>
        <w:adjustRightInd w:val="0"/>
        <w:ind w:right="-720"/>
        <w:rPr>
          <w:rFonts w:ascii="Times New Roman" w:hAnsi="Times New Roman" w:cs="Times New Roman"/>
          <w:b/>
          <w:sz w:val="28"/>
          <w:szCs w:val="28"/>
        </w:rPr>
      </w:pPr>
      <w:r>
        <w:rPr>
          <w:rFonts w:ascii="Times New Roman" w:hAnsi="Times New Roman" w:cs="Times New Roman"/>
          <w:b/>
          <w:sz w:val="28"/>
          <w:szCs w:val="28"/>
        </w:rPr>
        <w:t xml:space="preserve">Guide Name: </w:t>
      </w:r>
      <w:proofErr w:type="gramStart"/>
      <w:r w:rsidR="00DC23F0">
        <w:rPr>
          <w:rFonts w:ascii="Times New Roman" w:hAnsi="Times New Roman" w:cs="Times New Roman"/>
          <w:b/>
          <w:sz w:val="28"/>
          <w:szCs w:val="28"/>
        </w:rPr>
        <w:t>Mrs</w:t>
      </w:r>
      <w:r w:rsidR="0013754B">
        <w:rPr>
          <w:rFonts w:ascii="Times New Roman" w:hAnsi="Times New Roman" w:cs="Times New Roman"/>
          <w:b/>
          <w:sz w:val="28"/>
          <w:szCs w:val="28"/>
        </w:rPr>
        <w:t xml:space="preserve"> </w:t>
      </w:r>
      <w:r w:rsidR="00DC23F0">
        <w:rPr>
          <w:rFonts w:ascii="Times New Roman" w:hAnsi="Times New Roman" w:cs="Times New Roman"/>
          <w:b/>
          <w:sz w:val="28"/>
          <w:szCs w:val="28"/>
        </w:rPr>
        <w:t>.</w:t>
      </w:r>
      <w:proofErr w:type="gramEnd"/>
      <w:r w:rsidR="0013754B">
        <w:rPr>
          <w:rFonts w:ascii="Times New Roman" w:hAnsi="Times New Roman" w:cs="Times New Roman"/>
          <w:b/>
          <w:sz w:val="28"/>
          <w:szCs w:val="28"/>
        </w:rPr>
        <w:t xml:space="preserve"> </w:t>
      </w:r>
      <w:r w:rsidR="00DC23F0">
        <w:rPr>
          <w:rFonts w:ascii="Times New Roman" w:hAnsi="Times New Roman" w:cs="Times New Roman"/>
          <w:b/>
          <w:sz w:val="28"/>
          <w:szCs w:val="28"/>
        </w:rPr>
        <w:t>C</w:t>
      </w:r>
      <w:r w:rsidR="00C33E70">
        <w:rPr>
          <w:rFonts w:ascii="Times New Roman" w:hAnsi="Times New Roman" w:cs="Times New Roman"/>
          <w:b/>
          <w:sz w:val="28"/>
          <w:szCs w:val="28"/>
        </w:rPr>
        <w:t>. V</w:t>
      </w:r>
      <w:r w:rsidR="00DC23F0">
        <w:rPr>
          <w:rFonts w:ascii="Times New Roman" w:hAnsi="Times New Roman" w:cs="Times New Roman"/>
          <w:b/>
          <w:sz w:val="28"/>
          <w:szCs w:val="28"/>
        </w:rPr>
        <w:t>ANAJA</w:t>
      </w:r>
    </w:p>
    <w:p w14:paraId="77AE2FAC" w14:textId="132ABDE6" w:rsidR="00355E6A" w:rsidRDefault="00355E6A" w:rsidP="00355E6A">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SUBMITTED BY</w:t>
      </w:r>
    </w:p>
    <w:p w14:paraId="7067D21E" w14:textId="690D0573" w:rsidR="00355E6A" w:rsidRDefault="00110AB2" w:rsidP="00355E6A">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LAVANYA.P</w:t>
      </w:r>
    </w:p>
    <w:p w14:paraId="4993978F" w14:textId="6336315D" w:rsidR="00355E6A" w:rsidRDefault="00110AB2" w:rsidP="00110AB2">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LAVANYA.R</w:t>
      </w:r>
    </w:p>
    <w:p w14:paraId="730AF334" w14:textId="29C0635E" w:rsidR="00355E6A" w:rsidRDefault="00110AB2" w:rsidP="00C33E70">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LINGESWARAN.S</w:t>
      </w:r>
    </w:p>
    <w:p w14:paraId="5FE73A94" w14:textId="52584ECE" w:rsidR="00110AB2" w:rsidRDefault="00110AB2" w:rsidP="00C33E70">
      <w:pPr>
        <w:autoSpaceDE w:val="0"/>
        <w:autoSpaceDN w:val="0"/>
        <w:adjustRightInd w:val="0"/>
        <w:ind w:right="-720"/>
        <w:jc w:val="center"/>
        <w:rPr>
          <w:rFonts w:ascii="Times New Roman" w:hAnsi="Times New Roman" w:cs="Times New Roman"/>
          <w:b/>
          <w:sz w:val="28"/>
          <w:szCs w:val="28"/>
        </w:rPr>
      </w:pPr>
      <w:r>
        <w:rPr>
          <w:rFonts w:ascii="Times New Roman" w:hAnsi="Times New Roman" w:cs="Times New Roman"/>
          <w:b/>
          <w:sz w:val="28"/>
          <w:szCs w:val="28"/>
        </w:rPr>
        <w:t>MARUDH</w:t>
      </w:r>
      <w:r w:rsidR="00726FA5">
        <w:rPr>
          <w:rFonts w:ascii="Times New Roman" w:hAnsi="Times New Roman" w:cs="Times New Roman"/>
          <w:b/>
          <w:sz w:val="28"/>
          <w:szCs w:val="28"/>
        </w:rPr>
        <w:t>A</w:t>
      </w:r>
      <w:r>
        <w:rPr>
          <w:rFonts w:ascii="Times New Roman" w:hAnsi="Times New Roman" w:cs="Times New Roman"/>
          <w:b/>
          <w:sz w:val="28"/>
          <w:szCs w:val="28"/>
        </w:rPr>
        <w:t>PANDY.V</w:t>
      </w:r>
    </w:p>
    <w:p w14:paraId="5F6843D6" w14:textId="77777777" w:rsidR="00C33E70" w:rsidRDefault="00C33E70" w:rsidP="00C33E70">
      <w:pPr>
        <w:autoSpaceDE w:val="0"/>
        <w:autoSpaceDN w:val="0"/>
        <w:adjustRightInd w:val="0"/>
        <w:ind w:right="-720"/>
        <w:jc w:val="center"/>
        <w:rPr>
          <w:rFonts w:ascii="Times New Roman" w:hAnsi="Times New Roman" w:cs="Times New Roman"/>
          <w:b/>
          <w:sz w:val="28"/>
          <w:szCs w:val="28"/>
        </w:rPr>
      </w:pPr>
    </w:p>
    <w:p w14:paraId="131CE96B" w14:textId="77777777" w:rsidR="00355E6A" w:rsidRDefault="00355E6A" w:rsidP="00355E6A">
      <w:pPr>
        <w:autoSpaceDE w:val="0"/>
        <w:autoSpaceDN w:val="0"/>
        <w:adjustRightInd w:val="0"/>
        <w:ind w:left="-360" w:right="-720"/>
        <w:jc w:val="center"/>
        <w:rPr>
          <w:rFonts w:ascii="Times New Roman" w:hAnsi="Times New Roman" w:cs="Times New Roman"/>
          <w:b/>
          <w:sz w:val="28"/>
          <w:szCs w:val="28"/>
        </w:rPr>
      </w:pPr>
      <w:r>
        <w:rPr>
          <w:rFonts w:ascii="Times New Roman" w:hAnsi="Times New Roman" w:cs="Times New Roman"/>
          <w:b/>
          <w:sz w:val="28"/>
          <w:szCs w:val="28"/>
        </w:rPr>
        <w:t>FINAL YEAR B.E. (ECE)</w:t>
      </w:r>
    </w:p>
    <w:p w14:paraId="6783D803" w14:textId="77777777" w:rsidR="00355E6A" w:rsidRDefault="00355E6A" w:rsidP="00355E6A">
      <w:pPr>
        <w:autoSpaceDE w:val="0"/>
        <w:autoSpaceDN w:val="0"/>
        <w:adjustRightInd w:val="0"/>
        <w:spacing w:line="360" w:lineRule="auto"/>
        <w:ind w:left="-360" w:right="-720"/>
        <w:jc w:val="center"/>
        <w:rPr>
          <w:rFonts w:ascii="Times New Roman" w:hAnsi="Times New Roman" w:cs="Times New Roman"/>
          <w:b/>
          <w:sz w:val="28"/>
          <w:szCs w:val="28"/>
        </w:rPr>
      </w:pPr>
      <w:r>
        <w:rPr>
          <w:rFonts w:ascii="Times New Roman" w:hAnsi="Times New Roman" w:cs="Times New Roman"/>
          <w:b/>
          <w:sz w:val="28"/>
          <w:szCs w:val="28"/>
        </w:rPr>
        <w:t>PAAVAI ENGINEERING COLLEGE,</w:t>
      </w:r>
    </w:p>
    <w:p w14:paraId="4802E2D3" w14:textId="77777777" w:rsidR="00355E6A" w:rsidRPr="009550FD" w:rsidRDefault="00355E6A" w:rsidP="00355E6A">
      <w:pPr>
        <w:autoSpaceDE w:val="0"/>
        <w:autoSpaceDN w:val="0"/>
        <w:adjustRightInd w:val="0"/>
        <w:spacing w:line="360" w:lineRule="auto"/>
        <w:ind w:left="-360" w:right="-720"/>
        <w:jc w:val="center"/>
        <w:rPr>
          <w:rFonts w:ascii="Times New Roman" w:hAnsi="Times New Roman" w:cs="Times New Roman"/>
          <w:b/>
          <w:sz w:val="28"/>
          <w:szCs w:val="28"/>
        </w:rPr>
      </w:pPr>
      <w:r>
        <w:rPr>
          <w:rFonts w:ascii="Times New Roman" w:hAnsi="Times New Roman" w:cs="Times New Roman"/>
          <w:b/>
          <w:sz w:val="28"/>
          <w:szCs w:val="28"/>
        </w:rPr>
        <w:t>Paavai Nagar, NH-7, Pachal, Namakkal-637018, Tamil Nadu</w:t>
      </w:r>
    </w:p>
    <w:p w14:paraId="0D755908" w14:textId="31C49C88" w:rsidR="003F452A" w:rsidRPr="00355E6A" w:rsidRDefault="003F452A" w:rsidP="00355E6A">
      <w:pPr>
        <w:jc w:val="both"/>
        <w:rPr>
          <w:rFonts w:ascii="Times New Roman" w:hAnsi="Times New Roman" w:cs="Times New Roman"/>
          <w:b/>
          <w:bCs/>
          <w:sz w:val="36"/>
          <w:szCs w:val="36"/>
        </w:rPr>
      </w:pPr>
    </w:p>
    <w:p w14:paraId="01ACA719" w14:textId="6BB28398" w:rsidR="000D7C9D" w:rsidRDefault="000D7C9D" w:rsidP="003F452A">
      <w:pPr>
        <w:jc w:val="both"/>
        <w:rPr>
          <w:rFonts w:ascii="Times New Roman" w:hAnsi="Times New Roman" w:cs="Times New Roman"/>
          <w:b/>
          <w:bCs/>
          <w:sz w:val="36"/>
          <w:szCs w:val="36"/>
        </w:rPr>
      </w:pPr>
    </w:p>
    <w:p w14:paraId="3A6F48C4" w14:textId="77777777" w:rsidR="000D7C9D" w:rsidRDefault="000D7C9D">
      <w:pPr>
        <w:rPr>
          <w:rFonts w:ascii="Times New Roman" w:hAnsi="Times New Roman" w:cs="Times New Roman"/>
          <w:b/>
          <w:bCs/>
          <w:sz w:val="36"/>
          <w:szCs w:val="36"/>
        </w:rPr>
      </w:pPr>
      <w:r>
        <w:rPr>
          <w:rFonts w:ascii="Times New Roman" w:hAnsi="Times New Roman" w:cs="Times New Roman"/>
          <w:b/>
          <w:bCs/>
          <w:sz w:val="36"/>
          <w:szCs w:val="36"/>
        </w:rPr>
        <w:br w:type="page"/>
      </w:r>
    </w:p>
    <w:tbl>
      <w:tblPr>
        <w:tblStyle w:val="TableGrid"/>
        <w:tblW w:w="10348" w:type="dxa"/>
        <w:tblInd w:w="-714" w:type="dxa"/>
        <w:tblLayout w:type="fixed"/>
        <w:tblLook w:val="04A0" w:firstRow="1" w:lastRow="0" w:firstColumn="1" w:lastColumn="0" w:noHBand="0" w:noVBand="1"/>
      </w:tblPr>
      <w:tblGrid>
        <w:gridCol w:w="567"/>
        <w:gridCol w:w="2552"/>
        <w:gridCol w:w="2268"/>
        <w:gridCol w:w="2268"/>
        <w:gridCol w:w="2693"/>
      </w:tblGrid>
      <w:tr w:rsidR="000C2336" w14:paraId="07ACD64E" w14:textId="77777777" w:rsidTr="00A06CE8">
        <w:trPr>
          <w:trHeight w:val="983"/>
        </w:trPr>
        <w:tc>
          <w:tcPr>
            <w:tcW w:w="567" w:type="dxa"/>
          </w:tcPr>
          <w:p w14:paraId="4F90EADA" w14:textId="3928CD94" w:rsidR="000D7C9D" w:rsidRPr="00DC214E" w:rsidRDefault="000D7C9D" w:rsidP="003F452A">
            <w:pPr>
              <w:jc w:val="both"/>
              <w:rPr>
                <w:rFonts w:ascii="Arial" w:hAnsi="Arial" w:cs="Arial"/>
                <w:sz w:val="24"/>
                <w:szCs w:val="24"/>
              </w:rPr>
            </w:pPr>
            <w:r w:rsidRPr="00DC214E">
              <w:rPr>
                <w:rFonts w:ascii="Arial" w:hAnsi="Arial" w:cs="Arial"/>
                <w:sz w:val="24"/>
                <w:szCs w:val="24"/>
              </w:rPr>
              <w:lastRenderedPageBreak/>
              <w:t>S.NO</w:t>
            </w:r>
          </w:p>
        </w:tc>
        <w:tc>
          <w:tcPr>
            <w:tcW w:w="2552" w:type="dxa"/>
          </w:tcPr>
          <w:p w14:paraId="058E7F2C" w14:textId="60E62519" w:rsidR="000D7C9D" w:rsidRPr="00DC214E" w:rsidRDefault="000D7C9D" w:rsidP="003F452A">
            <w:pPr>
              <w:jc w:val="both"/>
              <w:rPr>
                <w:rFonts w:ascii="Arial" w:hAnsi="Arial" w:cs="Arial"/>
                <w:sz w:val="24"/>
                <w:szCs w:val="24"/>
              </w:rPr>
            </w:pPr>
            <w:r w:rsidRPr="00DC214E">
              <w:rPr>
                <w:rFonts w:ascii="Arial" w:hAnsi="Arial" w:cs="Arial"/>
                <w:sz w:val="24"/>
                <w:szCs w:val="24"/>
              </w:rPr>
              <w:t>TITLE OF THE PROJECT</w:t>
            </w:r>
          </w:p>
        </w:tc>
        <w:tc>
          <w:tcPr>
            <w:tcW w:w="2268" w:type="dxa"/>
          </w:tcPr>
          <w:p w14:paraId="46B16385" w14:textId="3CFB2EF3" w:rsidR="000D7C9D" w:rsidRPr="00DC214E" w:rsidRDefault="000D7C9D" w:rsidP="003F452A">
            <w:pPr>
              <w:jc w:val="both"/>
              <w:rPr>
                <w:rFonts w:ascii="Arial" w:hAnsi="Arial" w:cs="Arial"/>
                <w:sz w:val="24"/>
                <w:szCs w:val="24"/>
              </w:rPr>
            </w:pPr>
            <w:r w:rsidRPr="00DC214E">
              <w:rPr>
                <w:rFonts w:ascii="Arial" w:hAnsi="Arial" w:cs="Arial"/>
                <w:sz w:val="24"/>
                <w:szCs w:val="24"/>
              </w:rPr>
              <w:t>ADVANTAGES</w:t>
            </w:r>
          </w:p>
        </w:tc>
        <w:tc>
          <w:tcPr>
            <w:tcW w:w="2268" w:type="dxa"/>
          </w:tcPr>
          <w:p w14:paraId="1E43C96C" w14:textId="50AF0481" w:rsidR="000D7C9D" w:rsidRPr="00DC214E" w:rsidRDefault="000D7C9D" w:rsidP="003F452A">
            <w:pPr>
              <w:jc w:val="both"/>
              <w:rPr>
                <w:rFonts w:ascii="Arial" w:hAnsi="Arial" w:cs="Arial"/>
                <w:sz w:val="24"/>
                <w:szCs w:val="24"/>
              </w:rPr>
            </w:pPr>
            <w:r w:rsidRPr="00DC214E">
              <w:rPr>
                <w:rFonts w:ascii="Arial" w:hAnsi="Arial" w:cs="Arial"/>
                <w:sz w:val="24"/>
                <w:szCs w:val="24"/>
              </w:rPr>
              <w:t>DISADVANTAGES</w:t>
            </w:r>
          </w:p>
        </w:tc>
        <w:tc>
          <w:tcPr>
            <w:tcW w:w="2693" w:type="dxa"/>
          </w:tcPr>
          <w:p w14:paraId="2993017D" w14:textId="43BCAE17" w:rsidR="000D7C9D" w:rsidRPr="00DC214E" w:rsidRDefault="000D7C9D" w:rsidP="003F452A">
            <w:pPr>
              <w:jc w:val="both"/>
              <w:rPr>
                <w:rFonts w:ascii="Arial" w:hAnsi="Arial" w:cs="Arial"/>
                <w:sz w:val="24"/>
                <w:szCs w:val="24"/>
              </w:rPr>
            </w:pPr>
            <w:r w:rsidRPr="00DC214E">
              <w:rPr>
                <w:rFonts w:ascii="Arial" w:hAnsi="Arial" w:cs="Arial"/>
                <w:sz w:val="24"/>
                <w:szCs w:val="24"/>
              </w:rPr>
              <w:t>TECHNOLOGY USED</w:t>
            </w:r>
          </w:p>
        </w:tc>
      </w:tr>
      <w:tr w:rsidR="000C2336" w14:paraId="7694769F" w14:textId="77777777" w:rsidTr="00A06CE8">
        <w:tc>
          <w:tcPr>
            <w:tcW w:w="567" w:type="dxa"/>
          </w:tcPr>
          <w:p w14:paraId="0CA6232A" w14:textId="22C10793" w:rsidR="000D7C9D" w:rsidRPr="00DC214E" w:rsidRDefault="003B173E" w:rsidP="003F452A">
            <w:pPr>
              <w:jc w:val="both"/>
              <w:rPr>
                <w:rFonts w:asciiTheme="majorHAnsi" w:hAnsiTheme="majorHAnsi" w:cstheme="majorHAnsi"/>
              </w:rPr>
            </w:pPr>
            <w:r w:rsidRPr="00DC214E">
              <w:rPr>
                <w:rFonts w:asciiTheme="majorHAnsi" w:hAnsiTheme="majorHAnsi" w:cstheme="majorHAnsi"/>
              </w:rPr>
              <w:t>1</w:t>
            </w:r>
          </w:p>
        </w:tc>
        <w:tc>
          <w:tcPr>
            <w:tcW w:w="2552" w:type="dxa"/>
          </w:tcPr>
          <w:p w14:paraId="5C9FB7E8" w14:textId="6A5DA02F" w:rsidR="00A456C3" w:rsidRPr="004036C0" w:rsidRDefault="00A97EF2" w:rsidP="008618FB">
            <w:pPr>
              <w:pStyle w:val="NoSpacing"/>
              <w:rPr>
                <w:rFonts w:ascii="Calibri" w:hAnsi="Calibri" w:cs="Calibri"/>
              </w:rPr>
            </w:pPr>
            <w:r w:rsidRPr="004036C0">
              <w:rPr>
                <w:rFonts w:ascii="Calibri" w:hAnsi="Calibri" w:cs="Calibri"/>
              </w:rPr>
              <w:t>IoT Application for Gas Leakages Monitoring</w:t>
            </w:r>
          </w:p>
        </w:tc>
        <w:tc>
          <w:tcPr>
            <w:tcW w:w="2268" w:type="dxa"/>
          </w:tcPr>
          <w:p w14:paraId="765F1B37" w14:textId="20DD97A9" w:rsidR="000D7C9D" w:rsidRPr="004036C0" w:rsidRDefault="00A97EF2" w:rsidP="008F10D9">
            <w:pPr>
              <w:pStyle w:val="NoSpacing"/>
              <w:rPr>
                <w:rFonts w:ascii="Calibri" w:hAnsi="Calibri" w:cs="Calibri"/>
              </w:rPr>
            </w:pPr>
            <w:r w:rsidRPr="004036C0">
              <w:rPr>
                <w:rFonts w:ascii="Calibri" w:hAnsi="Calibri" w:cs="Calibri"/>
              </w:rPr>
              <w:t xml:space="preserve"> This is an intelligent device with a highly sensitive gas sensor and LCD display</w:t>
            </w:r>
            <w:r w:rsidR="008618FB" w:rsidRPr="004036C0">
              <w:rPr>
                <w:rFonts w:ascii="Calibri" w:hAnsi="Calibri" w:cs="Calibri"/>
              </w:rPr>
              <w:t xml:space="preserve"> </w:t>
            </w:r>
            <w:r w:rsidRPr="004036C0">
              <w:rPr>
                <w:rFonts w:ascii="Calibri" w:hAnsi="Calibri" w:cs="Calibri"/>
              </w:rPr>
              <w:t>that displays the device's status as well as the gas value in the</w:t>
            </w:r>
            <w:r w:rsidR="00806563" w:rsidRPr="004036C0">
              <w:rPr>
                <w:rFonts w:ascii="Calibri" w:hAnsi="Calibri" w:cs="Calibri"/>
              </w:rPr>
              <w:t xml:space="preserve"> </w:t>
            </w:r>
            <w:r w:rsidRPr="004036C0">
              <w:rPr>
                <w:rFonts w:ascii="Calibri" w:hAnsi="Calibri" w:cs="Calibri"/>
              </w:rPr>
              <w:t>environment. The device is placed in a position where there is a possibility of gas leaks</w:t>
            </w:r>
          </w:p>
        </w:tc>
        <w:tc>
          <w:tcPr>
            <w:tcW w:w="2268" w:type="dxa"/>
          </w:tcPr>
          <w:p w14:paraId="39A40850" w14:textId="6F3EE93D" w:rsidR="000D7C9D" w:rsidRPr="004036C0" w:rsidRDefault="00E36059" w:rsidP="008F10D9">
            <w:pPr>
              <w:pStyle w:val="NoSpacing"/>
              <w:rPr>
                <w:rFonts w:ascii="Calibri" w:hAnsi="Calibri" w:cs="Calibri"/>
              </w:rPr>
            </w:pPr>
            <w:r w:rsidRPr="004036C0">
              <w:rPr>
                <w:rFonts w:ascii="Calibri" w:hAnsi="Calibri" w:cs="Calibri"/>
              </w:rPr>
              <w:t xml:space="preserve">It measures toxic gases in very low </w:t>
            </w:r>
            <w:r w:rsidR="00927456" w:rsidRPr="004036C0">
              <w:rPr>
                <w:rFonts w:ascii="Calibri" w:hAnsi="Calibri" w:cs="Calibri"/>
              </w:rPr>
              <w:t>c</w:t>
            </w:r>
            <w:r w:rsidRPr="004036C0">
              <w:rPr>
                <w:rFonts w:ascii="Calibri" w:hAnsi="Calibri" w:cs="Calibri"/>
              </w:rPr>
              <w:t>oncentrations</w:t>
            </w:r>
            <w:r w:rsidR="00927456" w:rsidRPr="004036C0">
              <w:rPr>
                <w:rFonts w:ascii="Calibri" w:hAnsi="Calibri" w:cs="Calibri"/>
              </w:rPr>
              <w:t>.</w:t>
            </w:r>
            <w:r w:rsidR="00266B41" w:rsidRPr="004036C0">
              <w:rPr>
                <w:rFonts w:ascii="Calibri" w:hAnsi="Calibri" w:cs="Calibri"/>
              </w:rPr>
              <w:t xml:space="preserve"> </w:t>
            </w:r>
            <w:r w:rsidRPr="004036C0">
              <w:rPr>
                <w:rFonts w:ascii="Calibri" w:hAnsi="Calibri" w:cs="Calibri"/>
              </w:rPr>
              <w:t>It is difficult to know failure modes unless very advanced methods of monitoring are used.</w:t>
            </w:r>
          </w:p>
        </w:tc>
        <w:tc>
          <w:tcPr>
            <w:tcW w:w="2693" w:type="dxa"/>
          </w:tcPr>
          <w:p w14:paraId="64DFBE4D" w14:textId="1D8EEDBC" w:rsidR="000D7C9D" w:rsidRPr="004036C0" w:rsidRDefault="00E36059" w:rsidP="00342DEC">
            <w:pPr>
              <w:rPr>
                <w:rFonts w:ascii="Calibri" w:hAnsi="Calibri" w:cs="Calibri"/>
              </w:rPr>
            </w:pPr>
            <w:r w:rsidRPr="004036C0">
              <w:rPr>
                <w:rFonts w:ascii="Calibri" w:hAnsi="Calibri" w:cs="Calibri"/>
              </w:rPr>
              <w:t>Internet Of Things</w:t>
            </w:r>
          </w:p>
        </w:tc>
      </w:tr>
      <w:tr w:rsidR="000C2336" w14:paraId="4CD78F57" w14:textId="77777777" w:rsidTr="00224C93">
        <w:trPr>
          <w:trHeight w:val="4557"/>
        </w:trPr>
        <w:tc>
          <w:tcPr>
            <w:tcW w:w="567" w:type="dxa"/>
          </w:tcPr>
          <w:p w14:paraId="3897AC1F" w14:textId="14F8F53F" w:rsidR="000D7C9D" w:rsidRPr="00DC214E" w:rsidRDefault="00342DEC" w:rsidP="003F452A">
            <w:pPr>
              <w:jc w:val="both"/>
              <w:rPr>
                <w:rFonts w:asciiTheme="majorHAnsi" w:hAnsiTheme="majorHAnsi" w:cstheme="majorHAnsi"/>
              </w:rPr>
            </w:pPr>
            <w:r w:rsidRPr="00DC214E">
              <w:rPr>
                <w:rFonts w:asciiTheme="majorHAnsi" w:hAnsiTheme="majorHAnsi" w:cstheme="majorHAnsi"/>
              </w:rPr>
              <w:t>2</w:t>
            </w:r>
          </w:p>
        </w:tc>
        <w:tc>
          <w:tcPr>
            <w:tcW w:w="2552" w:type="dxa"/>
          </w:tcPr>
          <w:p w14:paraId="2DB2EC91" w14:textId="40362020" w:rsidR="000D7C9D" w:rsidRPr="004036C0" w:rsidRDefault="00342DEC" w:rsidP="00342DEC">
            <w:pPr>
              <w:pStyle w:val="NoSpacing"/>
              <w:rPr>
                <w:rFonts w:ascii="Calibri" w:hAnsi="Calibri" w:cs="Calibri"/>
                <w:b/>
                <w:bCs/>
              </w:rPr>
            </w:pPr>
            <w:r w:rsidRPr="004036C0">
              <w:rPr>
                <w:rFonts w:ascii="Calibri" w:hAnsi="Calibri" w:cs="Calibri"/>
                <w:lang w:val="en-IN"/>
              </w:rPr>
              <w:t>Gas leakage detection and alerting system using Arduino Uno</w:t>
            </w:r>
          </w:p>
        </w:tc>
        <w:tc>
          <w:tcPr>
            <w:tcW w:w="2268" w:type="dxa"/>
          </w:tcPr>
          <w:p w14:paraId="442A3F35" w14:textId="44456ADB" w:rsidR="000D7C9D" w:rsidRPr="004036C0" w:rsidRDefault="001B1975" w:rsidP="00B24C5B">
            <w:pPr>
              <w:rPr>
                <w:rFonts w:ascii="Calibri" w:hAnsi="Calibri" w:cs="Calibri"/>
              </w:rPr>
            </w:pPr>
            <w:r w:rsidRPr="004036C0">
              <w:rPr>
                <w:rFonts w:ascii="Calibri" w:hAnsi="Calibri" w:cs="Calibri"/>
              </w:rPr>
              <w:t>The sensor has an advantage to combine a sensitivity response time. If the LPG sensor senses gas leak from work place or home, sensor output goes to active low (logic-0) condition. Arduino UNO is used in the project; low signals are overlooked by the Arduino and gas</w:t>
            </w:r>
            <w:r w:rsidR="00B24C5B" w:rsidRPr="004036C0">
              <w:rPr>
                <w:rFonts w:ascii="Calibri" w:hAnsi="Calibri" w:cs="Calibri"/>
              </w:rPr>
              <w:t xml:space="preserve"> </w:t>
            </w:r>
            <w:r w:rsidRPr="004036C0">
              <w:rPr>
                <w:rFonts w:ascii="Calibri" w:hAnsi="Calibri" w:cs="Calibri"/>
              </w:rPr>
              <w:t>leakage is been</w:t>
            </w:r>
            <w:r w:rsidR="00B24C5B" w:rsidRPr="004036C0">
              <w:rPr>
                <w:rFonts w:ascii="Calibri" w:hAnsi="Calibri" w:cs="Calibri"/>
              </w:rPr>
              <w:t xml:space="preserve"> </w:t>
            </w:r>
            <w:r w:rsidRPr="004036C0">
              <w:rPr>
                <w:rFonts w:ascii="Calibri" w:hAnsi="Calibri" w:cs="Calibri"/>
              </w:rPr>
              <w:t>noticed by the Arduino</w:t>
            </w:r>
          </w:p>
        </w:tc>
        <w:tc>
          <w:tcPr>
            <w:tcW w:w="2268" w:type="dxa"/>
          </w:tcPr>
          <w:p w14:paraId="23C7A780" w14:textId="31665E00" w:rsidR="000D7C9D" w:rsidRPr="004036C0" w:rsidRDefault="00E60363" w:rsidP="00E60363">
            <w:pPr>
              <w:pStyle w:val="NoSpacing"/>
              <w:rPr>
                <w:rFonts w:ascii="Calibri" w:hAnsi="Calibri" w:cs="Calibri"/>
              </w:rPr>
            </w:pPr>
            <w:r w:rsidRPr="004036C0">
              <w:rPr>
                <w:rFonts w:ascii="Calibri" w:hAnsi="Calibri" w:cs="Calibri"/>
              </w:rPr>
              <w:t>The storage is non-volatile storage and EEPROM. The key comparison of a non-volatile storage with the EEPROM is that the incontrovertible fact that non-volatile</w:t>
            </w:r>
            <w:r w:rsidRPr="004036C0">
              <w:rPr>
                <w:rFonts w:ascii="Calibri" w:hAnsi="Calibri" w:cs="Calibri"/>
              </w:rPr>
              <w:t xml:space="preserve"> </w:t>
            </w:r>
            <w:r w:rsidRPr="004036C0">
              <w:rPr>
                <w:rFonts w:ascii="Calibri" w:hAnsi="Calibri" w:cs="Calibri"/>
              </w:rPr>
              <w:t>storage contents are erasable</w:t>
            </w:r>
          </w:p>
        </w:tc>
        <w:tc>
          <w:tcPr>
            <w:tcW w:w="2693" w:type="dxa"/>
          </w:tcPr>
          <w:p w14:paraId="3D71ABC6" w14:textId="300186CB" w:rsidR="000D7C9D" w:rsidRPr="004036C0" w:rsidRDefault="00241A69" w:rsidP="003F452A">
            <w:pPr>
              <w:jc w:val="both"/>
              <w:rPr>
                <w:rFonts w:ascii="Calibri" w:hAnsi="Calibri" w:cs="Calibri"/>
              </w:rPr>
            </w:pPr>
            <w:r w:rsidRPr="004036C0">
              <w:rPr>
                <w:rFonts w:ascii="Calibri" w:hAnsi="Calibri" w:cs="Calibri"/>
              </w:rPr>
              <w:t>Arduino UNO</w:t>
            </w:r>
          </w:p>
        </w:tc>
      </w:tr>
      <w:tr w:rsidR="00AD44E4" w14:paraId="781518FE" w14:textId="77777777" w:rsidTr="00A06CE8">
        <w:tc>
          <w:tcPr>
            <w:tcW w:w="567" w:type="dxa"/>
          </w:tcPr>
          <w:p w14:paraId="4E0EED0A" w14:textId="2073E6A1" w:rsidR="00AD44E4" w:rsidRPr="00E737C8" w:rsidRDefault="009718D4" w:rsidP="00AD44E4">
            <w:pPr>
              <w:jc w:val="both"/>
              <w:rPr>
                <w:rFonts w:asciiTheme="majorHAnsi" w:hAnsiTheme="majorHAnsi" w:cstheme="majorHAnsi"/>
              </w:rPr>
            </w:pPr>
            <w:r>
              <w:rPr>
                <w:rFonts w:asciiTheme="majorHAnsi" w:hAnsiTheme="majorHAnsi" w:cstheme="majorHAnsi"/>
              </w:rPr>
              <w:t>3</w:t>
            </w:r>
          </w:p>
        </w:tc>
        <w:tc>
          <w:tcPr>
            <w:tcW w:w="2552" w:type="dxa"/>
          </w:tcPr>
          <w:p w14:paraId="2DA870C0" w14:textId="404A9CCE" w:rsidR="00AD44E4" w:rsidRPr="00B75E81" w:rsidRDefault="00A1172E" w:rsidP="00A1172E">
            <w:pPr>
              <w:pStyle w:val="NoSpacing"/>
              <w:rPr>
                <w:rFonts w:asciiTheme="majorHAnsi" w:hAnsiTheme="majorHAnsi" w:cstheme="majorHAnsi"/>
              </w:rPr>
            </w:pPr>
            <w:r>
              <w:t xml:space="preserve">A Survey on the Integration of Blockchain </w:t>
            </w:r>
            <w:r w:rsidR="00711324">
              <w:t>w</w:t>
            </w:r>
            <w:r>
              <w:t>ith IoT to Enhance Performance and Eliminate Challenges</w:t>
            </w:r>
          </w:p>
        </w:tc>
        <w:tc>
          <w:tcPr>
            <w:tcW w:w="2268" w:type="dxa"/>
          </w:tcPr>
          <w:p w14:paraId="31FA409B" w14:textId="03B10BDD" w:rsidR="00AD44E4" w:rsidRPr="00B75E81" w:rsidRDefault="00585B31" w:rsidP="00585B31">
            <w:pPr>
              <w:pStyle w:val="NoSpacing"/>
              <w:rPr>
                <w:rFonts w:asciiTheme="majorHAnsi" w:hAnsiTheme="majorHAnsi" w:cstheme="majorHAnsi"/>
                <w:b/>
                <w:bCs/>
              </w:rPr>
            </w:pPr>
            <w:r>
              <w:t>The emergence of blockchain opened the door to solve some challenges related to IoT networks. Blockchain characteristics such as security, transparency, reliability, and traceability make it the perfect candidate to improve IoT systems, solve their problems, and support their future expansion</w:t>
            </w:r>
          </w:p>
        </w:tc>
        <w:tc>
          <w:tcPr>
            <w:tcW w:w="2268" w:type="dxa"/>
          </w:tcPr>
          <w:p w14:paraId="688D3F64" w14:textId="5DE6F625" w:rsidR="00AD44E4" w:rsidRPr="00B75E81" w:rsidRDefault="00B428E6" w:rsidP="00AD44E4">
            <w:pPr>
              <w:pStyle w:val="NoSpacing"/>
              <w:rPr>
                <w:rFonts w:asciiTheme="majorHAnsi" w:hAnsiTheme="majorHAnsi" w:cstheme="majorHAnsi"/>
                <w:b/>
                <w:bCs/>
              </w:rPr>
            </w:pPr>
            <w:r>
              <w:t xml:space="preserve">This research proposes a new architecture based on three layers system consisting of; devices layer, </w:t>
            </w:r>
            <w:r>
              <w:t>n</w:t>
            </w:r>
            <w:r>
              <w:t>ew</w:t>
            </w:r>
            <w:r>
              <w:t xml:space="preserve"> </w:t>
            </w:r>
            <w:r>
              <w:t>blockchain layer, and cloudlet-blockchain layer. It is the only architecture that utilizes dew computing in the integration process between IoT and blockchain.</w:t>
            </w:r>
          </w:p>
        </w:tc>
        <w:tc>
          <w:tcPr>
            <w:tcW w:w="2693" w:type="dxa"/>
          </w:tcPr>
          <w:p w14:paraId="0DC5CB4E" w14:textId="0B1AF065" w:rsidR="00AD44E4" w:rsidRPr="00B75E81" w:rsidRDefault="00711324" w:rsidP="00AD44E4">
            <w:pPr>
              <w:pStyle w:val="NoSpacing"/>
              <w:rPr>
                <w:rFonts w:asciiTheme="majorHAnsi" w:hAnsiTheme="majorHAnsi" w:cstheme="majorHAnsi"/>
                <w:b/>
                <w:bCs/>
              </w:rPr>
            </w:pPr>
            <w:r>
              <w:t>Block chain</w:t>
            </w:r>
            <w:r w:rsidR="00AD44E4" w:rsidRPr="00B75E81">
              <w:rPr>
                <w:rFonts w:asciiTheme="majorHAnsi" w:hAnsiTheme="majorHAnsi" w:cstheme="majorHAnsi"/>
                <w:lang w:val="en-IN"/>
              </w:rPr>
              <w:t xml:space="preserve"> technology </w:t>
            </w:r>
          </w:p>
        </w:tc>
      </w:tr>
      <w:tr w:rsidR="00AD44E4" w14:paraId="7341D1A3" w14:textId="77777777" w:rsidTr="00A06CE8">
        <w:trPr>
          <w:trHeight w:val="3025"/>
        </w:trPr>
        <w:tc>
          <w:tcPr>
            <w:tcW w:w="567" w:type="dxa"/>
          </w:tcPr>
          <w:p w14:paraId="5C6CC82D" w14:textId="7CFCD574" w:rsidR="00AD44E4" w:rsidRPr="00711324" w:rsidRDefault="009718D4" w:rsidP="00AD44E4">
            <w:pPr>
              <w:jc w:val="both"/>
              <w:rPr>
                <w:rFonts w:ascii="Calibri" w:hAnsi="Calibri" w:cs="Calibri"/>
              </w:rPr>
            </w:pPr>
            <w:r>
              <w:rPr>
                <w:rFonts w:ascii="Calibri" w:hAnsi="Calibri" w:cs="Calibri"/>
              </w:rPr>
              <w:lastRenderedPageBreak/>
              <w:t>4</w:t>
            </w:r>
          </w:p>
        </w:tc>
        <w:tc>
          <w:tcPr>
            <w:tcW w:w="2552" w:type="dxa"/>
          </w:tcPr>
          <w:p w14:paraId="2408358C" w14:textId="4150AB04" w:rsidR="00AD44E4" w:rsidRPr="00711324" w:rsidRDefault="00AD44E4" w:rsidP="00711324">
            <w:pPr>
              <w:pStyle w:val="NoSpacing"/>
              <w:rPr>
                <w:lang w:val="en-IN"/>
              </w:rPr>
            </w:pPr>
            <w:r w:rsidRPr="00711324">
              <w:rPr>
                <w:lang w:val="en-IN"/>
              </w:rPr>
              <w:t>Automatic Gas Leakage Detection and Prevention</w:t>
            </w:r>
          </w:p>
          <w:p w14:paraId="54484295" w14:textId="69FAEEBC" w:rsidR="00AD44E4" w:rsidRPr="00711324" w:rsidRDefault="00AD44E4" w:rsidP="00711324">
            <w:pPr>
              <w:pStyle w:val="NoSpacing"/>
              <w:rPr>
                <w:b/>
                <w:bCs/>
              </w:rPr>
            </w:pPr>
            <w:r w:rsidRPr="00711324">
              <w:rPr>
                <w:lang w:val="en-IN"/>
              </w:rPr>
              <w:t>System</w:t>
            </w:r>
          </w:p>
        </w:tc>
        <w:tc>
          <w:tcPr>
            <w:tcW w:w="2268" w:type="dxa"/>
          </w:tcPr>
          <w:p w14:paraId="08C6B96A" w14:textId="3077195B" w:rsidR="00AD44E4" w:rsidRPr="00711324" w:rsidRDefault="00AF3A11" w:rsidP="00711324">
            <w:pPr>
              <w:pStyle w:val="NoSpacing"/>
              <w:rPr>
                <w:lang w:val="en-IN"/>
              </w:rPr>
            </w:pPr>
            <w:r>
              <w:rPr>
                <w:lang w:val="en-IN"/>
              </w:rPr>
              <w:t>A</w:t>
            </w:r>
            <w:r w:rsidR="00AD44E4" w:rsidRPr="00711324">
              <w:rPr>
                <w:lang w:val="en-IN"/>
              </w:rPr>
              <w:t xml:space="preserve"> robotic drive which is capable</w:t>
            </w:r>
            <w:r w:rsidR="00711324">
              <w:rPr>
                <w:lang w:val="en-IN"/>
              </w:rPr>
              <w:t xml:space="preserve"> </w:t>
            </w:r>
            <w:r w:rsidR="00AD44E4" w:rsidRPr="00711324">
              <w:rPr>
                <w:lang w:val="en-IN"/>
              </w:rPr>
              <w:t>of detecting the gas leakages in pipelines and it will detect the leakage and automatically closes the valve by using</w:t>
            </w:r>
          </w:p>
          <w:p w14:paraId="732F3EF8" w14:textId="2A1F009D" w:rsidR="00AD44E4" w:rsidRPr="00711324" w:rsidRDefault="00AD44E4" w:rsidP="00711324">
            <w:pPr>
              <w:pStyle w:val="NoSpacing"/>
              <w:rPr>
                <w:b/>
                <w:bCs/>
              </w:rPr>
            </w:pPr>
            <w:r w:rsidRPr="00711324">
              <w:rPr>
                <w:lang w:val="en-IN"/>
              </w:rPr>
              <w:t>Arduino controller</w:t>
            </w:r>
          </w:p>
        </w:tc>
        <w:tc>
          <w:tcPr>
            <w:tcW w:w="2268" w:type="dxa"/>
          </w:tcPr>
          <w:p w14:paraId="081AB719" w14:textId="7C470330" w:rsidR="00AD44E4" w:rsidRPr="00711324" w:rsidRDefault="00AD44E4" w:rsidP="00711324">
            <w:pPr>
              <w:pStyle w:val="NoSpacing"/>
              <w:rPr>
                <w:lang w:val="en-IN"/>
              </w:rPr>
            </w:pPr>
            <w:r w:rsidRPr="00711324">
              <w:rPr>
                <w:lang w:val="en-IN"/>
              </w:rPr>
              <w:t>the integration technology may also create new risks. Sensor technologies, for example</w:t>
            </w:r>
            <w:r w:rsidR="00711324">
              <w:rPr>
                <w:lang w:val="en-IN"/>
              </w:rPr>
              <w:t xml:space="preserve"> </w:t>
            </w:r>
            <w:r w:rsidRPr="00711324">
              <w:rPr>
                <w:lang w:val="en-IN"/>
              </w:rPr>
              <w:t xml:space="preserve">will need to be robust enough to prevent false alarms, and ensure that vital information such as the location of occupants </w:t>
            </w:r>
          </w:p>
          <w:p w14:paraId="768F9F0F" w14:textId="03EEF654" w:rsidR="00AD44E4" w:rsidRPr="00711324" w:rsidRDefault="00AD44E4" w:rsidP="00711324">
            <w:pPr>
              <w:pStyle w:val="NoSpacing"/>
              <w:rPr>
                <w:b/>
                <w:bCs/>
              </w:rPr>
            </w:pPr>
            <w:r w:rsidRPr="00711324">
              <w:rPr>
                <w:lang w:val="en-IN"/>
              </w:rPr>
              <w:t>not lost due to data overload during a fire.</w:t>
            </w:r>
          </w:p>
        </w:tc>
        <w:tc>
          <w:tcPr>
            <w:tcW w:w="2693" w:type="dxa"/>
          </w:tcPr>
          <w:p w14:paraId="7ED60319" w14:textId="5B5659A8" w:rsidR="00AD44E4" w:rsidRPr="00711324" w:rsidRDefault="00AD44E4" w:rsidP="00711324">
            <w:pPr>
              <w:pStyle w:val="NoSpacing"/>
              <w:rPr>
                <w:lang w:val="en-IN"/>
              </w:rPr>
            </w:pPr>
            <w:r w:rsidRPr="00711324">
              <w:rPr>
                <w:lang w:val="en-IN"/>
              </w:rPr>
              <w:t>Integration technology</w:t>
            </w:r>
          </w:p>
        </w:tc>
      </w:tr>
      <w:tr w:rsidR="00AD44E4" w14:paraId="6B49D612" w14:textId="77777777" w:rsidTr="009718D4">
        <w:trPr>
          <w:trHeight w:val="3002"/>
        </w:trPr>
        <w:tc>
          <w:tcPr>
            <w:tcW w:w="567" w:type="dxa"/>
          </w:tcPr>
          <w:p w14:paraId="3F144849" w14:textId="2CFB4995" w:rsidR="00AD44E4" w:rsidRPr="00E737C8" w:rsidRDefault="009718D4" w:rsidP="00AD44E4">
            <w:pPr>
              <w:jc w:val="both"/>
              <w:rPr>
                <w:rFonts w:asciiTheme="majorHAnsi" w:hAnsiTheme="majorHAnsi" w:cstheme="majorHAnsi"/>
                <w:b/>
                <w:bCs/>
              </w:rPr>
            </w:pPr>
            <w:r>
              <w:rPr>
                <w:rFonts w:asciiTheme="majorHAnsi" w:hAnsiTheme="majorHAnsi" w:cstheme="majorHAnsi"/>
                <w:b/>
                <w:bCs/>
              </w:rPr>
              <w:t>5</w:t>
            </w:r>
          </w:p>
        </w:tc>
        <w:tc>
          <w:tcPr>
            <w:tcW w:w="2552" w:type="dxa"/>
          </w:tcPr>
          <w:p w14:paraId="0825EBEB" w14:textId="4CC1DE13" w:rsidR="00AD44E4" w:rsidRPr="00AF3A11" w:rsidRDefault="00AD44E4" w:rsidP="00AF3A11">
            <w:pPr>
              <w:pStyle w:val="NoSpacing"/>
            </w:pPr>
            <w:r w:rsidRPr="00AF3A11">
              <w:rPr>
                <w:lang w:val="en-IN"/>
              </w:rPr>
              <w:t>Microcontroller based LPG Gas Leakage Detector</w:t>
            </w:r>
          </w:p>
        </w:tc>
        <w:tc>
          <w:tcPr>
            <w:tcW w:w="2268" w:type="dxa"/>
          </w:tcPr>
          <w:p w14:paraId="31D85038" w14:textId="7D45EBAA" w:rsidR="00AD44E4" w:rsidRPr="00AF3A11" w:rsidRDefault="00AD44E4" w:rsidP="00AD44E4">
            <w:pPr>
              <w:pStyle w:val="NoSpacing"/>
              <w:rPr>
                <w:rFonts w:ascii="Calibri" w:hAnsi="Calibri" w:cs="Calibri"/>
                <w:lang w:val="en-IN"/>
              </w:rPr>
            </w:pPr>
            <w:r w:rsidRPr="00AF3A11">
              <w:rPr>
                <w:rFonts w:ascii="Calibri" w:hAnsi="Calibri" w:cs="Calibri"/>
                <w:lang w:val="en-IN"/>
              </w:rPr>
              <w:t>the use of LPG Gas leakage detector along with the</w:t>
            </w:r>
            <w:r w:rsidR="00AF3A11">
              <w:rPr>
                <w:rFonts w:ascii="Calibri" w:hAnsi="Calibri" w:cs="Calibri"/>
                <w:lang w:val="en-IN"/>
              </w:rPr>
              <w:t xml:space="preserve"> </w:t>
            </w:r>
            <w:r w:rsidRPr="00AF3A11">
              <w:rPr>
                <w:rFonts w:ascii="Calibri" w:hAnsi="Calibri" w:cs="Calibri"/>
                <w:lang w:val="en-IN"/>
              </w:rPr>
              <w:t>stepper</w:t>
            </w:r>
            <w:r w:rsidR="00AF3A11">
              <w:rPr>
                <w:rFonts w:ascii="Calibri" w:hAnsi="Calibri" w:cs="Calibri"/>
                <w:lang w:val="en-IN"/>
              </w:rPr>
              <w:t xml:space="preserve"> </w:t>
            </w:r>
            <w:r w:rsidRPr="00AF3A11">
              <w:rPr>
                <w:rFonts w:ascii="Calibri" w:hAnsi="Calibri" w:cs="Calibri"/>
                <w:lang w:val="en-IN"/>
              </w:rPr>
              <w:t>motor instead of using other simple Gas leakage detector. The sensor we are using here</w:t>
            </w:r>
            <w:r w:rsidR="00AF3A11">
              <w:rPr>
                <w:rFonts w:ascii="Calibri" w:hAnsi="Calibri" w:cs="Calibri"/>
                <w:lang w:val="en-IN"/>
              </w:rPr>
              <w:t xml:space="preserve"> </w:t>
            </w:r>
            <w:r w:rsidRPr="00AF3A11">
              <w:rPr>
                <w:rFonts w:ascii="Calibri" w:hAnsi="Calibri" w:cs="Calibri"/>
                <w:lang w:val="en-IN"/>
              </w:rPr>
              <w:t>has excellent sensitivity combined with a quick response time.</w:t>
            </w:r>
          </w:p>
        </w:tc>
        <w:tc>
          <w:tcPr>
            <w:tcW w:w="2268" w:type="dxa"/>
          </w:tcPr>
          <w:p w14:paraId="528A3083" w14:textId="195C2C4D" w:rsidR="00AD44E4" w:rsidRPr="00AF3A11" w:rsidRDefault="00AD44E4" w:rsidP="00AD44E4">
            <w:pPr>
              <w:pStyle w:val="NoSpacing"/>
              <w:rPr>
                <w:rFonts w:ascii="Calibri" w:hAnsi="Calibri" w:cs="Calibri"/>
              </w:rPr>
            </w:pPr>
            <w:r w:rsidRPr="00AF3A11">
              <w:rPr>
                <w:rFonts w:ascii="Calibri" w:hAnsi="Calibri" w:cs="Calibri"/>
              </w:rPr>
              <w:t xml:space="preserve"> Main disadvantage of those prototypes </w:t>
            </w:r>
            <w:proofErr w:type="gramStart"/>
            <w:r w:rsidRPr="00AF3A11">
              <w:rPr>
                <w:rFonts w:ascii="Calibri" w:hAnsi="Calibri" w:cs="Calibri"/>
              </w:rPr>
              <w:t>were</w:t>
            </w:r>
            <w:proofErr w:type="gramEnd"/>
            <w:r w:rsidRPr="00AF3A11">
              <w:rPr>
                <w:rFonts w:ascii="Calibri" w:hAnsi="Calibri" w:cs="Calibri"/>
              </w:rPr>
              <w:t xml:space="preserve"> the   absence of communication in particular areas</w:t>
            </w:r>
          </w:p>
        </w:tc>
        <w:tc>
          <w:tcPr>
            <w:tcW w:w="2693" w:type="dxa"/>
          </w:tcPr>
          <w:p w14:paraId="4BCBF965" w14:textId="084543B6" w:rsidR="00AD44E4" w:rsidRPr="00AF3A11" w:rsidRDefault="00AD44E4" w:rsidP="00AD44E4">
            <w:pPr>
              <w:autoSpaceDE w:val="0"/>
              <w:autoSpaceDN w:val="0"/>
              <w:adjustRightInd w:val="0"/>
              <w:rPr>
                <w:rFonts w:ascii="Calibri" w:hAnsi="Calibri" w:cs="Calibri"/>
                <w:lang w:val="en-IN"/>
              </w:rPr>
            </w:pPr>
            <w:r w:rsidRPr="00AF3A11">
              <w:rPr>
                <w:rFonts w:ascii="Calibri" w:hAnsi="Calibri" w:cs="Calibri"/>
                <w:lang w:val="en-IN"/>
              </w:rPr>
              <w:t xml:space="preserve"> Technologies like</w:t>
            </w:r>
          </w:p>
          <w:p w14:paraId="1A73E5F6" w14:textId="6B2B6A56" w:rsidR="00AD44E4" w:rsidRPr="00AF3A11" w:rsidRDefault="00AD44E4" w:rsidP="00AD44E4">
            <w:pPr>
              <w:jc w:val="both"/>
              <w:rPr>
                <w:rFonts w:ascii="Calibri" w:hAnsi="Calibri" w:cs="Calibri"/>
                <w:b/>
                <w:bCs/>
              </w:rPr>
            </w:pPr>
            <w:r w:rsidRPr="00AF3A11">
              <w:rPr>
                <w:rFonts w:ascii="Calibri" w:hAnsi="Calibri" w:cs="Calibri"/>
                <w:lang w:val="en-IN"/>
              </w:rPr>
              <w:t>GSM, GPS, internet</w:t>
            </w:r>
          </w:p>
        </w:tc>
      </w:tr>
      <w:tr w:rsidR="00AD44E4" w:rsidRPr="00B75E81" w14:paraId="38A3FFEA" w14:textId="77777777" w:rsidTr="00A06CE8">
        <w:trPr>
          <w:trHeight w:val="983"/>
        </w:trPr>
        <w:tc>
          <w:tcPr>
            <w:tcW w:w="567" w:type="dxa"/>
          </w:tcPr>
          <w:p w14:paraId="0AA66A3A" w14:textId="4A7EBE92" w:rsidR="00AD44E4" w:rsidRPr="00E737C8" w:rsidRDefault="009718D4" w:rsidP="00AD44E4">
            <w:pPr>
              <w:jc w:val="both"/>
              <w:rPr>
                <w:rFonts w:asciiTheme="majorHAnsi" w:hAnsiTheme="majorHAnsi" w:cstheme="majorHAnsi"/>
              </w:rPr>
            </w:pPr>
            <w:r>
              <w:rPr>
                <w:rFonts w:asciiTheme="majorHAnsi" w:hAnsiTheme="majorHAnsi" w:cstheme="majorHAnsi"/>
              </w:rPr>
              <w:t>6</w:t>
            </w:r>
          </w:p>
        </w:tc>
        <w:tc>
          <w:tcPr>
            <w:tcW w:w="2552" w:type="dxa"/>
          </w:tcPr>
          <w:p w14:paraId="2D45E5F3" w14:textId="5D11D43B" w:rsidR="00AD44E4" w:rsidRPr="00B75E81" w:rsidRDefault="00C00269" w:rsidP="00AF3A11">
            <w:pPr>
              <w:pStyle w:val="Heading1"/>
              <w:shd w:val="clear" w:color="auto" w:fill="FFFFFF"/>
              <w:spacing w:before="0" w:beforeAutospacing="0" w:after="0" w:afterAutospacing="0"/>
              <w:rPr>
                <w:rFonts w:asciiTheme="majorHAnsi" w:hAnsiTheme="majorHAnsi" w:cstheme="majorHAnsi"/>
                <w:b w:val="0"/>
                <w:bCs w:val="0"/>
                <w:sz w:val="22"/>
                <w:szCs w:val="22"/>
              </w:rPr>
            </w:pPr>
            <w:r w:rsidRPr="00C00269">
              <w:rPr>
                <w:rFonts w:ascii="Calibri" w:hAnsi="Calibri" w:cs="Calibri"/>
                <w:b w:val="0"/>
                <w:bCs w:val="0"/>
                <w:sz w:val="22"/>
                <w:szCs w:val="22"/>
              </w:rPr>
              <w:t>An Efficient Counter-Based DDoS Attack Detection Framework Leveraging</w:t>
            </w:r>
            <w:r>
              <w:t xml:space="preserve"> </w:t>
            </w:r>
            <w:r w:rsidRPr="00C00269">
              <w:rPr>
                <w:rFonts w:ascii="Calibri" w:hAnsi="Calibri" w:cs="Calibri"/>
                <w:b w:val="0"/>
                <w:bCs w:val="0"/>
                <w:sz w:val="22"/>
                <w:szCs w:val="22"/>
              </w:rPr>
              <w:t>Software Defined IoT (SD-IoT)</w:t>
            </w:r>
          </w:p>
        </w:tc>
        <w:tc>
          <w:tcPr>
            <w:tcW w:w="2268" w:type="dxa"/>
          </w:tcPr>
          <w:p w14:paraId="6D935B90" w14:textId="564FDAA7" w:rsidR="00AD44E4" w:rsidRPr="00166EAA" w:rsidRDefault="00166EAA" w:rsidP="00AD44E4">
            <w:pPr>
              <w:pStyle w:val="NoSpacing"/>
              <w:rPr>
                <w:rFonts w:ascii="Calibri" w:hAnsi="Calibri" w:cs="Calibri"/>
                <w:b/>
                <w:bCs/>
              </w:rPr>
            </w:pPr>
            <w:r>
              <w:t>The increase in DDoS attacks has made it important to address the consequences which imply in the IoT industry. This research proposes an SD-IoT based framework that provides security services to the IoT network. We developed a C-DAD (Counter-based DDoS Attack Detection) application that is based on counter values of different network parameters, which helps to detect DDoS attack successfully.</w:t>
            </w:r>
          </w:p>
        </w:tc>
        <w:tc>
          <w:tcPr>
            <w:tcW w:w="2268" w:type="dxa"/>
          </w:tcPr>
          <w:p w14:paraId="492C9DAC" w14:textId="5F9C51F6" w:rsidR="00AD44E4" w:rsidRPr="00281BDE" w:rsidRDefault="00281BDE" w:rsidP="00AD44E4">
            <w:pPr>
              <w:jc w:val="both"/>
              <w:rPr>
                <w:rFonts w:ascii="Calibri" w:hAnsi="Calibri" w:cs="Calibri"/>
                <w:b/>
                <w:bCs/>
              </w:rPr>
            </w:pPr>
            <w:r>
              <w:t xml:space="preserve">We have extensively </w:t>
            </w:r>
            <w:proofErr w:type="spellStart"/>
            <w:r>
              <w:t>analyzed</w:t>
            </w:r>
            <w:proofErr w:type="spellEnd"/>
            <w:r>
              <w:t xml:space="preserve"> the proposed framework’s performance for attack detection time and other parameters such as SD-IoT network throughput, CPU and memory utilization,</w:t>
            </w:r>
          </w:p>
        </w:tc>
        <w:tc>
          <w:tcPr>
            <w:tcW w:w="2693" w:type="dxa"/>
          </w:tcPr>
          <w:p w14:paraId="4FA99AC9" w14:textId="09AA48CE" w:rsidR="00AD44E4" w:rsidRPr="00911CD8" w:rsidRDefault="00911CD8" w:rsidP="00281BDE">
            <w:pPr>
              <w:pStyle w:val="Heading1"/>
              <w:shd w:val="clear" w:color="auto" w:fill="FFFFFF"/>
              <w:spacing w:before="0" w:beforeAutospacing="0" w:after="0" w:afterAutospacing="0"/>
              <w:rPr>
                <w:rFonts w:ascii="Calibri" w:hAnsi="Calibri" w:cs="Calibri"/>
                <w:b w:val="0"/>
                <w:bCs w:val="0"/>
                <w:sz w:val="22"/>
                <w:szCs w:val="22"/>
              </w:rPr>
            </w:pPr>
            <w:r w:rsidRPr="00911CD8">
              <w:rPr>
                <w:rFonts w:ascii="Calibri" w:hAnsi="Calibri" w:cs="Calibri"/>
                <w:b w:val="0"/>
                <w:bCs w:val="0"/>
                <w:sz w:val="22"/>
                <w:szCs w:val="22"/>
              </w:rPr>
              <w:t>SD-IOT technology</w:t>
            </w:r>
          </w:p>
        </w:tc>
      </w:tr>
      <w:tr w:rsidR="00AD44E4" w14:paraId="50BABA21" w14:textId="77777777" w:rsidTr="00EF74CD">
        <w:trPr>
          <w:trHeight w:val="3170"/>
        </w:trPr>
        <w:tc>
          <w:tcPr>
            <w:tcW w:w="567" w:type="dxa"/>
          </w:tcPr>
          <w:p w14:paraId="069D8742" w14:textId="6DD5A491" w:rsidR="00AD44E4" w:rsidRPr="00E737C8" w:rsidRDefault="009718D4" w:rsidP="00AD44E4">
            <w:pPr>
              <w:jc w:val="both"/>
              <w:rPr>
                <w:rFonts w:asciiTheme="majorHAnsi" w:hAnsiTheme="majorHAnsi" w:cstheme="majorHAnsi"/>
              </w:rPr>
            </w:pPr>
            <w:r>
              <w:rPr>
                <w:rFonts w:asciiTheme="majorHAnsi" w:hAnsiTheme="majorHAnsi" w:cstheme="majorHAnsi"/>
              </w:rPr>
              <w:lastRenderedPageBreak/>
              <w:t>7</w:t>
            </w:r>
          </w:p>
        </w:tc>
        <w:tc>
          <w:tcPr>
            <w:tcW w:w="2552" w:type="dxa"/>
          </w:tcPr>
          <w:p w14:paraId="645A9AE2" w14:textId="4AD1919A" w:rsidR="00AD44E4" w:rsidRPr="004428B4" w:rsidRDefault="004428B4" w:rsidP="00AD44E4">
            <w:pPr>
              <w:jc w:val="both"/>
              <w:rPr>
                <w:rFonts w:ascii="Calibri" w:hAnsi="Calibri" w:cs="Calibri"/>
                <w:b/>
                <w:bCs/>
              </w:rPr>
            </w:pPr>
            <w:r>
              <w:t>REMOS-IoT-A Relay and Mobility Scheme for Improved IoT Communication Performance</w:t>
            </w:r>
          </w:p>
        </w:tc>
        <w:tc>
          <w:tcPr>
            <w:tcW w:w="2268" w:type="dxa"/>
          </w:tcPr>
          <w:p w14:paraId="02F4BAE1" w14:textId="25287645" w:rsidR="00AD44E4" w:rsidRPr="00FE791C" w:rsidRDefault="00FE791C" w:rsidP="00AD44E4">
            <w:pPr>
              <w:pStyle w:val="NoSpacing"/>
              <w:rPr>
                <w:rFonts w:ascii="Calibri" w:hAnsi="Calibri" w:cs="Calibri"/>
                <w:lang w:val="en-IN"/>
              </w:rPr>
            </w:pPr>
            <w:r w:rsidRPr="00FE791C">
              <w:rPr>
                <w:rFonts w:ascii="Calibri" w:hAnsi="Calibri" w:cs="Calibri"/>
              </w:rPr>
              <w:t>This paper proposes REMOS-IoT - A R</w:t>
            </w:r>
            <w:r>
              <w:rPr>
                <w:rFonts w:ascii="Calibri" w:hAnsi="Calibri" w:cs="Calibri"/>
              </w:rPr>
              <w:t>e</w:t>
            </w:r>
            <w:r w:rsidRPr="00FE791C">
              <w:rPr>
                <w:rFonts w:ascii="Calibri" w:hAnsi="Calibri" w:cs="Calibri"/>
              </w:rPr>
              <w:t>lay and M</w:t>
            </w:r>
            <w:r>
              <w:rPr>
                <w:rFonts w:ascii="Calibri" w:hAnsi="Calibri" w:cs="Calibri"/>
              </w:rPr>
              <w:t>o</w:t>
            </w:r>
            <w:r w:rsidRPr="00FE791C">
              <w:rPr>
                <w:rFonts w:ascii="Calibri" w:hAnsi="Calibri" w:cs="Calibri"/>
              </w:rPr>
              <w:t>bility Scheme for improved IoT communication performance in support of increased QoS for the data exchange services between mobile IoT devices.</w:t>
            </w:r>
          </w:p>
        </w:tc>
        <w:tc>
          <w:tcPr>
            <w:tcW w:w="2268" w:type="dxa"/>
          </w:tcPr>
          <w:p w14:paraId="01B1F700" w14:textId="4AB49E45" w:rsidR="00AD44E4" w:rsidRPr="00B75E81" w:rsidRDefault="008E6513" w:rsidP="00AD44E4">
            <w:pPr>
              <w:jc w:val="both"/>
              <w:rPr>
                <w:rFonts w:asciiTheme="majorHAnsi" w:hAnsiTheme="majorHAnsi" w:cstheme="majorHAnsi"/>
                <w:b/>
                <w:bCs/>
              </w:rPr>
            </w:pPr>
            <w:r>
              <w:t>Al</w:t>
            </w:r>
            <w:r>
              <w:t>ike Although REMOS-IoT was deployed on NS-3, significant differences were not found when comparing the schemes, in relation to the simulator used, with results being</w:t>
            </w:r>
          </w:p>
        </w:tc>
        <w:tc>
          <w:tcPr>
            <w:tcW w:w="2693" w:type="dxa"/>
          </w:tcPr>
          <w:p w14:paraId="235D6364" w14:textId="5F25948E" w:rsidR="00AD44E4" w:rsidRPr="00B75E81" w:rsidRDefault="008E6513" w:rsidP="00AD44E4">
            <w:pPr>
              <w:jc w:val="both"/>
              <w:rPr>
                <w:rFonts w:asciiTheme="majorHAnsi" w:hAnsiTheme="majorHAnsi" w:cstheme="majorHAnsi"/>
                <w:b/>
                <w:bCs/>
              </w:rPr>
            </w:pPr>
            <w:r w:rsidRPr="004036C0">
              <w:rPr>
                <w:rFonts w:ascii="Calibri" w:hAnsi="Calibri" w:cs="Calibri"/>
              </w:rPr>
              <w:t>Internet Of Things</w:t>
            </w:r>
          </w:p>
        </w:tc>
      </w:tr>
      <w:tr w:rsidR="00AD44E4" w14:paraId="6C3FE1CE" w14:textId="77777777" w:rsidTr="00A06CE8">
        <w:tc>
          <w:tcPr>
            <w:tcW w:w="567" w:type="dxa"/>
          </w:tcPr>
          <w:p w14:paraId="26836F23" w14:textId="6E9EFD7C" w:rsidR="00AD44E4" w:rsidRPr="00E737C8" w:rsidRDefault="009718D4" w:rsidP="00AD44E4">
            <w:pPr>
              <w:jc w:val="both"/>
              <w:rPr>
                <w:rFonts w:asciiTheme="majorHAnsi" w:hAnsiTheme="majorHAnsi" w:cstheme="majorHAnsi"/>
              </w:rPr>
            </w:pPr>
            <w:r>
              <w:rPr>
                <w:rFonts w:asciiTheme="majorHAnsi" w:hAnsiTheme="majorHAnsi" w:cstheme="majorHAnsi"/>
              </w:rPr>
              <w:t>8</w:t>
            </w:r>
          </w:p>
        </w:tc>
        <w:tc>
          <w:tcPr>
            <w:tcW w:w="2552" w:type="dxa"/>
          </w:tcPr>
          <w:p w14:paraId="289CBB3C" w14:textId="77777777" w:rsidR="00552F52" w:rsidRDefault="00552F52" w:rsidP="00552F52">
            <w:pPr>
              <w:pStyle w:val="Heading1"/>
              <w:shd w:val="clear" w:color="auto" w:fill="FFFFFF"/>
              <w:outlineLvl w:val="0"/>
              <w:rPr>
                <w:rFonts w:ascii="Calibri" w:eastAsia="Calibri" w:hAnsi="Calibri" w:cs="Calibri"/>
                <w:b w:val="0"/>
                <w:color w:val="000000"/>
                <w:sz w:val="24"/>
                <w:szCs w:val="24"/>
              </w:rPr>
            </w:pPr>
            <w:r>
              <w:rPr>
                <w:rFonts w:ascii="Calibri" w:eastAsia="Calibri" w:hAnsi="Calibri" w:cs="Calibri"/>
                <w:b w:val="0"/>
                <w:color w:val="000000"/>
                <w:sz w:val="24"/>
                <w:szCs w:val="24"/>
              </w:rPr>
              <w:t>Gas Detection and Identification Using Multimodal Artificial Intelligence Based Sensor Fusion</w:t>
            </w:r>
          </w:p>
          <w:p w14:paraId="1B4B61D1" w14:textId="62F93820" w:rsidR="00AD44E4" w:rsidRPr="00552F52" w:rsidRDefault="00AD44E4" w:rsidP="00AD44E4">
            <w:pPr>
              <w:pStyle w:val="NoSpacing"/>
              <w:rPr>
                <w:rFonts w:ascii="Calibri" w:hAnsi="Calibri" w:cs="Calibri"/>
              </w:rPr>
            </w:pPr>
          </w:p>
        </w:tc>
        <w:tc>
          <w:tcPr>
            <w:tcW w:w="2268" w:type="dxa"/>
          </w:tcPr>
          <w:p w14:paraId="35F44912" w14:textId="58AE6386" w:rsidR="00AD44E4" w:rsidRPr="00B75E81" w:rsidRDefault="00FD1F73" w:rsidP="00A06CE8">
            <w:pPr>
              <w:pStyle w:val="NoSpacing"/>
              <w:rPr>
                <w:rFonts w:asciiTheme="majorHAnsi" w:hAnsiTheme="majorHAnsi" w:cstheme="majorHAnsi"/>
                <w:b/>
                <w:bCs/>
              </w:rPr>
            </w:pPr>
            <w:r w:rsidRPr="00A06CE8">
              <w:rPr>
                <w:highlight w:val="white"/>
              </w:rPr>
              <w:t xml:space="preserve">In this work, a multimodal AI-based fusion framework for reliable identification and detection of gases is developed. </w:t>
            </w:r>
            <w:proofErr w:type="gramStart"/>
            <w:r w:rsidRPr="00A06CE8">
              <w:rPr>
                <w:highlight w:val="white"/>
              </w:rPr>
              <w:t>We</w:t>
            </w:r>
            <w:r w:rsidR="00A06CE8">
              <w:rPr>
                <w:highlight w:val="white"/>
              </w:rPr>
              <w:t xml:space="preserve">  </w:t>
            </w:r>
            <w:r w:rsidRPr="00A06CE8">
              <w:rPr>
                <w:highlight w:val="white"/>
              </w:rPr>
              <w:t>considered</w:t>
            </w:r>
            <w:proofErr w:type="gramEnd"/>
            <w:r w:rsidRPr="00A06CE8">
              <w:rPr>
                <w:highlight w:val="white"/>
              </w:rPr>
              <w:t xml:space="preserve"> </w:t>
            </w:r>
            <w:r w:rsidR="00846979">
              <w:rPr>
                <w:highlight w:val="white"/>
              </w:rPr>
              <w:t xml:space="preserve"> </w:t>
            </w:r>
            <w:r w:rsidRPr="00A06CE8">
              <w:rPr>
                <w:highlight w:val="white"/>
              </w:rPr>
              <w:t>four classes for data collection using sensors, namely</w:t>
            </w:r>
            <w:r w:rsidR="00072ABD">
              <w:rPr>
                <w:highlight w:val="white"/>
              </w:rPr>
              <w:t xml:space="preserve"> </w:t>
            </w:r>
            <w:r w:rsidRPr="00A06CE8">
              <w:rPr>
                <w:highlight w:val="white"/>
              </w:rPr>
              <w:t>thermal camera for capturing the thermal signature of the gases and array of gas sensors for detection of specific gases</w:t>
            </w:r>
            <w:r>
              <w:t>.</w:t>
            </w:r>
          </w:p>
        </w:tc>
        <w:tc>
          <w:tcPr>
            <w:tcW w:w="2268" w:type="dxa"/>
          </w:tcPr>
          <w:p w14:paraId="77A40F94" w14:textId="30F5A3EF" w:rsidR="00AD44E4" w:rsidRPr="00A06CE8" w:rsidRDefault="00A06CE8" w:rsidP="00A06CE8">
            <w:pPr>
              <w:pStyle w:val="NoSpacing"/>
              <w:rPr>
                <w:rFonts w:ascii="Calibri" w:hAnsi="Calibri" w:cs="Calibri"/>
              </w:rPr>
            </w:pPr>
            <w:r w:rsidRPr="00A06CE8">
              <w:rPr>
                <w:rFonts w:ascii="Calibri" w:hAnsi="Calibri" w:cs="Calibri"/>
                <w:highlight w:val="white"/>
              </w:rPr>
              <w:t>This is essential in high-risk applications such as leak detection in chemical plants, identification of explosives, etc. The proposed architecture is based on the deep learning frameworks and hence require large number of data samples for appropriate training of the network.</w:t>
            </w:r>
          </w:p>
        </w:tc>
        <w:tc>
          <w:tcPr>
            <w:tcW w:w="2693" w:type="dxa"/>
          </w:tcPr>
          <w:p w14:paraId="08BFAC5B" w14:textId="77777777" w:rsidR="003561F4" w:rsidRPr="003561F4" w:rsidRDefault="003561F4" w:rsidP="003561F4">
            <w:pPr>
              <w:pStyle w:val="Heading1"/>
              <w:shd w:val="clear" w:color="auto" w:fill="FFFFFF"/>
              <w:outlineLvl w:val="0"/>
              <w:rPr>
                <w:rFonts w:ascii="Calibri" w:eastAsia="Calibri" w:hAnsi="Calibri" w:cs="Calibri"/>
                <w:b w:val="0"/>
                <w:color w:val="000000"/>
                <w:sz w:val="22"/>
                <w:szCs w:val="22"/>
              </w:rPr>
            </w:pPr>
            <w:r w:rsidRPr="003561F4">
              <w:rPr>
                <w:rFonts w:ascii="Calibri" w:eastAsia="Calibri" w:hAnsi="Calibri" w:cs="Calibri"/>
                <w:b w:val="0"/>
                <w:color w:val="000000"/>
                <w:sz w:val="22"/>
                <w:szCs w:val="22"/>
              </w:rPr>
              <w:t>Artificial Intelligence Based Sensor Fusion</w:t>
            </w:r>
          </w:p>
          <w:p w14:paraId="6BF68B03" w14:textId="2617FCED" w:rsidR="00AD44E4" w:rsidRPr="00FD1F73" w:rsidRDefault="00AD44E4" w:rsidP="00552F52">
            <w:pPr>
              <w:jc w:val="both"/>
              <w:rPr>
                <w:rFonts w:ascii="Calibri" w:hAnsi="Calibri" w:cs="Calibri"/>
              </w:rPr>
            </w:pPr>
          </w:p>
        </w:tc>
      </w:tr>
      <w:tr w:rsidR="00AD44E4" w14:paraId="54CD1D6B" w14:textId="77777777" w:rsidTr="00A06CE8">
        <w:trPr>
          <w:trHeight w:val="618"/>
        </w:trPr>
        <w:tc>
          <w:tcPr>
            <w:tcW w:w="567" w:type="dxa"/>
          </w:tcPr>
          <w:p w14:paraId="4DEC64CA" w14:textId="32471DBA" w:rsidR="00AD44E4" w:rsidRPr="00E737C8" w:rsidRDefault="009718D4" w:rsidP="00AD44E4">
            <w:pPr>
              <w:jc w:val="both"/>
              <w:rPr>
                <w:rFonts w:asciiTheme="majorHAnsi" w:hAnsiTheme="majorHAnsi" w:cstheme="majorHAnsi"/>
              </w:rPr>
            </w:pPr>
            <w:r>
              <w:rPr>
                <w:rFonts w:asciiTheme="majorHAnsi" w:hAnsiTheme="majorHAnsi" w:cstheme="majorHAnsi"/>
              </w:rPr>
              <w:t>9</w:t>
            </w:r>
          </w:p>
        </w:tc>
        <w:tc>
          <w:tcPr>
            <w:tcW w:w="2552" w:type="dxa"/>
          </w:tcPr>
          <w:p w14:paraId="00E36F2E" w14:textId="5283B889" w:rsidR="00AD44E4" w:rsidRPr="006B371C" w:rsidRDefault="006B371C" w:rsidP="006B371C">
            <w:pPr>
              <w:pStyle w:val="Heading1"/>
              <w:shd w:val="clear" w:color="auto" w:fill="FFFFFF"/>
              <w:spacing w:before="0" w:beforeAutospacing="0" w:after="0" w:afterAutospacing="0"/>
              <w:rPr>
                <w:rFonts w:ascii="Calibri" w:hAnsi="Calibri" w:cs="Calibri"/>
                <w:b w:val="0"/>
                <w:bCs w:val="0"/>
                <w:sz w:val="22"/>
                <w:szCs w:val="22"/>
              </w:rPr>
            </w:pPr>
            <w:r w:rsidRPr="006B371C">
              <w:rPr>
                <w:rFonts w:ascii="Calibri" w:hAnsi="Calibri" w:cs="Calibri"/>
                <w:b w:val="0"/>
                <w:bCs w:val="0"/>
                <w:color w:val="000000"/>
                <w:sz w:val="22"/>
                <w:szCs w:val="22"/>
              </w:rPr>
              <w:t>LPG Gas Leakage Detection and Alert System</w:t>
            </w:r>
          </w:p>
        </w:tc>
        <w:tc>
          <w:tcPr>
            <w:tcW w:w="2268" w:type="dxa"/>
          </w:tcPr>
          <w:p w14:paraId="302CEA5D" w14:textId="5B483337" w:rsidR="00AD44E4" w:rsidRPr="00EF74CD" w:rsidRDefault="00EF74CD" w:rsidP="00EF74CD">
            <w:pPr>
              <w:pStyle w:val="NoSpacing"/>
              <w:rPr>
                <w:b/>
                <w:bCs/>
              </w:rPr>
            </w:pPr>
            <w:r w:rsidRPr="00EF74CD">
              <w:t xml:space="preserve">The LPG leakage detection and alert system presented in this section is a </w:t>
            </w:r>
            <w:proofErr w:type="gramStart"/>
            <w:r w:rsidRPr="00EF74CD">
              <w:t>simple ,</w:t>
            </w:r>
            <w:proofErr w:type="gramEnd"/>
            <w:r w:rsidRPr="00EF74CD">
              <w:t xml:space="preserve"> yet reliable. It is battery operated and hence portable. It is designed in such a way that it can also be operated with ac power supply</w:t>
            </w:r>
          </w:p>
        </w:tc>
        <w:tc>
          <w:tcPr>
            <w:tcW w:w="2268" w:type="dxa"/>
          </w:tcPr>
          <w:p w14:paraId="4627C388" w14:textId="36E694EE" w:rsidR="00AD44E4" w:rsidRPr="00D1087B" w:rsidRDefault="00D1087B" w:rsidP="00AD44E4">
            <w:pPr>
              <w:jc w:val="both"/>
              <w:rPr>
                <w:rFonts w:ascii="Calibri" w:hAnsi="Calibri" w:cs="Calibri"/>
                <w:b/>
                <w:bCs/>
              </w:rPr>
            </w:pPr>
            <w:r w:rsidRPr="00D1087B">
              <w:rPr>
                <w:rFonts w:ascii="Calibri" w:hAnsi="Calibri" w:cs="Calibri"/>
              </w:rPr>
              <w:t>When heavy dust, steam or fog blocks the laser beam, the system will not be able to take measurements</w:t>
            </w:r>
          </w:p>
        </w:tc>
        <w:tc>
          <w:tcPr>
            <w:tcW w:w="2693" w:type="dxa"/>
          </w:tcPr>
          <w:p w14:paraId="7E852443" w14:textId="78F93321" w:rsidR="00AD44E4" w:rsidRPr="00E1473E" w:rsidRDefault="00E1473E" w:rsidP="00AD44E4">
            <w:pPr>
              <w:jc w:val="both"/>
              <w:rPr>
                <w:rFonts w:ascii="Calibri" w:hAnsi="Calibri" w:cs="Calibri"/>
                <w:b/>
                <w:bCs/>
              </w:rPr>
            </w:pPr>
            <w:r w:rsidRPr="00E1473E">
              <w:rPr>
                <w:rFonts w:ascii="Calibri" w:hAnsi="Calibri" w:cs="Calibri"/>
              </w:rPr>
              <w:t>Wireless and GSM technology</w:t>
            </w:r>
          </w:p>
        </w:tc>
      </w:tr>
      <w:tr w:rsidR="009718D4" w14:paraId="7947C4B7" w14:textId="77777777" w:rsidTr="009718D4">
        <w:tc>
          <w:tcPr>
            <w:tcW w:w="567" w:type="dxa"/>
          </w:tcPr>
          <w:p w14:paraId="5E1CB504" w14:textId="2601DBB5" w:rsidR="009718D4" w:rsidRPr="009718D4" w:rsidRDefault="009718D4" w:rsidP="009718D4">
            <w:pPr>
              <w:pStyle w:val="NoSpacing"/>
            </w:pPr>
            <w:r>
              <w:t>10</w:t>
            </w:r>
          </w:p>
        </w:tc>
        <w:tc>
          <w:tcPr>
            <w:tcW w:w="2552" w:type="dxa"/>
          </w:tcPr>
          <w:p w14:paraId="0E594FDE" w14:textId="2BE52F73" w:rsidR="009718D4" w:rsidRPr="009718D4" w:rsidRDefault="009718D4" w:rsidP="009718D4">
            <w:pPr>
              <w:pStyle w:val="NoSpacing"/>
            </w:pPr>
            <w:r>
              <w:t>Automated and Scalable Online Conformance Testing for IoT Applications</w:t>
            </w:r>
          </w:p>
        </w:tc>
        <w:tc>
          <w:tcPr>
            <w:tcW w:w="2268" w:type="dxa"/>
          </w:tcPr>
          <w:p w14:paraId="1359C354" w14:textId="521126DC" w:rsidR="009718D4" w:rsidRPr="009718D4" w:rsidRDefault="009718D4" w:rsidP="009718D4">
            <w:pPr>
              <w:pStyle w:val="NoSpacing"/>
            </w:pPr>
            <w:r>
              <w:t xml:space="preserve">This technique of automatic conformance testing can </w:t>
            </w:r>
            <w:proofErr w:type="spellStart"/>
            <w:r>
              <w:t>lesse</w:t>
            </w:r>
            <w:r>
              <w:t>r</w:t>
            </w:r>
            <w:proofErr w:type="spellEnd"/>
            <w:r>
              <w:t xml:space="preserve"> the cost and human intercession to decrease the number of </w:t>
            </w:r>
            <w:proofErr w:type="gramStart"/>
            <w:r>
              <w:t>steps .</w:t>
            </w:r>
            <w:proofErr w:type="gramEnd"/>
          </w:p>
        </w:tc>
        <w:tc>
          <w:tcPr>
            <w:tcW w:w="2268" w:type="dxa"/>
          </w:tcPr>
          <w:p w14:paraId="75A73286" w14:textId="3D9D37D6" w:rsidR="009718D4" w:rsidRDefault="009718D4" w:rsidP="009718D4">
            <w:pPr>
              <w:pStyle w:val="NoSpacing"/>
              <w:rPr>
                <w:rFonts w:ascii="Times New Roman" w:hAnsi="Times New Roman" w:cs="Times New Roman"/>
                <w:b/>
                <w:bCs/>
                <w:sz w:val="36"/>
                <w:szCs w:val="36"/>
              </w:rPr>
            </w:pPr>
            <w:r>
              <w:t xml:space="preserve">The current IoT market is fragmented due to the inefficiency in conformance testing, which creates interoperability issues between multiple IoT applications. </w:t>
            </w:r>
          </w:p>
        </w:tc>
        <w:tc>
          <w:tcPr>
            <w:tcW w:w="2693" w:type="dxa"/>
          </w:tcPr>
          <w:p w14:paraId="2A4A23AF" w14:textId="08BA865E" w:rsidR="009718D4" w:rsidRPr="00E94C4D" w:rsidRDefault="00E94C4D" w:rsidP="009718D4">
            <w:pPr>
              <w:pStyle w:val="NoSpacing"/>
              <w:rPr>
                <w:rFonts w:ascii="Calibri" w:hAnsi="Calibri" w:cs="Calibri"/>
              </w:rPr>
            </w:pPr>
            <w:r w:rsidRPr="004036C0">
              <w:rPr>
                <w:rFonts w:ascii="Calibri" w:hAnsi="Calibri" w:cs="Calibri"/>
              </w:rPr>
              <w:t>Internet Of Things</w:t>
            </w:r>
          </w:p>
        </w:tc>
      </w:tr>
    </w:tbl>
    <w:p w14:paraId="121C88A3" w14:textId="77777777" w:rsidR="003F452A" w:rsidRPr="003F452A" w:rsidRDefault="003F452A" w:rsidP="009718D4">
      <w:pPr>
        <w:pStyle w:val="NoSpacing"/>
        <w:rPr>
          <w:rFonts w:ascii="Times New Roman" w:hAnsi="Times New Roman" w:cs="Times New Roman"/>
          <w:b/>
          <w:bCs/>
          <w:sz w:val="36"/>
          <w:szCs w:val="36"/>
        </w:rPr>
      </w:pPr>
    </w:p>
    <w:sectPr w:rsidR="003F452A" w:rsidRPr="003F452A" w:rsidSect="00355E6A">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2A"/>
    <w:rsid w:val="00072ABD"/>
    <w:rsid w:val="00087249"/>
    <w:rsid w:val="000C2336"/>
    <w:rsid w:val="000D7C9D"/>
    <w:rsid w:val="00110AB2"/>
    <w:rsid w:val="00114DA9"/>
    <w:rsid w:val="0013754B"/>
    <w:rsid w:val="00166EAA"/>
    <w:rsid w:val="00172BC0"/>
    <w:rsid w:val="001B1975"/>
    <w:rsid w:val="00213464"/>
    <w:rsid w:val="00224C93"/>
    <w:rsid w:val="00241A69"/>
    <w:rsid w:val="00266B41"/>
    <w:rsid w:val="00281BDE"/>
    <w:rsid w:val="003310F2"/>
    <w:rsid w:val="00342DEC"/>
    <w:rsid w:val="00355E6A"/>
    <w:rsid w:val="003561F4"/>
    <w:rsid w:val="00381548"/>
    <w:rsid w:val="00392944"/>
    <w:rsid w:val="003B173E"/>
    <w:rsid w:val="003C0107"/>
    <w:rsid w:val="003D30B1"/>
    <w:rsid w:val="003F44A2"/>
    <w:rsid w:val="003F452A"/>
    <w:rsid w:val="004036C0"/>
    <w:rsid w:val="004428B4"/>
    <w:rsid w:val="00500C6F"/>
    <w:rsid w:val="00516FE7"/>
    <w:rsid w:val="00520BD6"/>
    <w:rsid w:val="005301CE"/>
    <w:rsid w:val="00552F52"/>
    <w:rsid w:val="005538FA"/>
    <w:rsid w:val="005743F3"/>
    <w:rsid w:val="00585B31"/>
    <w:rsid w:val="00591E06"/>
    <w:rsid w:val="00594AB7"/>
    <w:rsid w:val="005F2646"/>
    <w:rsid w:val="00601937"/>
    <w:rsid w:val="006B371C"/>
    <w:rsid w:val="00711324"/>
    <w:rsid w:val="00726FA5"/>
    <w:rsid w:val="007E05DA"/>
    <w:rsid w:val="00806563"/>
    <w:rsid w:val="00846979"/>
    <w:rsid w:val="008618FB"/>
    <w:rsid w:val="008812AF"/>
    <w:rsid w:val="008911D2"/>
    <w:rsid w:val="008A092F"/>
    <w:rsid w:val="008A6EE1"/>
    <w:rsid w:val="008B6763"/>
    <w:rsid w:val="008E6513"/>
    <w:rsid w:val="008F10D9"/>
    <w:rsid w:val="00911CD8"/>
    <w:rsid w:val="00917EBF"/>
    <w:rsid w:val="00927456"/>
    <w:rsid w:val="009629CB"/>
    <w:rsid w:val="009718D4"/>
    <w:rsid w:val="00A042C1"/>
    <w:rsid w:val="00A06CE8"/>
    <w:rsid w:val="00A1172E"/>
    <w:rsid w:val="00A456C3"/>
    <w:rsid w:val="00A54A74"/>
    <w:rsid w:val="00A81404"/>
    <w:rsid w:val="00A97EF2"/>
    <w:rsid w:val="00AB3EC5"/>
    <w:rsid w:val="00AD0CBC"/>
    <w:rsid w:val="00AD44E4"/>
    <w:rsid w:val="00AF3A11"/>
    <w:rsid w:val="00B01CFA"/>
    <w:rsid w:val="00B1604E"/>
    <w:rsid w:val="00B24C5B"/>
    <w:rsid w:val="00B428E6"/>
    <w:rsid w:val="00B55988"/>
    <w:rsid w:val="00B75E81"/>
    <w:rsid w:val="00B8096B"/>
    <w:rsid w:val="00C00269"/>
    <w:rsid w:val="00C33E70"/>
    <w:rsid w:val="00C54CCA"/>
    <w:rsid w:val="00C9262E"/>
    <w:rsid w:val="00CA3344"/>
    <w:rsid w:val="00CB0272"/>
    <w:rsid w:val="00CD73FC"/>
    <w:rsid w:val="00D1087B"/>
    <w:rsid w:val="00D85884"/>
    <w:rsid w:val="00D92A4F"/>
    <w:rsid w:val="00DC214E"/>
    <w:rsid w:val="00DC23F0"/>
    <w:rsid w:val="00DC3DEC"/>
    <w:rsid w:val="00E1473E"/>
    <w:rsid w:val="00E36059"/>
    <w:rsid w:val="00E37418"/>
    <w:rsid w:val="00E60363"/>
    <w:rsid w:val="00E6327D"/>
    <w:rsid w:val="00E737C8"/>
    <w:rsid w:val="00E94C4D"/>
    <w:rsid w:val="00EF74CD"/>
    <w:rsid w:val="00FD1F73"/>
    <w:rsid w:val="00FE7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93961"/>
  <w15:chartTrackingRefBased/>
  <w15:docId w15:val="{42066989-D15A-42B1-8023-57355BB4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FC"/>
  </w:style>
  <w:style w:type="paragraph" w:styleId="Heading1">
    <w:name w:val="heading 1"/>
    <w:basedOn w:val="Normal"/>
    <w:link w:val="Heading1Char"/>
    <w:uiPriority w:val="9"/>
    <w:qFormat/>
    <w:rsid w:val="00A456C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7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56C3"/>
    <w:rPr>
      <w:rFonts w:ascii="Times New Roman" w:eastAsia="Times New Roman" w:hAnsi="Times New Roman" w:cs="Times New Roman"/>
      <w:b/>
      <w:bCs/>
      <w:kern w:val="36"/>
      <w:sz w:val="48"/>
      <w:szCs w:val="48"/>
      <w:lang w:val="en-IN" w:eastAsia="en-IN"/>
    </w:rPr>
  </w:style>
  <w:style w:type="paragraph" w:customStyle="1" w:styleId="Default">
    <w:name w:val="Default"/>
    <w:rsid w:val="00A97EF2"/>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Spacing">
    <w:name w:val="No Spacing"/>
    <w:uiPriority w:val="1"/>
    <w:qFormat/>
    <w:rsid w:val="00E360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3433">
      <w:bodyDiv w:val="1"/>
      <w:marLeft w:val="0"/>
      <w:marRight w:val="0"/>
      <w:marTop w:val="0"/>
      <w:marBottom w:val="0"/>
      <w:divBdr>
        <w:top w:val="none" w:sz="0" w:space="0" w:color="auto"/>
        <w:left w:val="none" w:sz="0" w:space="0" w:color="auto"/>
        <w:bottom w:val="none" w:sz="0" w:space="0" w:color="auto"/>
        <w:right w:val="none" w:sz="0" w:space="0" w:color="auto"/>
      </w:divBdr>
    </w:div>
    <w:div w:id="885528102">
      <w:bodyDiv w:val="1"/>
      <w:marLeft w:val="0"/>
      <w:marRight w:val="0"/>
      <w:marTop w:val="0"/>
      <w:marBottom w:val="0"/>
      <w:divBdr>
        <w:top w:val="none" w:sz="0" w:space="0" w:color="auto"/>
        <w:left w:val="none" w:sz="0" w:space="0" w:color="auto"/>
        <w:bottom w:val="none" w:sz="0" w:space="0" w:color="auto"/>
        <w:right w:val="none" w:sz="0" w:space="0" w:color="auto"/>
      </w:divBdr>
    </w:div>
    <w:div w:id="17528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78FA6-C289-4AAA-9524-F783EBFF9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916381975633</dc:creator>
  <cp:keywords/>
  <dc:description/>
  <cp:lastModifiedBy>Lavanya Pachamuthu</cp:lastModifiedBy>
  <cp:revision>2</cp:revision>
  <dcterms:created xsi:type="dcterms:W3CDTF">2022-09-03T14:05:00Z</dcterms:created>
  <dcterms:modified xsi:type="dcterms:W3CDTF">2022-09-03T14:05:00Z</dcterms:modified>
</cp:coreProperties>
</file>