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FBF5" w14:textId="77777777" w:rsidR="00B7412E" w:rsidRDefault="00000000">
      <w:pPr>
        <w:pStyle w:val="Title"/>
        <w:spacing w:line="259" w:lineRule="auto"/>
      </w:pPr>
      <w:r>
        <w:t>Project Design Phase-I</w:t>
      </w:r>
      <w:r>
        <w:rPr>
          <w:spacing w:val="-57"/>
        </w:rPr>
        <w:t xml:space="preserve"> </w:t>
      </w:r>
      <w:r>
        <w:t>Proposed Solution</w:t>
      </w:r>
      <w:r>
        <w:rPr>
          <w:spacing w:val="1"/>
        </w:rPr>
        <w:t xml:space="preserve"> </w:t>
      </w:r>
      <w:r>
        <w:t>Template</w:t>
      </w:r>
    </w:p>
    <w:p w14:paraId="6460AB76" w14:textId="77777777" w:rsidR="00B7412E" w:rsidRDefault="00B7412E">
      <w:pPr>
        <w:pStyle w:val="BodyText"/>
        <w:spacing w:before="9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0"/>
        <w:gridCol w:w="4655"/>
      </w:tblGrid>
      <w:tr w:rsidR="00B7412E" w14:paraId="1FE483BE" w14:textId="77777777">
        <w:trPr>
          <w:trHeight w:val="479"/>
        </w:trPr>
        <w:tc>
          <w:tcPr>
            <w:tcW w:w="4650" w:type="dxa"/>
          </w:tcPr>
          <w:p w14:paraId="6B9EB651" w14:textId="77777777" w:rsidR="00B7412E" w:rsidRDefault="00000000">
            <w:pPr>
              <w:pStyle w:val="TableParagraph"/>
              <w:spacing w:before="37"/>
            </w:pPr>
            <w:r>
              <w:t>Date</w:t>
            </w:r>
          </w:p>
        </w:tc>
        <w:tc>
          <w:tcPr>
            <w:tcW w:w="4655" w:type="dxa"/>
          </w:tcPr>
          <w:p w14:paraId="42C52335" w14:textId="77777777" w:rsidR="00B7412E" w:rsidRDefault="00000000">
            <w:pPr>
              <w:pStyle w:val="TableParagraph"/>
              <w:spacing w:before="37"/>
            </w:pPr>
            <w:r>
              <w:t>14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B7412E" w14:paraId="1D9D6A88" w14:textId="77777777">
        <w:trPr>
          <w:trHeight w:val="479"/>
        </w:trPr>
        <w:tc>
          <w:tcPr>
            <w:tcW w:w="4650" w:type="dxa"/>
          </w:tcPr>
          <w:p w14:paraId="1C9EE18C" w14:textId="77777777" w:rsidR="00B7412E" w:rsidRDefault="00000000">
            <w:pPr>
              <w:pStyle w:val="TableParagraph"/>
              <w:spacing w:before="37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655" w:type="dxa"/>
          </w:tcPr>
          <w:p w14:paraId="163F8351" w14:textId="6244207A" w:rsidR="00B7412E" w:rsidRDefault="00000000">
            <w:pPr>
              <w:pStyle w:val="TableParagraph"/>
              <w:spacing w:before="37"/>
            </w:pPr>
            <w:r>
              <w:t>PNT2022TMID</w:t>
            </w:r>
            <w:r w:rsidR="00462FD8">
              <w:t>42038</w:t>
            </w:r>
          </w:p>
        </w:tc>
      </w:tr>
      <w:tr w:rsidR="00B7412E" w14:paraId="3D17BFFD" w14:textId="77777777">
        <w:trPr>
          <w:trHeight w:val="899"/>
        </w:trPr>
        <w:tc>
          <w:tcPr>
            <w:tcW w:w="4650" w:type="dxa"/>
          </w:tcPr>
          <w:p w14:paraId="3B0CAE69" w14:textId="77777777" w:rsidR="00B7412E" w:rsidRDefault="00000000">
            <w:pPr>
              <w:pStyle w:val="TableParagraph"/>
              <w:spacing w:before="3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655" w:type="dxa"/>
          </w:tcPr>
          <w:p w14:paraId="708BC52A" w14:textId="77777777" w:rsidR="00B7412E" w:rsidRDefault="00000000">
            <w:pPr>
              <w:pStyle w:val="TableParagraph"/>
              <w:spacing w:before="53" w:line="273" w:lineRule="auto"/>
              <w:ind w:left="59" w:right="289"/>
            </w:pPr>
            <w:r>
              <w:t>Real- Time River Water Quality Monitoring and</w:t>
            </w:r>
            <w:r>
              <w:rPr>
                <w:spacing w:val="-52"/>
              </w:rPr>
              <w:t xml:space="preserve"> </w:t>
            </w:r>
            <w:r>
              <w:t>Control System</w:t>
            </w:r>
          </w:p>
        </w:tc>
      </w:tr>
      <w:tr w:rsidR="00B7412E" w14:paraId="722216BE" w14:textId="77777777">
        <w:trPr>
          <w:trHeight w:val="479"/>
        </w:trPr>
        <w:tc>
          <w:tcPr>
            <w:tcW w:w="4650" w:type="dxa"/>
          </w:tcPr>
          <w:p w14:paraId="532D1DC2" w14:textId="77777777" w:rsidR="00B7412E" w:rsidRDefault="00000000">
            <w:pPr>
              <w:pStyle w:val="TableParagraph"/>
              <w:spacing w:before="37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655" w:type="dxa"/>
          </w:tcPr>
          <w:p w14:paraId="04DB74F2" w14:textId="77777777" w:rsidR="00B7412E" w:rsidRDefault="00000000">
            <w:pPr>
              <w:pStyle w:val="TableParagraph"/>
              <w:spacing w:before="37"/>
            </w:pPr>
            <w:r>
              <w:t>2 Marks</w:t>
            </w:r>
          </w:p>
        </w:tc>
      </w:tr>
    </w:tbl>
    <w:p w14:paraId="20CF6505" w14:textId="77777777" w:rsidR="00B7412E" w:rsidRDefault="00B7412E">
      <w:pPr>
        <w:pStyle w:val="BodyText"/>
        <w:rPr>
          <w:b/>
          <w:sz w:val="20"/>
        </w:rPr>
      </w:pPr>
    </w:p>
    <w:p w14:paraId="4F633D2B" w14:textId="77777777" w:rsidR="00B7412E" w:rsidRDefault="00B7412E">
      <w:pPr>
        <w:pStyle w:val="BodyText"/>
        <w:spacing w:before="1"/>
        <w:rPr>
          <w:b/>
          <w:sz w:val="23"/>
        </w:rPr>
      </w:pPr>
    </w:p>
    <w:p w14:paraId="2D2E77FC" w14:textId="77777777" w:rsidR="00B7412E" w:rsidRDefault="00000000">
      <w:pPr>
        <w:spacing w:before="91"/>
        <w:ind w:left="100"/>
        <w:rPr>
          <w:b/>
        </w:rPr>
      </w:pPr>
      <w:r>
        <w:rPr>
          <w:b/>
        </w:rPr>
        <w:t>Proposed</w:t>
      </w:r>
      <w:r>
        <w:rPr>
          <w:b/>
          <w:spacing w:val="-6"/>
        </w:rPr>
        <w:t xml:space="preserve"> </w:t>
      </w:r>
      <w:r>
        <w:rPr>
          <w:b/>
        </w:rPr>
        <w:t>Solution</w:t>
      </w:r>
      <w:r>
        <w:rPr>
          <w:b/>
          <w:spacing w:val="-5"/>
        </w:rPr>
        <w:t xml:space="preserve"> </w:t>
      </w:r>
      <w:r>
        <w:rPr>
          <w:b/>
        </w:rPr>
        <w:t>Template:</w:t>
      </w:r>
    </w:p>
    <w:p w14:paraId="6ABDBE75" w14:textId="77777777" w:rsidR="00B7412E" w:rsidRDefault="00B7412E">
      <w:pPr>
        <w:pStyle w:val="BodyText"/>
        <w:rPr>
          <w:b/>
          <w:sz w:val="24"/>
        </w:rPr>
      </w:pPr>
    </w:p>
    <w:p w14:paraId="0C408C63" w14:textId="77777777" w:rsidR="00B7412E" w:rsidRDefault="00000000">
      <w:pPr>
        <w:pStyle w:val="BodyText"/>
        <w:spacing w:before="213"/>
        <w:ind w:left="100"/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template.</w:t>
      </w:r>
    </w:p>
    <w:p w14:paraId="23566B70" w14:textId="77777777" w:rsidR="00B7412E" w:rsidRDefault="00B7412E">
      <w:pPr>
        <w:pStyle w:val="BodyText"/>
        <w:rPr>
          <w:sz w:val="20"/>
        </w:rPr>
      </w:pPr>
    </w:p>
    <w:p w14:paraId="45646760" w14:textId="77777777" w:rsidR="00B7412E" w:rsidRDefault="00B7412E">
      <w:pPr>
        <w:pStyle w:val="BodyText"/>
        <w:rPr>
          <w:sz w:val="20"/>
        </w:rPr>
      </w:pPr>
    </w:p>
    <w:p w14:paraId="37DEB6DA" w14:textId="77777777" w:rsidR="00B7412E" w:rsidRDefault="00B7412E">
      <w:pPr>
        <w:pStyle w:val="BodyText"/>
        <w:spacing w:before="4"/>
        <w:rPr>
          <w:sz w:val="1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3839"/>
        <w:gridCol w:w="4698"/>
      </w:tblGrid>
      <w:tr w:rsidR="00B7412E" w14:paraId="07E2AC83" w14:textId="77777777">
        <w:trPr>
          <w:trHeight w:val="750"/>
        </w:trPr>
        <w:tc>
          <w:tcPr>
            <w:tcW w:w="941" w:type="dxa"/>
          </w:tcPr>
          <w:p w14:paraId="76198F07" w14:textId="77777777" w:rsidR="00B7412E" w:rsidRDefault="00000000">
            <w:pPr>
              <w:pStyle w:val="TableParagraph"/>
              <w:ind w:left="0" w:right="278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839" w:type="dxa"/>
          </w:tcPr>
          <w:p w14:paraId="4D90E479" w14:textId="77777777" w:rsidR="00B7412E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698" w:type="dxa"/>
          </w:tcPr>
          <w:p w14:paraId="4A99C335" w14:textId="77777777" w:rsidR="00B7412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7412E" w14:paraId="67E73C94" w14:textId="77777777">
        <w:trPr>
          <w:trHeight w:val="1149"/>
        </w:trPr>
        <w:tc>
          <w:tcPr>
            <w:tcW w:w="941" w:type="dxa"/>
          </w:tcPr>
          <w:p w14:paraId="1E00D26B" w14:textId="77777777" w:rsidR="00B7412E" w:rsidRDefault="00000000">
            <w:pPr>
              <w:pStyle w:val="TableParagraph"/>
              <w:spacing w:before="13"/>
              <w:ind w:left="0" w:right="314"/>
              <w:jc w:val="right"/>
            </w:pPr>
            <w:r>
              <w:t>1.</w:t>
            </w:r>
          </w:p>
        </w:tc>
        <w:tc>
          <w:tcPr>
            <w:tcW w:w="3839" w:type="dxa"/>
          </w:tcPr>
          <w:p w14:paraId="20950886" w14:textId="77777777" w:rsidR="00B7412E" w:rsidRDefault="00000000">
            <w:pPr>
              <w:pStyle w:val="TableParagraph"/>
              <w:spacing w:before="15" w:line="256" w:lineRule="auto"/>
              <w:ind w:left="114" w:right="652"/>
            </w:pPr>
            <w:r>
              <w:rPr>
                <w:color w:val="1F1F1F"/>
              </w:rPr>
              <w:t>Problem Statement (Problem to be</w:t>
            </w:r>
            <w:r>
              <w:rPr>
                <w:color w:val="1F1F1F"/>
                <w:spacing w:val="-52"/>
              </w:rPr>
              <w:t xml:space="preserve"> </w:t>
            </w:r>
            <w:r>
              <w:rPr>
                <w:color w:val="1F1F1F"/>
              </w:rPr>
              <w:t>solved)</w:t>
            </w:r>
          </w:p>
        </w:tc>
        <w:tc>
          <w:tcPr>
            <w:tcW w:w="4698" w:type="dxa"/>
          </w:tcPr>
          <w:p w14:paraId="1074B242" w14:textId="77777777" w:rsidR="00B7412E" w:rsidRDefault="00000000">
            <w:pPr>
              <w:pStyle w:val="TableParagraph"/>
              <w:spacing w:before="15" w:line="256" w:lineRule="auto"/>
              <w:ind w:left="11" w:right="332"/>
            </w:pPr>
            <w:r>
              <w:t>Massive growth of algae called eutrophication</w:t>
            </w:r>
            <w:r>
              <w:rPr>
                <w:spacing w:val="1"/>
              </w:rPr>
              <w:t xml:space="preserve"> </w:t>
            </w:r>
            <w:r>
              <w:t>leads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pollution(monitoring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controlling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river water)</w:t>
            </w:r>
          </w:p>
        </w:tc>
      </w:tr>
      <w:tr w:rsidR="00B7412E" w14:paraId="191FBB6B" w14:textId="77777777">
        <w:trPr>
          <w:trHeight w:val="1530"/>
        </w:trPr>
        <w:tc>
          <w:tcPr>
            <w:tcW w:w="941" w:type="dxa"/>
          </w:tcPr>
          <w:p w14:paraId="2D0BF938" w14:textId="77777777" w:rsidR="00B7412E" w:rsidRDefault="00000000">
            <w:pPr>
              <w:pStyle w:val="TableParagraph"/>
              <w:spacing w:before="13"/>
              <w:ind w:left="0" w:right="314"/>
              <w:jc w:val="right"/>
            </w:pPr>
            <w:r>
              <w:t>2.</w:t>
            </w:r>
          </w:p>
        </w:tc>
        <w:tc>
          <w:tcPr>
            <w:tcW w:w="3839" w:type="dxa"/>
          </w:tcPr>
          <w:p w14:paraId="3F64B20F" w14:textId="77777777" w:rsidR="00B7412E" w:rsidRDefault="00000000">
            <w:pPr>
              <w:pStyle w:val="TableParagraph"/>
              <w:spacing w:before="13"/>
              <w:ind w:left="114"/>
            </w:pPr>
            <w:r>
              <w:rPr>
                <w:color w:val="1F1F1F"/>
              </w:rPr>
              <w:t>Idea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Solution</w:t>
            </w:r>
            <w:r>
              <w:rPr>
                <w:color w:val="1F1F1F"/>
                <w:spacing w:val="-5"/>
              </w:rPr>
              <w:t xml:space="preserve"> </w:t>
            </w:r>
            <w:r>
              <w:rPr>
                <w:color w:val="1F1F1F"/>
              </w:rPr>
              <w:t>description</w:t>
            </w:r>
          </w:p>
        </w:tc>
        <w:tc>
          <w:tcPr>
            <w:tcW w:w="4698" w:type="dxa"/>
          </w:tcPr>
          <w:p w14:paraId="150FC5B0" w14:textId="77777777" w:rsidR="00B7412E" w:rsidRDefault="00000000">
            <w:pPr>
              <w:pStyle w:val="TableParagraph"/>
              <w:spacing w:before="13" w:line="261" w:lineRule="auto"/>
              <w:ind w:left="11" w:right="490"/>
            </w:pPr>
            <w:r>
              <w:t>Detecting the dust particles , PH level of water,</w:t>
            </w:r>
            <w:r>
              <w:rPr>
                <w:spacing w:val="-53"/>
              </w:rPr>
              <w:t xml:space="preserve"> </w:t>
            </w:r>
            <w:r>
              <w:t>Dissolved oxygen and temperature to be</w:t>
            </w:r>
            <w:r>
              <w:rPr>
                <w:spacing w:val="1"/>
              </w:rPr>
              <w:t xml:space="preserve"> </w:t>
            </w:r>
            <w:r>
              <w:t>monitored and altering the authorities if water</w:t>
            </w:r>
            <w:r>
              <w:rPr>
                <w:spacing w:val="1"/>
              </w:rPr>
              <w:t xml:space="preserve"> </w:t>
            </w:r>
            <w:r>
              <w:t>quality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good.</w:t>
            </w:r>
          </w:p>
        </w:tc>
      </w:tr>
      <w:tr w:rsidR="00B7412E" w14:paraId="59133F90" w14:textId="77777777">
        <w:trPr>
          <w:trHeight w:val="1468"/>
        </w:trPr>
        <w:tc>
          <w:tcPr>
            <w:tcW w:w="941" w:type="dxa"/>
          </w:tcPr>
          <w:p w14:paraId="7165C079" w14:textId="77777777" w:rsidR="00B7412E" w:rsidRDefault="00000000">
            <w:pPr>
              <w:pStyle w:val="TableParagraph"/>
              <w:ind w:left="0" w:right="314"/>
              <w:jc w:val="right"/>
            </w:pPr>
            <w:r>
              <w:t>3.</w:t>
            </w:r>
          </w:p>
        </w:tc>
        <w:tc>
          <w:tcPr>
            <w:tcW w:w="3839" w:type="dxa"/>
          </w:tcPr>
          <w:p w14:paraId="6795E288" w14:textId="77777777" w:rsidR="00B7412E" w:rsidRDefault="00000000">
            <w:pPr>
              <w:pStyle w:val="TableParagraph"/>
              <w:ind w:left="114"/>
            </w:pPr>
            <w:r>
              <w:rPr>
                <w:color w:val="1F1F1F"/>
              </w:rPr>
              <w:t>Novelty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/ Uniqueness</w:t>
            </w:r>
          </w:p>
        </w:tc>
        <w:tc>
          <w:tcPr>
            <w:tcW w:w="4698" w:type="dxa"/>
          </w:tcPr>
          <w:p w14:paraId="7C206FEB" w14:textId="77777777" w:rsidR="00B7412E" w:rsidRDefault="00000000">
            <w:pPr>
              <w:pStyle w:val="TableParagraph"/>
              <w:spacing w:before="12" w:line="237" w:lineRule="auto"/>
              <w:ind w:left="11" w:right="694"/>
            </w:pPr>
            <w:r>
              <w:t>River</w:t>
            </w:r>
            <w:r>
              <w:rPr>
                <w:spacing w:val="-1"/>
              </w:rPr>
              <w:t xml:space="preserve"> </w:t>
            </w:r>
            <w:r>
              <w:t>water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monitored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52"/>
              </w:rPr>
              <w:t xml:space="preserve"> </w:t>
            </w:r>
            <w:r>
              <w:t>application.</w:t>
            </w:r>
          </w:p>
          <w:p w14:paraId="03727586" w14:textId="77777777" w:rsidR="00B7412E" w:rsidRDefault="00000000">
            <w:pPr>
              <w:pStyle w:val="TableParagraph"/>
              <w:spacing w:before="1" w:line="256" w:lineRule="auto"/>
              <w:ind w:left="11" w:right="554"/>
            </w:pPr>
            <w:r>
              <w:t>Quality</w:t>
            </w:r>
            <w:r>
              <w:rPr>
                <w:spacing w:val="-5"/>
              </w:rPr>
              <w:t xml:space="preserve"> </w:t>
            </w:r>
            <w:r>
              <w:t>parameter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4"/>
              </w:rPr>
              <w:t xml:space="preserve"> </w:t>
            </w:r>
            <w:r>
              <w:t>track</w:t>
            </w:r>
            <w:r>
              <w:rPr>
                <w:spacing w:val="-2"/>
              </w:rPr>
              <w:t xml:space="preserve"> </w:t>
            </w:r>
            <w:r>
              <w:t>continuously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52"/>
              </w:rPr>
              <w:t xml:space="preserve"> </w:t>
            </w:r>
            <w:r>
              <w:t>standard</w:t>
            </w:r>
            <w:r>
              <w:rPr>
                <w:spacing w:val="-8"/>
              </w:rPr>
              <w:t xml:space="preserve"> </w:t>
            </w:r>
            <w:r>
              <w:t>measurements.</w:t>
            </w:r>
          </w:p>
        </w:tc>
      </w:tr>
      <w:tr w:rsidR="00B7412E" w14:paraId="4416711F" w14:textId="77777777">
        <w:trPr>
          <w:trHeight w:val="1151"/>
        </w:trPr>
        <w:tc>
          <w:tcPr>
            <w:tcW w:w="941" w:type="dxa"/>
          </w:tcPr>
          <w:p w14:paraId="527A65C2" w14:textId="77777777" w:rsidR="00B7412E" w:rsidRDefault="00000000">
            <w:pPr>
              <w:pStyle w:val="TableParagraph"/>
              <w:ind w:left="0" w:right="314"/>
              <w:jc w:val="right"/>
            </w:pPr>
            <w:r>
              <w:t>4.</w:t>
            </w:r>
          </w:p>
        </w:tc>
        <w:tc>
          <w:tcPr>
            <w:tcW w:w="3839" w:type="dxa"/>
          </w:tcPr>
          <w:p w14:paraId="3C9E9347" w14:textId="77777777" w:rsidR="00B7412E" w:rsidRDefault="00000000">
            <w:pPr>
              <w:pStyle w:val="TableParagraph"/>
              <w:ind w:left="114"/>
            </w:pPr>
            <w:r>
              <w:rPr>
                <w:color w:val="1F1F1F"/>
              </w:rPr>
              <w:t>Social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Impact</w:t>
            </w:r>
            <w:r>
              <w:rPr>
                <w:color w:val="1F1F1F"/>
                <w:spacing w:val="-4"/>
              </w:rPr>
              <w:t xml:space="preserve"> </w:t>
            </w:r>
            <w:r>
              <w:rPr>
                <w:color w:val="1F1F1F"/>
              </w:rPr>
              <w:t>/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Customer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Satisfaction</w:t>
            </w:r>
          </w:p>
        </w:tc>
        <w:tc>
          <w:tcPr>
            <w:tcW w:w="4698" w:type="dxa"/>
          </w:tcPr>
          <w:p w14:paraId="2A84CF6E" w14:textId="77777777" w:rsidR="00B7412E" w:rsidRDefault="00000000">
            <w:pPr>
              <w:pStyle w:val="TableParagraph"/>
              <w:spacing w:before="13" w:line="259" w:lineRule="auto"/>
              <w:ind w:left="11" w:right="332"/>
            </w:pPr>
            <w:r>
              <w:t>Localities</w:t>
            </w:r>
            <w:r>
              <w:rPr>
                <w:spacing w:val="-2"/>
              </w:rPr>
              <w:t xml:space="preserve"> </w:t>
            </w:r>
            <w:r>
              <w:t>will not</w:t>
            </w:r>
            <w:r>
              <w:rPr>
                <w:spacing w:val="-1"/>
              </w:rPr>
              <w:t xml:space="preserve"> </w:t>
            </w:r>
            <w:r>
              <w:t>get suffered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poor</w:t>
            </w:r>
            <w:r>
              <w:rPr>
                <w:spacing w:val="-4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water by alerting them when the water quality is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good.</w:t>
            </w:r>
          </w:p>
        </w:tc>
      </w:tr>
      <w:tr w:rsidR="00B7412E" w14:paraId="515AA075" w14:textId="77777777">
        <w:trPr>
          <w:trHeight w:val="1674"/>
        </w:trPr>
        <w:tc>
          <w:tcPr>
            <w:tcW w:w="941" w:type="dxa"/>
          </w:tcPr>
          <w:p w14:paraId="2BFE9B03" w14:textId="77777777" w:rsidR="00B7412E" w:rsidRDefault="00000000">
            <w:pPr>
              <w:pStyle w:val="TableParagraph"/>
              <w:ind w:left="0" w:right="314"/>
              <w:jc w:val="right"/>
            </w:pPr>
            <w:r>
              <w:t>5.</w:t>
            </w:r>
          </w:p>
        </w:tc>
        <w:tc>
          <w:tcPr>
            <w:tcW w:w="3839" w:type="dxa"/>
          </w:tcPr>
          <w:p w14:paraId="618D9961" w14:textId="77777777" w:rsidR="00B7412E" w:rsidRDefault="00000000">
            <w:pPr>
              <w:pStyle w:val="TableParagraph"/>
              <w:ind w:left="114"/>
            </w:pPr>
            <w:r>
              <w:rPr>
                <w:color w:val="1F1F1F"/>
              </w:rPr>
              <w:t>Business</w:t>
            </w:r>
            <w:r>
              <w:rPr>
                <w:color w:val="1F1F1F"/>
                <w:spacing w:val="-2"/>
              </w:rPr>
              <w:t xml:space="preserve"> </w:t>
            </w:r>
            <w:r>
              <w:rPr>
                <w:color w:val="1F1F1F"/>
              </w:rPr>
              <w:t>Model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(Revenue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Model)</w:t>
            </w:r>
          </w:p>
        </w:tc>
        <w:tc>
          <w:tcPr>
            <w:tcW w:w="4698" w:type="dxa"/>
          </w:tcPr>
          <w:p w14:paraId="10420F88" w14:textId="77777777" w:rsidR="00B7412E" w:rsidRDefault="00000000">
            <w:pPr>
              <w:pStyle w:val="TableParagraph"/>
              <w:spacing w:before="7" w:line="237" w:lineRule="auto"/>
              <w:ind w:left="11" w:right="210"/>
            </w:pP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  <w:r>
              <w:rPr>
                <w:spacing w:val="-5"/>
              </w:rPr>
              <w:t xml:space="preserve"> </w:t>
            </w:r>
            <w:r>
              <w:t>monitoring</w:t>
            </w:r>
            <w:r>
              <w:rPr>
                <w:spacing w:val="-7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aeron</w:t>
            </w:r>
            <w:r>
              <w:rPr>
                <w:spacing w:val="-3"/>
              </w:rPr>
              <w:t xml:space="preserve"> </w:t>
            </w:r>
            <w:r>
              <w:t>systems</w:t>
            </w:r>
            <w:r>
              <w:rPr>
                <w:spacing w:val="-52"/>
              </w:rPr>
              <w:t xml:space="preserve"> </w:t>
            </w:r>
            <w:r>
              <w:t>for industrial water treatment plant, river bodies,</w:t>
            </w:r>
            <w:r>
              <w:rPr>
                <w:spacing w:val="1"/>
              </w:rPr>
              <w:t xml:space="preserve"> </w:t>
            </w:r>
            <w:r>
              <w:t>aqua</w:t>
            </w:r>
            <w:r>
              <w:rPr>
                <w:spacing w:val="-5"/>
              </w:rPr>
              <w:t xml:space="preserve"> </w:t>
            </w:r>
            <w:r>
              <w:t>forming ,digital</w:t>
            </w:r>
            <w:r>
              <w:rPr>
                <w:spacing w:val="2"/>
              </w:rPr>
              <w:t xml:space="preserve"> </w:t>
            </w:r>
            <w:r>
              <w:t>loggers.</w:t>
            </w:r>
          </w:p>
        </w:tc>
      </w:tr>
      <w:tr w:rsidR="00B7412E" w14:paraId="133D1D3D" w14:textId="77777777">
        <w:trPr>
          <w:trHeight w:val="1152"/>
        </w:trPr>
        <w:tc>
          <w:tcPr>
            <w:tcW w:w="941" w:type="dxa"/>
          </w:tcPr>
          <w:p w14:paraId="1CCA905B" w14:textId="77777777" w:rsidR="00B7412E" w:rsidRDefault="00000000">
            <w:pPr>
              <w:pStyle w:val="TableParagraph"/>
              <w:spacing w:before="13"/>
              <w:ind w:left="0" w:right="314"/>
              <w:jc w:val="right"/>
            </w:pPr>
            <w:r>
              <w:t>6.</w:t>
            </w:r>
          </w:p>
        </w:tc>
        <w:tc>
          <w:tcPr>
            <w:tcW w:w="3839" w:type="dxa"/>
          </w:tcPr>
          <w:p w14:paraId="2210C375" w14:textId="77777777" w:rsidR="00B7412E" w:rsidRDefault="00000000">
            <w:pPr>
              <w:pStyle w:val="TableParagraph"/>
              <w:spacing w:before="13"/>
              <w:ind w:left="114"/>
            </w:pPr>
            <w:r>
              <w:rPr>
                <w:color w:val="1F1F1F"/>
              </w:rPr>
              <w:t>Scalability</w:t>
            </w:r>
            <w:r>
              <w:rPr>
                <w:color w:val="1F1F1F"/>
                <w:spacing w:val="-6"/>
              </w:rPr>
              <w:t xml:space="preserve"> </w:t>
            </w:r>
            <w:r>
              <w:rPr>
                <w:color w:val="1F1F1F"/>
              </w:rPr>
              <w:t>of</w:t>
            </w:r>
            <w:r>
              <w:rPr>
                <w:color w:val="1F1F1F"/>
                <w:spacing w:val="-3"/>
              </w:rPr>
              <w:t xml:space="preserve"> </w:t>
            </w:r>
            <w:r>
              <w:rPr>
                <w:color w:val="1F1F1F"/>
              </w:rPr>
              <w:t>the</w:t>
            </w:r>
            <w:r>
              <w:rPr>
                <w:color w:val="1F1F1F"/>
                <w:spacing w:val="-1"/>
              </w:rPr>
              <w:t xml:space="preserve"> </w:t>
            </w:r>
            <w:r>
              <w:rPr>
                <w:color w:val="1F1F1F"/>
              </w:rPr>
              <w:t>Solution</w:t>
            </w:r>
          </w:p>
        </w:tc>
        <w:tc>
          <w:tcPr>
            <w:tcW w:w="4698" w:type="dxa"/>
          </w:tcPr>
          <w:p w14:paraId="78273585" w14:textId="77777777" w:rsidR="00B7412E" w:rsidRDefault="00000000">
            <w:pPr>
              <w:pStyle w:val="TableParagraph"/>
              <w:spacing w:before="13" w:line="276" w:lineRule="auto"/>
              <w:ind w:left="11" w:right="617"/>
              <w:jc w:val="both"/>
            </w:pPr>
            <w:r>
              <w:t>Measuring of real time values and continuous</w:t>
            </w:r>
            <w:r>
              <w:rPr>
                <w:spacing w:val="-52"/>
              </w:rPr>
              <w:t xml:space="preserve"> </w:t>
            </w:r>
            <w:r>
              <w:t>monitoring helps in maintaining the quality of</w:t>
            </w:r>
            <w:r>
              <w:rPr>
                <w:spacing w:val="-53"/>
              </w:rPr>
              <w:t xml:space="preserve"> </w:t>
            </w:r>
            <w:r>
              <w:t>water.</w:t>
            </w:r>
          </w:p>
        </w:tc>
      </w:tr>
    </w:tbl>
    <w:p w14:paraId="2A97729F" w14:textId="77777777" w:rsidR="000D71BB" w:rsidRDefault="000D71BB"/>
    <w:sectPr w:rsidR="000D71BB">
      <w:type w:val="continuous"/>
      <w:pgSz w:w="11930" w:h="16860"/>
      <w:pgMar w:top="136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412E"/>
    <w:rsid w:val="000D71BB"/>
    <w:rsid w:val="00462FD8"/>
    <w:rsid w:val="00B7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099D"/>
  <w15:docId w15:val="{9CFE59DF-480A-4073-9D6A-79E3E26B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6"/>
      <w:ind w:left="3456" w:right="391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 RAJAN</dc:creator>
  <cp:lastModifiedBy>KALAISELVAN P</cp:lastModifiedBy>
  <cp:revision>2</cp:revision>
  <dcterms:created xsi:type="dcterms:W3CDTF">2022-10-29T06:46:00Z</dcterms:created>
  <dcterms:modified xsi:type="dcterms:W3CDTF">2022-10-29T07:02:00Z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