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B79A" w14:textId="77777777" w:rsidR="00DC7283" w:rsidRDefault="00000000">
      <w:pPr>
        <w:pStyle w:val="Title"/>
        <w:spacing w:before="72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14:paraId="6C666017" w14:textId="77777777" w:rsidR="00DC7283" w:rsidRDefault="00000000">
      <w:pPr>
        <w:pStyle w:val="Title"/>
      </w:pPr>
      <w:r>
        <w:t>Solution</w:t>
      </w:r>
      <w:r>
        <w:rPr>
          <w:spacing w:val="-2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(Functional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Non-functional)</w:t>
      </w:r>
    </w:p>
    <w:p w14:paraId="2E8147B2" w14:textId="77777777" w:rsidR="00DC7283" w:rsidRDefault="00DC7283">
      <w:pPr>
        <w:pStyle w:val="BodyText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2"/>
        <w:gridCol w:w="5000"/>
      </w:tblGrid>
      <w:tr w:rsidR="00DC7283" w14:paraId="0563F6C7" w14:textId="77777777">
        <w:trPr>
          <w:trHeight w:val="369"/>
        </w:trPr>
        <w:tc>
          <w:tcPr>
            <w:tcW w:w="4652" w:type="dxa"/>
          </w:tcPr>
          <w:p w14:paraId="30A83C86" w14:textId="77777777" w:rsidR="00DC7283" w:rsidRDefault="00000000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5000" w:type="dxa"/>
          </w:tcPr>
          <w:p w14:paraId="4126B7BF" w14:textId="77777777" w:rsidR="00DC7283" w:rsidRDefault="00000000">
            <w:pPr>
              <w:pStyle w:val="TableParagraph"/>
              <w:ind w:left="107"/>
            </w:pPr>
            <w:r>
              <w:t>16</w:t>
            </w:r>
            <w:r>
              <w:rPr>
                <w:spacing w:val="-1"/>
              </w:rPr>
              <w:t xml:space="preserve"> </w:t>
            </w:r>
            <w:r>
              <w:t>October 2022</w:t>
            </w:r>
          </w:p>
        </w:tc>
      </w:tr>
      <w:tr w:rsidR="00DC7283" w14:paraId="7BDEF7A0" w14:textId="77777777">
        <w:trPr>
          <w:trHeight w:val="383"/>
        </w:trPr>
        <w:tc>
          <w:tcPr>
            <w:tcW w:w="4652" w:type="dxa"/>
          </w:tcPr>
          <w:p w14:paraId="66FEE258" w14:textId="77777777" w:rsidR="00DC7283" w:rsidRDefault="00000000">
            <w:pPr>
              <w:pStyle w:val="TableParagraph"/>
              <w:ind w:left="107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5000" w:type="dxa"/>
          </w:tcPr>
          <w:p w14:paraId="5B3E30B2" w14:textId="522B5513" w:rsidR="00DC7283" w:rsidRDefault="00000000">
            <w:pPr>
              <w:pStyle w:val="TableParagraph"/>
              <w:ind w:left="107"/>
            </w:pPr>
            <w:r>
              <w:t>PNT2022TMID</w:t>
            </w:r>
            <w:r w:rsidR="002A0CBB">
              <w:t>42038</w:t>
            </w:r>
          </w:p>
        </w:tc>
      </w:tr>
      <w:tr w:rsidR="00DC7283" w14:paraId="5BEB6708" w14:textId="77777777">
        <w:trPr>
          <w:trHeight w:val="741"/>
        </w:trPr>
        <w:tc>
          <w:tcPr>
            <w:tcW w:w="4652" w:type="dxa"/>
          </w:tcPr>
          <w:p w14:paraId="33CEA299" w14:textId="77777777" w:rsidR="00DC7283" w:rsidRDefault="00000000">
            <w:pPr>
              <w:pStyle w:val="TableParagraph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000" w:type="dxa"/>
          </w:tcPr>
          <w:p w14:paraId="19408999" w14:textId="77777777" w:rsidR="00DC7283" w:rsidRDefault="00000000">
            <w:pPr>
              <w:pStyle w:val="TableParagraph"/>
              <w:spacing w:line="240" w:lineRule="auto"/>
              <w:ind w:left="107" w:right="629"/>
            </w:pPr>
            <w:r>
              <w:t>Real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9"/>
              </w:rPr>
              <w:t xml:space="preserve"> </w:t>
            </w:r>
            <w:r>
              <w:t>River</w:t>
            </w:r>
            <w:r>
              <w:rPr>
                <w:spacing w:val="-8"/>
              </w:rPr>
              <w:t xml:space="preserve"> </w:t>
            </w:r>
            <w:r>
              <w:t>Water</w:t>
            </w:r>
            <w:r>
              <w:rPr>
                <w:spacing w:val="-10"/>
              </w:rPr>
              <w:t xml:space="preserve"> </w:t>
            </w:r>
            <w:r>
              <w:t>Monitoring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Control</w:t>
            </w:r>
            <w:r>
              <w:rPr>
                <w:spacing w:val="-52"/>
              </w:rPr>
              <w:t xml:space="preserve"> </w:t>
            </w:r>
            <w:r>
              <w:t>Systems.</w:t>
            </w:r>
          </w:p>
        </w:tc>
      </w:tr>
      <w:tr w:rsidR="00DC7283" w14:paraId="06BF04AF" w14:textId="77777777">
        <w:trPr>
          <w:trHeight w:val="369"/>
        </w:trPr>
        <w:tc>
          <w:tcPr>
            <w:tcW w:w="4652" w:type="dxa"/>
          </w:tcPr>
          <w:p w14:paraId="70DC7D70" w14:textId="77777777" w:rsidR="00DC7283" w:rsidRDefault="00000000">
            <w:pPr>
              <w:pStyle w:val="TableParagraph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5000" w:type="dxa"/>
          </w:tcPr>
          <w:p w14:paraId="55C5223B" w14:textId="77777777" w:rsidR="00DC7283" w:rsidRDefault="00000000">
            <w:pPr>
              <w:pStyle w:val="TableParagraph"/>
              <w:ind w:left="107"/>
            </w:pPr>
            <w:r>
              <w:t>4 Marks</w:t>
            </w:r>
          </w:p>
        </w:tc>
      </w:tr>
    </w:tbl>
    <w:p w14:paraId="6923597B" w14:textId="77777777" w:rsidR="00DC7283" w:rsidRDefault="00DC7283">
      <w:pPr>
        <w:pStyle w:val="BodyText"/>
        <w:rPr>
          <w:b/>
          <w:sz w:val="37"/>
        </w:rPr>
      </w:pPr>
    </w:p>
    <w:p w14:paraId="0C2CAE76" w14:textId="77777777" w:rsidR="00DC7283" w:rsidRDefault="00000000">
      <w:pPr>
        <w:pStyle w:val="Heading1"/>
      </w:pPr>
      <w:r>
        <w:t>Functional</w:t>
      </w:r>
      <w:r>
        <w:rPr>
          <w:spacing w:val="-2"/>
        </w:rPr>
        <w:t xml:space="preserve"> </w:t>
      </w:r>
      <w:r>
        <w:t>Requirements:</w:t>
      </w:r>
    </w:p>
    <w:p w14:paraId="292D9220" w14:textId="77777777" w:rsidR="00DC7283" w:rsidRDefault="00000000">
      <w:pPr>
        <w:pStyle w:val="BodyText"/>
        <w:spacing w:before="179"/>
        <w:ind w:left="10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 requirements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solution.</w:t>
      </w:r>
    </w:p>
    <w:p w14:paraId="544BA460" w14:textId="77777777" w:rsidR="00DC7283" w:rsidRDefault="00DC7283">
      <w:pPr>
        <w:pStyle w:val="BodyText"/>
        <w:spacing w:before="7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0"/>
        <w:gridCol w:w="3238"/>
        <w:gridCol w:w="5396"/>
      </w:tblGrid>
      <w:tr w:rsidR="00DC7283" w14:paraId="631DCD1C" w14:textId="77777777">
        <w:trPr>
          <w:trHeight w:val="357"/>
        </w:trPr>
        <w:tc>
          <w:tcPr>
            <w:tcW w:w="950" w:type="dxa"/>
          </w:tcPr>
          <w:p w14:paraId="74EDCD0A" w14:textId="77777777" w:rsidR="00DC7283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238" w:type="dxa"/>
          </w:tcPr>
          <w:p w14:paraId="61DFF47D" w14:textId="77777777" w:rsidR="00DC7283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396" w:type="dxa"/>
          </w:tcPr>
          <w:p w14:paraId="67B342FD" w14:textId="77777777" w:rsidR="00DC7283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DC7283" w14:paraId="69C0EF17" w14:textId="77777777">
        <w:trPr>
          <w:trHeight w:val="760"/>
        </w:trPr>
        <w:tc>
          <w:tcPr>
            <w:tcW w:w="950" w:type="dxa"/>
          </w:tcPr>
          <w:p w14:paraId="095285EA" w14:textId="77777777" w:rsidR="00DC7283" w:rsidRDefault="00000000">
            <w:pPr>
              <w:pStyle w:val="TableParagraph"/>
              <w:spacing w:before="1" w:line="240" w:lineRule="auto"/>
              <w:ind w:left="107"/>
            </w:pPr>
            <w:r>
              <w:t>FR-1</w:t>
            </w:r>
          </w:p>
        </w:tc>
        <w:tc>
          <w:tcPr>
            <w:tcW w:w="3238" w:type="dxa"/>
          </w:tcPr>
          <w:p w14:paraId="3DE81436" w14:textId="77777777" w:rsidR="00DC7283" w:rsidRDefault="00000000">
            <w:pPr>
              <w:pStyle w:val="TableParagraph"/>
              <w:spacing w:before="1" w:line="240" w:lineRule="auto"/>
              <w:ind w:left="105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Registration</w:t>
            </w:r>
          </w:p>
        </w:tc>
        <w:tc>
          <w:tcPr>
            <w:tcW w:w="5396" w:type="dxa"/>
          </w:tcPr>
          <w:p w14:paraId="0B5C29EC" w14:textId="77777777" w:rsidR="00DC7283" w:rsidRDefault="00000000">
            <w:pPr>
              <w:pStyle w:val="TableParagraph"/>
              <w:spacing w:line="252" w:lineRule="exact"/>
              <w:ind w:right="2548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 through Gmail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8"/>
              </w:rPr>
              <w:t xml:space="preserve"> </w:t>
            </w:r>
            <w:r>
              <w:t>through</w:t>
            </w:r>
            <w:r>
              <w:rPr>
                <w:spacing w:val="-8"/>
              </w:rPr>
              <w:t xml:space="preserve"> </w:t>
            </w:r>
            <w:r>
              <w:t>LinkedIN</w:t>
            </w:r>
          </w:p>
        </w:tc>
      </w:tr>
      <w:tr w:rsidR="00DC7283" w14:paraId="15FD1EBB" w14:textId="77777777">
        <w:trPr>
          <w:trHeight w:val="527"/>
        </w:trPr>
        <w:tc>
          <w:tcPr>
            <w:tcW w:w="950" w:type="dxa"/>
          </w:tcPr>
          <w:p w14:paraId="29A13394" w14:textId="77777777" w:rsidR="00DC7283" w:rsidRDefault="00000000">
            <w:pPr>
              <w:pStyle w:val="TableParagraph"/>
              <w:ind w:left="107"/>
            </w:pPr>
            <w:r>
              <w:t>FR-2</w:t>
            </w:r>
          </w:p>
        </w:tc>
        <w:tc>
          <w:tcPr>
            <w:tcW w:w="3238" w:type="dxa"/>
          </w:tcPr>
          <w:p w14:paraId="28446FA9" w14:textId="77777777" w:rsidR="00DC7283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Confirmation</w:t>
            </w:r>
          </w:p>
        </w:tc>
        <w:tc>
          <w:tcPr>
            <w:tcW w:w="5396" w:type="dxa"/>
          </w:tcPr>
          <w:p w14:paraId="647C7764" w14:textId="77777777" w:rsidR="00DC7283" w:rsidRDefault="00000000">
            <w:pPr>
              <w:pStyle w:val="TableParagraph"/>
              <w:spacing w:line="240" w:lineRule="auto"/>
              <w:ind w:right="3168"/>
            </w:pPr>
            <w:r>
              <w:t>Confirmation via Email</w:t>
            </w:r>
            <w:r>
              <w:rPr>
                <w:spacing w:val="-52"/>
              </w:rPr>
              <w:t xml:space="preserve"> </w:t>
            </w:r>
            <w:r>
              <w:t>Confirmation</w:t>
            </w:r>
            <w:r>
              <w:rPr>
                <w:spacing w:val="-2"/>
              </w:rPr>
              <w:t xml:space="preserve"> </w:t>
            </w:r>
            <w:r>
              <w:t>via</w:t>
            </w:r>
            <w:r>
              <w:rPr>
                <w:spacing w:val="-1"/>
              </w:rPr>
              <w:t xml:space="preserve"> </w:t>
            </w:r>
            <w:r>
              <w:t>OTP</w:t>
            </w:r>
          </w:p>
        </w:tc>
      </w:tr>
      <w:tr w:rsidR="00DC7283" w14:paraId="586FE597" w14:textId="77777777">
        <w:trPr>
          <w:trHeight w:val="508"/>
        </w:trPr>
        <w:tc>
          <w:tcPr>
            <w:tcW w:w="950" w:type="dxa"/>
          </w:tcPr>
          <w:p w14:paraId="2A90B8E3" w14:textId="77777777" w:rsidR="00DC7283" w:rsidRDefault="00000000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238" w:type="dxa"/>
          </w:tcPr>
          <w:p w14:paraId="0D11A4D9" w14:textId="77777777" w:rsidR="00DC7283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Ph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level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detection</w:t>
            </w:r>
          </w:p>
        </w:tc>
        <w:tc>
          <w:tcPr>
            <w:tcW w:w="5396" w:type="dxa"/>
          </w:tcPr>
          <w:p w14:paraId="78EDDE23" w14:textId="77777777" w:rsidR="00DC7283" w:rsidRDefault="00000000">
            <w:pPr>
              <w:pStyle w:val="TableParagraph"/>
              <w:spacing w:line="254" w:lineRule="exact"/>
              <w:ind w:right="602"/>
            </w:pPr>
            <w:r>
              <w:t>Ph</w:t>
            </w:r>
            <w:r>
              <w:rPr>
                <w:spacing w:val="-11"/>
              </w:rPr>
              <w:t xml:space="preserve"> </w:t>
            </w:r>
            <w:r>
              <w:t>sensor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used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13"/>
              </w:rPr>
              <w:t xml:space="preserve"> </w:t>
            </w:r>
            <w:r>
              <w:t>monitor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water</w:t>
            </w:r>
            <w:r>
              <w:rPr>
                <w:spacing w:val="-2"/>
              </w:rPr>
              <w:t xml:space="preserve"> </w:t>
            </w:r>
            <w:r>
              <w:t>quality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signals</w:t>
            </w:r>
            <w:r>
              <w:rPr>
                <w:spacing w:val="-9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send</w:t>
            </w:r>
            <w:r>
              <w:rPr>
                <w:spacing w:val="-12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Arduino.</w:t>
            </w:r>
          </w:p>
        </w:tc>
      </w:tr>
      <w:tr w:rsidR="00DC7283" w14:paraId="2F5051E0" w14:textId="77777777">
        <w:trPr>
          <w:trHeight w:val="760"/>
        </w:trPr>
        <w:tc>
          <w:tcPr>
            <w:tcW w:w="950" w:type="dxa"/>
          </w:tcPr>
          <w:p w14:paraId="57C7BBE1" w14:textId="77777777" w:rsidR="00DC7283" w:rsidRDefault="00000000">
            <w:pPr>
              <w:pStyle w:val="TableParagraph"/>
              <w:ind w:left="107"/>
            </w:pPr>
            <w:r>
              <w:t>FR-4</w:t>
            </w:r>
          </w:p>
        </w:tc>
        <w:tc>
          <w:tcPr>
            <w:tcW w:w="3238" w:type="dxa"/>
          </w:tcPr>
          <w:p w14:paraId="247F8167" w14:textId="77777777" w:rsidR="00DC7283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Turbidity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detection</w:t>
            </w:r>
          </w:p>
        </w:tc>
        <w:tc>
          <w:tcPr>
            <w:tcW w:w="5396" w:type="dxa"/>
          </w:tcPr>
          <w:p w14:paraId="4A941E04" w14:textId="77777777" w:rsidR="00DC7283" w:rsidRDefault="00000000">
            <w:pPr>
              <w:pStyle w:val="TableParagraph"/>
              <w:spacing w:line="252" w:lineRule="exact"/>
              <w:ind w:right="245"/>
            </w:pPr>
            <w:r>
              <w:rPr>
                <w:color w:val="333333"/>
              </w:rPr>
              <w:t>Turbidity sensor TS-300B measures the turbidity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(counter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of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suspended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matter)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in</w:t>
            </w:r>
            <w:r>
              <w:rPr>
                <w:color w:val="333333"/>
                <w:spacing w:val="-7"/>
              </w:rPr>
              <w:t xml:space="preserve"> </w:t>
            </w:r>
            <w:r>
              <w:rPr>
                <w:color w:val="333333"/>
              </w:rPr>
              <w:t>the</w:t>
            </w:r>
            <w:r>
              <w:rPr>
                <w:color w:val="333333"/>
                <w:spacing w:val="4"/>
              </w:rPr>
              <w:t xml:space="preserve"> </w:t>
            </w:r>
            <w:r>
              <w:rPr>
                <w:color w:val="333333"/>
              </w:rPr>
              <w:t>wash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</w:rPr>
              <w:t>water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andthe</w:t>
            </w:r>
            <w:r>
              <w:rPr>
                <w:color w:val="333333"/>
                <w:spacing w:val="-52"/>
              </w:rPr>
              <w:t xml:space="preserve"> </w:t>
            </w:r>
            <w:r>
              <w:rPr>
                <w:color w:val="333333"/>
              </w:rPr>
              <w:t>signals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are</w:t>
            </w:r>
            <w:r>
              <w:rPr>
                <w:color w:val="333333"/>
                <w:spacing w:val="-2"/>
              </w:rPr>
              <w:t xml:space="preserve"> </w:t>
            </w:r>
            <w:r>
              <w:t>send</w:t>
            </w:r>
            <w:r>
              <w:rPr>
                <w:spacing w:val="-10"/>
              </w:rPr>
              <w:t xml:space="preserve"> </w:t>
            </w:r>
            <w:r>
              <w:t>to Arduino.</w:t>
            </w:r>
          </w:p>
        </w:tc>
      </w:tr>
      <w:tr w:rsidR="00DC7283" w14:paraId="5B871865" w14:textId="77777777">
        <w:trPr>
          <w:trHeight w:val="527"/>
        </w:trPr>
        <w:tc>
          <w:tcPr>
            <w:tcW w:w="950" w:type="dxa"/>
          </w:tcPr>
          <w:p w14:paraId="3761D0B9" w14:textId="77777777" w:rsidR="00DC7283" w:rsidRDefault="00000000">
            <w:pPr>
              <w:pStyle w:val="TableParagraph"/>
              <w:ind w:left="107"/>
            </w:pPr>
            <w:r>
              <w:t>FR-5</w:t>
            </w:r>
          </w:p>
        </w:tc>
        <w:tc>
          <w:tcPr>
            <w:tcW w:w="3238" w:type="dxa"/>
          </w:tcPr>
          <w:p w14:paraId="3E911496" w14:textId="77777777" w:rsidR="00DC7283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Ultrasonic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generator</w:t>
            </w:r>
          </w:p>
        </w:tc>
        <w:tc>
          <w:tcPr>
            <w:tcW w:w="5396" w:type="dxa"/>
          </w:tcPr>
          <w:p w14:paraId="5ECF8DFD" w14:textId="77777777" w:rsidR="00DC7283" w:rsidRDefault="00000000">
            <w:pPr>
              <w:pStyle w:val="TableParagraph"/>
              <w:spacing w:line="240" w:lineRule="auto"/>
              <w:ind w:right="426"/>
            </w:pPr>
            <w:r>
              <w:t>Waves generated at regular interval times to clearalgae</w:t>
            </w:r>
            <w:r>
              <w:rPr>
                <w:spacing w:val="-52"/>
              </w:rPr>
              <w:t xml:space="preserve"> </w:t>
            </w:r>
            <w:r>
              <w:t>25%</w:t>
            </w:r>
            <w:r>
              <w:rPr>
                <w:spacing w:val="-2"/>
              </w:rPr>
              <w:t xml:space="preserve"> </w:t>
            </w:r>
            <w:r>
              <w:t>,50%,</w:t>
            </w:r>
            <w:r>
              <w:rPr>
                <w:spacing w:val="-4"/>
              </w:rPr>
              <w:t xml:space="preserve"> </w:t>
            </w:r>
            <w:r>
              <w:t>100%</w:t>
            </w:r>
          </w:p>
        </w:tc>
      </w:tr>
    </w:tbl>
    <w:p w14:paraId="68BFD3B3" w14:textId="77777777" w:rsidR="00DC7283" w:rsidRDefault="00DC7283">
      <w:pPr>
        <w:pStyle w:val="BodyText"/>
        <w:spacing w:before="0"/>
        <w:rPr>
          <w:sz w:val="24"/>
        </w:rPr>
      </w:pPr>
    </w:p>
    <w:p w14:paraId="22296148" w14:textId="77777777" w:rsidR="00DC7283" w:rsidRDefault="00000000">
      <w:pPr>
        <w:pStyle w:val="Heading1"/>
        <w:spacing w:before="157"/>
      </w:pPr>
      <w:r>
        <w:t>Non-functional</w:t>
      </w:r>
      <w:r>
        <w:rPr>
          <w:spacing w:val="-3"/>
        </w:rPr>
        <w:t xml:space="preserve"> </w:t>
      </w:r>
      <w:r>
        <w:t>Requirements:</w:t>
      </w:r>
    </w:p>
    <w:p w14:paraId="2885C62C" w14:textId="77777777" w:rsidR="00DC7283" w:rsidRDefault="00000000">
      <w:pPr>
        <w:pStyle w:val="BodyText"/>
        <w:spacing w:before="182"/>
        <w:ind w:left="100"/>
      </w:pP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14:paraId="2F10569C" w14:textId="77777777" w:rsidR="00DC7283" w:rsidRDefault="00DC7283">
      <w:pPr>
        <w:pStyle w:val="BodyText"/>
        <w:spacing w:before="5"/>
        <w:rPr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0"/>
        <w:gridCol w:w="3567"/>
        <w:gridCol w:w="5079"/>
      </w:tblGrid>
      <w:tr w:rsidR="00DC7283" w14:paraId="1FD8F494" w14:textId="77777777">
        <w:trPr>
          <w:trHeight w:val="362"/>
        </w:trPr>
        <w:tc>
          <w:tcPr>
            <w:tcW w:w="950" w:type="dxa"/>
          </w:tcPr>
          <w:p w14:paraId="20D7633C" w14:textId="77777777" w:rsidR="00DC7283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567" w:type="dxa"/>
          </w:tcPr>
          <w:p w14:paraId="0206AFFF" w14:textId="77777777" w:rsidR="00DC7283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5079" w:type="dxa"/>
          </w:tcPr>
          <w:p w14:paraId="559A69C8" w14:textId="77777777" w:rsidR="00DC7283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C7283" w14:paraId="756DD53D" w14:textId="77777777">
        <w:trPr>
          <w:trHeight w:val="530"/>
        </w:trPr>
        <w:tc>
          <w:tcPr>
            <w:tcW w:w="950" w:type="dxa"/>
          </w:tcPr>
          <w:p w14:paraId="612B90DB" w14:textId="77777777" w:rsidR="00DC7283" w:rsidRDefault="00000000">
            <w:pPr>
              <w:pStyle w:val="TableParagraph"/>
              <w:ind w:left="107"/>
            </w:pPr>
            <w:r>
              <w:t>NFR-1</w:t>
            </w:r>
          </w:p>
        </w:tc>
        <w:tc>
          <w:tcPr>
            <w:tcW w:w="3567" w:type="dxa"/>
          </w:tcPr>
          <w:p w14:paraId="5F60F926" w14:textId="77777777" w:rsidR="00DC7283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5079" w:type="dxa"/>
          </w:tcPr>
          <w:p w14:paraId="26430D9C" w14:textId="77777777" w:rsidR="00DC7283" w:rsidRDefault="00000000">
            <w:pPr>
              <w:pStyle w:val="TableParagraph"/>
            </w:pPr>
            <w:r>
              <w:t>Efficient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11"/>
              </w:rPr>
              <w:t xml:space="preserve"> </w:t>
            </w:r>
            <w:r>
              <w:t>use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has</w:t>
            </w:r>
            <w:r>
              <w:rPr>
                <w:spacing w:val="-5"/>
              </w:rPr>
              <w:t xml:space="preserve"> </w:t>
            </w:r>
            <w:r>
              <w:t>simple</w:t>
            </w:r>
            <w:r>
              <w:rPr>
                <w:spacing w:val="-10"/>
              </w:rPr>
              <w:t xml:space="preserve"> </w:t>
            </w:r>
            <w:r>
              <w:t>monitoring system.</w:t>
            </w:r>
          </w:p>
        </w:tc>
      </w:tr>
      <w:tr w:rsidR="00DC7283" w14:paraId="1CAAC482" w14:textId="77777777">
        <w:trPr>
          <w:trHeight w:val="530"/>
        </w:trPr>
        <w:tc>
          <w:tcPr>
            <w:tcW w:w="950" w:type="dxa"/>
          </w:tcPr>
          <w:p w14:paraId="119A6E83" w14:textId="77777777" w:rsidR="00DC7283" w:rsidRDefault="00000000">
            <w:pPr>
              <w:pStyle w:val="TableParagraph"/>
              <w:ind w:left="107"/>
            </w:pPr>
            <w:r>
              <w:t>NFR-2</w:t>
            </w:r>
          </w:p>
        </w:tc>
        <w:tc>
          <w:tcPr>
            <w:tcW w:w="3567" w:type="dxa"/>
          </w:tcPr>
          <w:p w14:paraId="6C8E5A0D" w14:textId="77777777" w:rsidR="00DC7283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5079" w:type="dxa"/>
          </w:tcPr>
          <w:p w14:paraId="2C2182FC" w14:textId="77777777" w:rsidR="00DC7283" w:rsidRDefault="00000000">
            <w:pPr>
              <w:pStyle w:val="TableParagraph"/>
              <w:spacing w:before="1" w:line="240" w:lineRule="auto"/>
              <w:ind w:right="1919"/>
            </w:pPr>
            <w:r>
              <w:t>Mobile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secured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52"/>
              </w:rPr>
              <w:t xml:space="preserve"> </w:t>
            </w:r>
            <w:r>
              <w:t>firewalls</w:t>
            </w:r>
            <w:r>
              <w:rPr>
                <w:spacing w:val="-5"/>
              </w:rPr>
              <w:t xml:space="preserve"> </w:t>
            </w:r>
            <w:r>
              <w:t>protection.</w:t>
            </w:r>
          </w:p>
        </w:tc>
      </w:tr>
      <w:tr w:rsidR="00DC7283" w14:paraId="2152333C" w14:textId="77777777">
        <w:trPr>
          <w:trHeight w:val="1014"/>
        </w:trPr>
        <w:tc>
          <w:tcPr>
            <w:tcW w:w="950" w:type="dxa"/>
          </w:tcPr>
          <w:p w14:paraId="5E41633A" w14:textId="77777777" w:rsidR="00DC7283" w:rsidRDefault="00000000">
            <w:pPr>
              <w:pStyle w:val="TableParagraph"/>
              <w:spacing w:before="1" w:line="240" w:lineRule="auto"/>
              <w:ind w:left="107"/>
            </w:pPr>
            <w:r>
              <w:t>NFR-3</w:t>
            </w:r>
          </w:p>
        </w:tc>
        <w:tc>
          <w:tcPr>
            <w:tcW w:w="3567" w:type="dxa"/>
          </w:tcPr>
          <w:p w14:paraId="0D888429" w14:textId="77777777" w:rsidR="00DC7283" w:rsidRDefault="00000000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5079" w:type="dxa"/>
          </w:tcPr>
          <w:p w14:paraId="4942D570" w14:textId="77777777" w:rsidR="00DC7283" w:rsidRDefault="00000000">
            <w:pPr>
              <w:pStyle w:val="TableParagraph"/>
              <w:spacing w:before="1" w:line="240" w:lineRule="auto"/>
              <w:ind w:right="1242"/>
            </w:pPr>
            <w:r>
              <w:t>Real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5"/>
              </w:rPr>
              <w:t xml:space="preserve"> </w:t>
            </w:r>
            <w:r>
              <w:t>sensor</w:t>
            </w:r>
            <w:r>
              <w:rPr>
                <w:spacing w:val="-4"/>
              </w:rPr>
              <w:t xml:space="preserve"> </w:t>
            </w:r>
            <w:r>
              <w:t>output</w:t>
            </w:r>
            <w:r>
              <w:rPr>
                <w:spacing w:val="-4"/>
              </w:rPr>
              <w:t xml:space="preserve"> </w:t>
            </w:r>
            <w:r>
              <w:t>values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future</w:t>
            </w:r>
            <w:r>
              <w:rPr>
                <w:spacing w:val="-52"/>
              </w:rPr>
              <w:t xml:space="preserve"> </w:t>
            </w:r>
            <w:r>
              <w:t>predicted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storage.98%</w:t>
            </w:r>
            <w:r>
              <w:rPr>
                <w:spacing w:val="-3"/>
              </w:rPr>
              <w:t xml:space="preserve"> </w:t>
            </w:r>
            <w:r>
              <w:t>efficient</w:t>
            </w:r>
          </w:p>
          <w:p w14:paraId="2402FA8A" w14:textId="77777777" w:rsidR="00DC7283" w:rsidRDefault="00000000">
            <w:pPr>
              <w:pStyle w:val="TableParagraph"/>
              <w:spacing w:line="252" w:lineRule="exact"/>
              <w:ind w:right="1982"/>
            </w:pP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output</w:t>
            </w:r>
            <w:r>
              <w:rPr>
                <w:spacing w:val="-8"/>
              </w:rPr>
              <w:t xml:space="preserve"> </w:t>
            </w:r>
            <w:r>
              <w:t>.</w:t>
            </w:r>
            <w:r>
              <w:rPr>
                <w:spacing w:val="-6"/>
              </w:rPr>
              <w:t xml:space="preserve"> </w:t>
            </w:r>
            <w:r>
              <w:t>Assurance</w:t>
            </w:r>
            <w:r>
              <w:rPr>
                <w:spacing w:val="-13"/>
              </w:rPr>
              <w:t xml:space="preserve"> </w:t>
            </w:r>
            <w:r>
              <w:t>for</w:t>
            </w:r>
            <w:r>
              <w:rPr>
                <w:spacing w:val="-52"/>
              </w:rPr>
              <w:t xml:space="preserve"> </w:t>
            </w:r>
            <w:r>
              <w:t>aquaculture</w:t>
            </w:r>
            <w:r>
              <w:rPr>
                <w:spacing w:val="-14"/>
              </w:rPr>
              <w:t xml:space="preserve"> </w:t>
            </w:r>
            <w:r>
              <w:t>safety.</w:t>
            </w:r>
          </w:p>
        </w:tc>
      </w:tr>
      <w:tr w:rsidR="00DC7283" w14:paraId="27900037" w14:textId="77777777">
        <w:trPr>
          <w:trHeight w:val="530"/>
        </w:trPr>
        <w:tc>
          <w:tcPr>
            <w:tcW w:w="950" w:type="dxa"/>
          </w:tcPr>
          <w:p w14:paraId="698459FD" w14:textId="77777777" w:rsidR="00DC7283" w:rsidRDefault="00000000">
            <w:pPr>
              <w:pStyle w:val="TableParagraph"/>
              <w:spacing w:line="252" w:lineRule="exact"/>
              <w:ind w:left="107"/>
            </w:pPr>
            <w:r>
              <w:t>NFR-4</w:t>
            </w:r>
          </w:p>
        </w:tc>
        <w:tc>
          <w:tcPr>
            <w:tcW w:w="3567" w:type="dxa"/>
          </w:tcPr>
          <w:p w14:paraId="157D2CE8" w14:textId="77777777" w:rsidR="00DC7283" w:rsidRDefault="00000000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5079" w:type="dxa"/>
          </w:tcPr>
          <w:p w14:paraId="7E308CA1" w14:textId="77777777" w:rsidR="00DC7283" w:rsidRDefault="00000000">
            <w:pPr>
              <w:pStyle w:val="TableParagraph"/>
              <w:spacing w:line="252" w:lineRule="exact"/>
            </w:pPr>
            <w:r>
              <w:t>Greater</w:t>
            </w:r>
            <w:r>
              <w:rPr>
                <w:spacing w:val="-10"/>
              </w:rPr>
              <w:t xml:space="preserve"> </w:t>
            </w:r>
            <w:r>
              <w:t>performance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environmental</w:t>
            </w:r>
            <w:r>
              <w:rPr>
                <w:spacing w:val="-2"/>
              </w:rPr>
              <w:t xml:space="preserve"> </w:t>
            </w:r>
            <w:r>
              <w:t>safe</w:t>
            </w:r>
            <w:r>
              <w:rPr>
                <w:spacing w:val="-5"/>
              </w:rPr>
              <w:t xml:space="preserve"> </w:t>
            </w:r>
            <w:r>
              <w:t>model.</w:t>
            </w:r>
          </w:p>
        </w:tc>
      </w:tr>
      <w:tr w:rsidR="00DC7283" w14:paraId="204CFD07" w14:textId="77777777">
        <w:trPr>
          <w:trHeight w:val="532"/>
        </w:trPr>
        <w:tc>
          <w:tcPr>
            <w:tcW w:w="950" w:type="dxa"/>
          </w:tcPr>
          <w:p w14:paraId="5A64FE0B" w14:textId="77777777" w:rsidR="00DC7283" w:rsidRDefault="00000000">
            <w:pPr>
              <w:pStyle w:val="TableParagraph"/>
              <w:ind w:left="107"/>
            </w:pPr>
            <w:r>
              <w:t>NFR-5</w:t>
            </w:r>
          </w:p>
        </w:tc>
        <w:tc>
          <w:tcPr>
            <w:tcW w:w="3567" w:type="dxa"/>
          </w:tcPr>
          <w:p w14:paraId="6F72D172" w14:textId="77777777" w:rsidR="00DC7283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5079" w:type="dxa"/>
          </w:tcPr>
          <w:p w14:paraId="22DA005F" w14:textId="77777777" w:rsidR="00DC7283" w:rsidRDefault="00000000">
            <w:pPr>
              <w:pStyle w:val="TableParagraph"/>
            </w:pPr>
            <w:r>
              <w:t>In</w:t>
            </w:r>
            <w:r>
              <w:rPr>
                <w:spacing w:val="-10"/>
              </w:rPr>
              <w:t xml:space="preserve"> </w:t>
            </w:r>
            <w:r>
              <w:t>form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mobile</w:t>
            </w:r>
            <w:r>
              <w:rPr>
                <w:spacing w:val="-8"/>
              </w:rPr>
              <w:t xml:space="preserve"> </w:t>
            </w:r>
            <w:r>
              <w:t>UI</w:t>
            </w:r>
            <w:r>
              <w:rPr>
                <w:spacing w:val="-2"/>
              </w:rPr>
              <w:t xml:space="preserve"> </w:t>
            </w:r>
            <w:r>
              <w:t>24</w:t>
            </w:r>
            <w:r>
              <w:rPr>
                <w:spacing w:val="-11"/>
              </w:rPr>
              <w:t xml:space="preserve"> </w:t>
            </w:r>
            <w:r>
              <w:t>x</w:t>
            </w:r>
            <w:r>
              <w:rPr>
                <w:spacing w:val="-3"/>
              </w:rPr>
              <w:t xml:space="preserve"> </w:t>
            </w:r>
            <w:r>
              <w:t>7</w:t>
            </w:r>
            <w:r>
              <w:rPr>
                <w:spacing w:val="-13"/>
              </w:rPr>
              <w:t xml:space="preserve"> </w:t>
            </w:r>
            <w:r>
              <w:t>monitoring</w:t>
            </w:r>
            <w:r>
              <w:rPr>
                <w:spacing w:val="-1"/>
              </w:rPr>
              <w:t xml:space="preserve"> </w:t>
            </w:r>
            <w:r>
              <w:t>system.</w:t>
            </w:r>
          </w:p>
        </w:tc>
      </w:tr>
      <w:tr w:rsidR="00DC7283" w14:paraId="2B25699B" w14:textId="77777777">
        <w:trPr>
          <w:trHeight w:val="530"/>
        </w:trPr>
        <w:tc>
          <w:tcPr>
            <w:tcW w:w="950" w:type="dxa"/>
          </w:tcPr>
          <w:p w14:paraId="4493B814" w14:textId="77777777" w:rsidR="00DC7283" w:rsidRDefault="00000000">
            <w:pPr>
              <w:pStyle w:val="TableParagraph"/>
              <w:ind w:left="107"/>
            </w:pPr>
            <w:r>
              <w:t>NFR-6</w:t>
            </w:r>
          </w:p>
        </w:tc>
        <w:tc>
          <w:tcPr>
            <w:tcW w:w="3567" w:type="dxa"/>
          </w:tcPr>
          <w:p w14:paraId="7209BC7E" w14:textId="77777777" w:rsidR="00DC7283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5079" w:type="dxa"/>
          </w:tcPr>
          <w:p w14:paraId="7A9116D2" w14:textId="77777777" w:rsidR="00DC7283" w:rsidRDefault="00000000">
            <w:pPr>
              <w:pStyle w:val="TableParagraph"/>
              <w:spacing w:line="240" w:lineRule="auto"/>
              <w:ind w:right="402"/>
            </w:pPr>
            <w:r>
              <w:t>Highly</w:t>
            </w:r>
            <w:r>
              <w:rPr>
                <w:spacing w:val="-8"/>
              </w:rPr>
              <w:t xml:space="preserve"> </w:t>
            </w:r>
            <w:r>
              <w:t>Scalable</w:t>
            </w:r>
            <w:r>
              <w:rPr>
                <w:spacing w:val="-3"/>
              </w:rPr>
              <w:t xml:space="preserve"> </w:t>
            </w:r>
            <w:r>
              <w:t>.It</w:t>
            </w:r>
            <w:r>
              <w:rPr>
                <w:spacing w:val="-9"/>
              </w:rPr>
              <w:t xml:space="preserve"> </w:t>
            </w:r>
            <w:r>
              <w:t>is</w:t>
            </w:r>
            <w:r>
              <w:rPr>
                <w:spacing w:val="-8"/>
              </w:rPr>
              <w:t xml:space="preserve"> </w:t>
            </w:r>
            <w:r>
              <w:t>capable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produce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best</w:t>
            </w:r>
            <w:r>
              <w:rPr>
                <w:spacing w:val="-5"/>
              </w:rPr>
              <w:t xml:space="preserve"> </w:t>
            </w:r>
            <w:r>
              <w:t>final</w:t>
            </w:r>
            <w:r>
              <w:rPr>
                <w:spacing w:val="-52"/>
              </w:rPr>
              <w:t xml:space="preserve"> </w:t>
            </w:r>
            <w:r>
              <w:t>output.</w:t>
            </w:r>
          </w:p>
        </w:tc>
      </w:tr>
      <w:tr w:rsidR="00DC7283" w14:paraId="5A925A4D" w14:textId="77777777">
        <w:trPr>
          <w:trHeight w:val="530"/>
        </w:trPr>
        <w:tc>
          <w:tcPr>
            <w:tcW w:w="950" w:type="dxa"/>
          </w:tcPr>
          <w:p w14:paraId="555127C3" w14:textId="77777777" w:rsidR="00DC7283" w:rsidRDefault="00000000">
            <w:pPr>
              <w:pStyle w:val="TableParagraph"/>
              <w:ind w:left="107"/>
            </w:pPr>
            <w:r>
              <w:t>NFR-7</w:t>
            </w:r>
          </w:p>
        </w:tc>
        <w:tc>
          <w:tcPr>
            <w:tcW w:w="3567" w:type="dxa"/>
          </w:tcPr>
          <w:p w14:paraId="256F567B" w14:textId="77777777" w:rsidR="00DC7283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1F1F1F"/>
              </w:rPr>
              <w:t>Stability</w:t>
            </w:r>
          </w:p>
        </w:tc>
        <w:tc>
          <w:tcPr>
            <w:tcW w:w="5079" w:type="dxa"/>
          </w:tcPr>
          <w:p w14:paraId="3B558314" w14:textId="77777777" w:rsidR="00DC7283" w:rsidRDefault="00000000">
            <w:pPr>
              <w:pStyle w:val="TableParagraph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highly</w:t>
            </w:r>
            <w:r>
              <w:rPr>
                <w:spacing w:val="-2"/>
              </w:rPr>
              <w:t xml:space="preserve"> </w:t>
            </w:r>
            <w:r>
              <w:t>stable</w:t>
            </w:r>
            <w:r>
              <w:rPr>
                <w:spacing w:val="-8"/>
              </w:rPr>
              <w:t xml:space="preserve"> </w:t>
            </w:r>
            <w:r>
              <w:t>.</w:t>
            </w:r>
          </w:p>
        </w:tc>
      </w:tr>
      <w:tr w:rsidR="00DC7283" w14:paraId="0D07E15E" w14:textId="77777777">
        <w:trPr>
          <w:trHeight w:val="532"/>
        </w:trPr>
        <w:tc>
          <w:tcPr>
            <w:tcW w:w="950" w:type="dxa"/>
          </w:tcPr>
          <w:p w14:paraId="3B9F131D" w14:textId="77777777" w:rsidR="00DC7283" w:rsidRDefault="00000000">
            <w:pPr>
              <w:pStyle w:val="TableParagraph"/>
              <w:spacing w:before="1" w:line="240" w:lineRule="auto"/>
              <w:ind w:left="107"/>
            </w:pPr>
            <w:r>
              <w:t>NFR-8</w:t>
            </w:r>
          </w:p>
        </w:tc>
        <w:tc>
          <w:tcPr>
            <w:tcW w:w="3567" w:type="dxa"/>
          </w:tcPr>
          <w:p w14:paraId="60AD22E3" w14:textId="77777777" w:rsidR="00DC7283" w:rsidRDefault="00000000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  <w:color w:val="1F1F1F"/>
              </w:rPr>
              <w:t>Efficiency</w:t>
            </w:r>
          </w:p>
        </w:tc>
        <w:tc>
          <w:tcPr>
            <w:tcW w:w="5079" w:type="dxa"/>
          </w:tcPr>
          <w:p w14:paraId="6D20591F" w14:textId="77777777" w:rsidR="00DC7283" w:rsidRDefault="00000000">
            <w:pPr>
              <w:pStyle w:val="TableParagraph"/>
              <w:spacing w:before="1" w:line="240" w:lineRule="auto"/>
              <w:ind w:right="402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highly</w:t>
            </w:r>
            <w:r>
              <w:rPr>
                <w:spacing w:val="-2"/>
              </w:rPr>
              <w:t xml:space="preserve"> </w:t>
            </w:r>
            <w:r>
              <w:t>efficient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r>
              <w:t>has</w:t>
            </w:r>
            <w:r>
              <w:rPr>
                <w:spacing w:val="-1"/>
              </w:rPr>
              <w:t xml:space="preserve"> </w:t>
            </w:r>
            <w:r>
              <w:t>simple</w:t>
            </w:r>
            <w:r>
              <w:rPr>
                <w:spacing w:val="-4"/>
              </w:rPr>
              <w:t xml:space="preserve"> </w:t>
            </w:r>
            <w:r>
              <w:t>monitoring</w:t>
            </w:r>
            <w:r>
              <w:rPr>
                <w:spacing w:val="-52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.</w:t>
            </w:r>
          </w:p>
        </w:tc>
      </w:tr>
    </w:tbl>
    <w:p w14:paraId="025D843B" w14:textId="77777777" w:rsidR="00C3075B" w:rsidRDefault="00C3075B"/>
    <w:sectPr w:rsidR="00C3075B">
      <w:type w:val="continuous"/>
      <w:pgSz w:w="11910" w:h="16840"/>
      <w:pgMar w:top="760" w:right="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7283"/>
    <w:rsid w:val="002A0CBB"/>
    <w:rsid w:val="00C3075B"/>
    <w:rsid w:val="00DC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A2401"/>
  <w15:docId w15:val="{3937C98C-5346-4A4C-9F81-34DBC4E0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</w:style>
  <w:style w:type="paragraph" w:styleId="Title">
    <w:name w:val="Title"/>
    <w:basedOn w:val="Normal"/>
    <w:uiPriority w:val="10"/>
    <w:qFormat/>
    <w:pPr>
      <w:spacing w:before="22"/>
      <w:ind w:left="1825" w:right="248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KALAISELVAN P</cp:lastModifiedBy>
  <cp:revision>2</cp:revision>
  <dcterms:created xsi:type="dcterms:W3CDTF">2022-10-29T06:46:00Z</dcterms:created>
  <dcterms:modified xsi:type="dcterms:W3CDTF">2022-10-29T07:03:00Z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2022-10-29T00:00:00Z</vt:filetime>
  </property>
</Properties>
</file>