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/>
        <w:ind w:left="3822" w:right="4766" w:hanging="5"/>
        <w:jc w:val="center"/>
        <w:rPr>
          <w:b/>
          <w:sz w:val="22"/>
        </w:rPr>
      </w:pPr>
      <w:r>
        <w:rPr>
          <w:b/>
          <w:sz w:val="22"/>
        </w:rPr>
        <w:t>EXEPTION</w:t>
      </w:r>
      <w:r>
        <w:rPr>
          <w:b/>
          <w:spacing w:val="1"/>
          <w:sz w:val="22"/>
        </w:rPr>
        <w:t xml:space="preserve"> </w:t>
      </w:r>
      <w:r>
        <w:rPr>
          <w:b/>
          <w:spacing w:val="-1"/>
          <w:sz w:val="22"/>
        </w:rPr>
        <w:t>HANDLING</w:t>
      </w: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12"/>
        </w:rPr>
      </w:pPr>
    </w:p>
    <w:tbl>
      <w:tblPr>
        <w:tblStyle w:val="4"/>
        <w:tblW w:w="0" w:type="auto"/>
        <w:tblInd w:w="3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9"/>
        <w:gridCol w:w="68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19" w:type="dxa"/>
          </w:tcPr>
          <w:p>
            <w:pPr>
              <w:pStyle w:val="8"/>
              <w:spacing w:before="4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832" w:type="dxa"/>
          </w:tcPr>
          <w:p>
            <w:pPr>
              <w:pStyle w:val="8"/>
              <w:spacing w:before="45"/>
              <w:ind w:left="115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1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832" w:type="dxa"/>
          </w:tcPr>
          <w:p>
            <w:pPr>
              <w:pStyle w:val="8"/>
              <w:ind w:left="235"/>
              <w:rPr>
                <w:rFonts w:hint="default"/>
                <w:sz w:val="22"/>
                <w:lang w:val="en-IN"/>
              </w:rPr>
            </w:pPr>
            <w:r>
              <w:rPr>
                <w:color w:val="1F1F1F"/>
                <w:sz w:val="22"/>
              </w:rPr>
              <w:t>PNT2022TMID</w:t>
            </w:r>
            <w:r>
              <w:rPr>
                <w:rFonts w:hint="default"/>
                <w:color w:val="1F1F1F"/>
                <w:sz w:val="22"/>
                <w:lang w:val="en-IN"/>
              </w:rPr>
              <w:t>42038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2319" w:type="dxa"/>
          </w:tcPr>
          <w:p>
            <w:pPr>
              <w:pStyle w:val="8"/>
              <w:spacing w:before="40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832" w:type="dxa"/>
          </w:tcPr>
          <w:p>
            <w:pPr>
              <w:pStyle w:val="8"/>
              <w:spacing w:before="33" w:line="280" w:lineRule="atLeast"/>
              <w:ind w:left="235" w:right="2918" w:hanging="111"/>
              <w:rPr>
                <w:sz w:val="22"/>
              </w:rPr>
            </w:pPr>
            <w:r>
              <w:rPr>
                <w:sz w:val="22"/>
              </w:rPr>
              <w:t>Real-Time River Water Quality Monitoring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rFonts w:hint="default"/>
                <w:sz w:val="22"/>
                <w:lang w:val="en-IN"/>
              </w:rPr>
              <w:t xml:space="preserve"> </w:t>
            </w:r>
            <w:bookmarkStart w:id="0" w:name="_GoBack"/>
            <w:bookmarkEnd w:id="0"/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1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6832" w:type="dxa"/>
          </w:tcPr>
          <w:p>
            <w:pPr>
              <w:pStyle w:val="8"/>
              <w:ind w:left="115"/>
              <w:rPr>
                <w:sz w:val="22"/>
              </w:rPr>
            </w:pPr>
            <w:r>
              <w:rPr>
                <w:sz w:val="22"/>
              </w:rPr>
              <w:t>2marks</w:t>
            </w:r>
          </w:p>
        </w:tc>
      </w:tr>
    </w:tbl>
    <w:p>
      <w:pPr>
        <w:pStyle w:val="5"/>
        <w:spacing w:before="10"/>
        <w:rPr>
          <w:b/>
          <w:sz w:val="25"/>
        </w:rPr>
      </w:pPr>
    </w:p>
    <w:p>
      <w:pPr>
        <w:pStyle w:val="2"/>
        <w:spacing w:before="52"/>
        <w:ind w:left="422"/>
      </w:pPr>
      <w:r>
        <w:t>EXEPTION</w:t>
      </w:r>
      <w:r>
        <w:rPr>
          <w:spacing w:val="-8"/>
        </w:rPr>
        <w:t xml:space="preserve"> </w:t>
      </w:r>
      <w:r>
        <w:t>HANDLING</w:t>
      </w:r>
    </w:p>
    <w:p>
      <w:pPr>
        <w:pStyle w:val="5"/>
        <w:spacing w:before="23" w:line="249" w:lineRule="auto"/>
        <w:ind w:left="431" w:right="904" w:firstLine="494"/>
        <w:jc w:val="both"/>
      </w:pPr>
      <w:r>
        <w:t>Exception handling in a complex concurrent and distributed system (e.g. one involving</w:t>
      </w:r>
      <w:r>
        <w:rPr>
          <w:spacing w:val="1"/>
        </w:rPr>
        <w:t xml:space="preserve"> </w:t>
      </w:r>
      <w:r>
        <w:t>cooperating rather than just competing activities) is often a necessary, but a very difficult,</w:t>
      </w:r>
      <w:r>
        <w:rPr>
          <w:spacing w:val="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No widely</w:t>
      </w:r>
      <w:r>
        <w:rPr>
          <w:spacing w:val="1"/>
        </w:rPr>
        <w:t xml:space="preserve"> </w:t>
      </w:r>
      <w:r>
        <w:t>accepted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paradigm,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structuring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further</w:t>
      </w:r>
      <w:r>
        <w:rPr>
          <w:spacing w:val="-47"/>
        </w:rPr>
        <w:t xml:space="preserve"> </w:t>
      </w:r>
      <w:r>
        <w:t>difficulties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systems.</w:t>
      </w:r>
    </w:p>
    <w:p>
      <w:pPr>
        <w:pStyle w:val="5"/>
        <w:spacing w:before="169" w:line="247" w:lineRule="auto"/>
        <w:ind w:left="422" w:right="904" w:firstLine="1195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structuring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coordinated</w:t>
      </w:r>
      <w:r>
        <w:rPr>
          <w:spacing w:val="1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(CA)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object-</w:t>
      </w:r>
      <w:r>
        <w:rPr>
          <w:spacing w:val="1"/>
        </w:rPr>
        <w:t xml:space="preserve"> </w:t>
      </w:r>
      <w:r>
        <w:t>oriented</w:t>
      </w:r>
      <w:r>
        <w:rPr>
          <w:spacing w:val="-47"/>
        </w:rPr>
        <w:t xml:space="preserve"> </w:t>
      </w:r>
      <w:r>
        <w:t>distributed system, in which exceptions in both the value and the time domain are taken</w:t>
      </w:r>
      <w:r>
        <w:rPr>
          <w:spacing w:val="1"/>
        </w:rPr>
        <w:t xml:space="preserve"> </w:t>
      </w:r>
      <w:r>
        <w:t>into account. In particular, we attempt to attack several difficult problems related to real-</w:t>
      </w:r>
      <w:r>
        <w:rPr>
          <w:spacing w:val="1"/>
        </w:rPr>
        <w:t xml:space="preserve"> </w:t>
      </w:r>
      <w:r>
        <w:t>time system design and error</w:t>
      </w:r>
      <w:r>
        <w:rPr>
          <w:spacing w:val="1"/>
        </w:rPr>
        <w:t xml:space="preserve"> </w:t>
      </w:r>
      <w:r>
        <w:t>recovery, including action- level timing constraints, time-</w:t>
      </w:r>
      <w:r>
        <w:rPr>
          <w:spacing w:val="1"/>
        </w:rPr>
        <w:t xml:space="preserve"> </w:t>
      </w:r>
      <w:r>
        <w:t>triggered CA actions, and time-dependent exception handling. The proposed framework is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-12"/>
        </w:rPr>
        <w:t xml:space="preserve"> </w:t>
      </w:r>
      <w:r>
        <w:rPr>
          <w:spacing w:val="-1"/>
        </w:rPr>
        <w:t>demonstrated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assessed</w:t>
      </w:r>
      <w:r>
        <w:rPr>
          <w:spacing w:val="-1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real-time</w:t>
      </w:r>
      <w:r>
        <w:rPr>
          <w:spacing w:val="-30"/>
        </w:rPr>
        <w:t xml:space="preserve"> </w:t>
      </w:r>
      <w:r>
        <w:t>application-the</w:t>
      </w:r>
      <w:r>
        <w:rPr>
          <w:spacing w:val="-6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Cell</w:t>
      </w:r>
      <w:r>
        <w:rPr>
          <w:spacing w:val="-47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</w:p>
    <w:p>
      <w:pPr>
        <w:pStyle w:val="5"/>
        <w:spacing w:before="7"/>
        <w:rPr>
          <w:sz w:val="25"/>
        </w:rPr>
      </w:pPr>
    </w:p>
    <w:p>
      <w:pPr>
        <w:pStyle w:val="5"/>
        <w:spacing w:line="249" w:lineRule="auto"/>
        <w:ind w:left="417" w:right="904" w:firstLine="3078"/>
        <w:jc w:val="both"/>
      </w:pPr>
      <w:r>
        <w:t>exception handling is the process of responding to the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anomalous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requiring</w:t>
      </w:r>
      <w:r>
        <w:rPr>
          <w:spacing w:val="50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processing – during the execution of a program. In general, an exception breaks the normal</w:t>
      </w:r>
      <w:r>
        <w:rPr>
          <w:spacing w:val="1"/>
        </w:rPr>
        <w:t xml:space="preserve"> </w:t>
      </w:r>
      <w:r>
        <w:t>flow of execution and executes a pre-registered exception handler; the details of how this is</w:t>
      </w:r>
      <w:r>
        <w:rPr>
          <w:spacing w:val="-47"/>
        </w:rPr>
        <w:t xml:space="preserve"> </w:t>
      </w:r>
      <w:r>
        <w:t>done</w:t>
      </w:r>
      <w:r>
        <w:rPr>
          <w:spacing w:val="-17"/>
        </w:rPr>
        <w:t xml:space="preserve"> </w:t>
      </w:r>
      <w:r>
        <w:t>depend</w:t>
      </w:r>
      <w:r>
        <w:rPr>
          <w:spacing w:val="-18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whether.</w:t>
      </w:r>
    </w:p>
    <w:p>
      <w:pPr>
        <w:spacing w:after="0" w:line="249" w:lineRule="auto"/>
        <w:jc w:val="both"/>
        <w:sectPr>
          <w:type w:val="continuous"/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774315" cy="28079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721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56" w:line="249" w:lineRule="auto"/>
        <w:ind w:left="417" w:right="908" w:firstLine="2031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implemented.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provided,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facilitated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constructs,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interrupts,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(OS)</w:t>
      </w:r>
      <w:r>
        <w:rPr>
          <w:spacing w:val="1"/>
        </w:rPr>
        <w:t xml:space="preserve"> </w:t>
      </w:r>
      <w:r>
        <w:t>inter-process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(IPC)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signals.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exceptions,</w:t>
      </w:r>
      <w:r>
        <w:rPr>
          <w:spacing w:val="1"/>
        </w:rPr>
        <w:t xml:space="preserve"> </w:t>
      </w:r>
      <w:r>
        <w:t>especially hardware ones, may be handled so gracefully that execution can resume where 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interrupted.</w:t>
      </w:r>
    </w:p>
    <w:p>
      <w:pPr>
        <w:pStyle w:val="5"/>
        <w:rPr>
          <w:sz w:val="24"/>
        </w:rPr>
      </w:pPr>
    </w:p>
    <w:p>
      <w:pPr>
        <w:pStyle w:val="5"/>
        <w:ind w:right="1203"/>
        <w:jc w:val="center"/>
      </w:pPr>
      <w:r>
        <w:drawing>
          <wp:inline distT="0" distB="0" distL="0" distR="0">
            <wp:extent cx="3398520" cy="29349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9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.</w:t>
      </w:r>
    </w:p>
    <w:p>
      <w:pPr>
        <w:pStyle w:val="5"/>
        <w:spacing w:before="605" w:line="244" w:lineRule="auto"/>
        <w:ind w:left="422"/>
      </w:pPr>
      <w:r>
        <w:t>An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handled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programmer. That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programmer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guess</w:t>
      </w:r>
      <w:r>
        <w:rPr>
          <w:spacing w:val="17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he</w:t>
      </w:r>
      <w:r>
        <w:rPr>
          <w:spacing w:val="16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something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eliminate</w:t>
      </w:r>
      <w:r>
        <w:rPr>
          <w:spacing w:val="16"/>
        </w:rPr>
        <w:t xml:space="preserve"> </w:t>
      </w:r>
      <w:r>
        <w:t>the</w:t>
      </w:r>
    </w:p>
    <w:p>
      <w:pPr>
        <w:spacing w:after="0" w:line="244" w:lineRule="auto"/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5"/>
        <w:spacing w:before="42" w:line="249" w:lineRule="auto"/>
        <w:ind w:left="422" w:right="918"/>
        <w:jc w:val="both"/>
      </w:pPr>
      <w:r>
        <w:t>harm caused by that error, then it is called an 'exception'. If the programmer cannot do</w:t>
      </w:r>
      <w:r>
        <w:rPr>
          <w:spacing w:val="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error,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'error'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exception.</w:t>
      </w:r>
    </w:p>
    <w:p>
      <w:pPr>
        <w:pStyle w:val="5"/>
        <w:spacing w:before="5"/>
        <w:rPr>
          <w:sz w:val="27"/>
        </w:rPr>
      </w:pPr>
    </w:p>
    <w:p>
      <w:pPr>
        <w:pStyle w:val="5"/>
        <w:spacing w:line="249" w:lineRule="auto"/>
        <w:ind w:left="417" w:right="911" w:hanging="10"/>
        <w:jc w:val="both"/>
      </w:pPr>
      <w:r>
        <w:t>All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already</w:t>
      </w:r>
      <w:r>
        <w:rPr>
          <w:spacing w:val="-47"/>
        </w:rPr>
        <w:t xml:space="preserve"> </w:t>
      </w:r>
      <w:r>
        <w:t>available in Python are called 'built-in' exceptions. The base class for all built-in exceptions is</w:t>
      </w:r>
      <w:r>
        <w:rPr>
          <w:spacing w:val="-47"/>
        </w:rPr>
        <w:t xml:space="preserve"> </w:t>
      </w:r>
      <w:r>
        <w:t>'</w:t>
      </w:r>
      <w:r>
        <w:rPr>
          <w:b/>
        </w:rPr>
        <w:t>Base Exception</w:t>
      </w:r>
      <w:r>
        <w:t>' class. From Base Exception class, the sub class '</w:t>
      </w:r>
      <w:r>
        <w:rPr>
          <w:b/>
        </w:rPr>
        <w:t>Exception</w:t>
      </w:r>
      <w:r>
        <w:t>' is derived. From</w:t>
      </w:r>
      <w:r>
        <w:rPr>
          <w:spacing w:val="1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class, the</w:t>
      </w:r>
      <w:r>
        <w:rPr>
          <w:spacing w:val="-2"/>
        </w:rPr>
        <w:t xml:space="preserve"> </w:t>
      </w:r>
      <w:r>
        <w:t>subclasses</w:t>
      </w:r>
      <w:r>
        <w:rPr>
          <w:spacing w:val="-1"/>
        </w:rPr>
        <w:t xml:space="preserve"> </w:t>
      </w:r>
      <w:r>
        <w:t>'</w:t>
      </w:r>
      <w:r>
        <w:rPr>
          <w:b/>
        </w:rPr>
        <w:t>Standard</w:t>
      </w:r>
      <w:r>
        <w:rPr>
          <w:b/>
          <w:spacing w:val="-1"/>
        </w:rPr>
        <w:t xml:space="preserve"> </w:t>
      </w:r>
      <w:r>
        <w:rPr>
          <w:b/>
        </w:rPr>
        <w:t>Error</w:t>
      </w:r>
      <w:r>
        <w:t>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</w:t>
      </w:r>
      <w:r>
        <w:rPr>
          <w:b/>
        </w:rPr>
        <w:t>Warning</w:t>
      </w:r>
      <w:r>
        <w:t>'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derived.</w:t>
      </w:r>
    </w:p>
    <w:p>
      <w:pPr>
        <w:pStyle w:val="5"/>
        <w:spacing w:before="5"/>
        <w:rPr>
          <w:sz w:val="26"/>
        </w:rPr>
      </w:pPr>
    </w:p>
    <w:p>
      <w:pPr>
        <w:pStyle w:val="2"/>
        <w:jc w:val="both"/>
      </w:pPr>
      <w:r>
        <w:t>Exception</w:t>
      </w:r>
      <w:r>
        <w:rPr>
          <w:spacing w:val="-5"/>
        </w:rPr>
        <w:t xml:space="preserve"> </w:t>
      </w:r>
      <w:r>
        <w:t>Handling</w:t>
      </w:r>
    </w:p>
    <w:p>
      <w:pPr>
        <w:pStyle w:val="5"/>
        <w:spacing w:before="182" w:line="249" w:lineRule="auto"/>
        <w:ind w:left="417" w:right="906" w:hanging="10"/>
        <w:jc w:val="both"/>
      </w:pPr>
      <w:r>
        <w:t>The purpose of handling errors is to make the program robust. The word ‘robust’ means</w:t>
      </w:r>
      <w:r>
        <w:rPr>
          <w:spacing w:val="1"/>
        </w:rPr>
        <w:t xml:space="preserve"> </w:t>
      </w:r>
      <w:r>
        <w:t>‘strong’. A robust program does not terminate in the middle. Also, when there is an error in</w:t>
      </w:r>
      <w:r>
        <w:rPr>
          <w:spacing w:val="1"/>
        </w:rPr>
        <w:t xml:space="preserve"> </w:t>
      </w:r>
      <w:r>
        <w:t>the program, it will display an appropriate message to the user and continue execution.</w:t>
      </w:r>
      <w:r>
        <w:rPr>
          <w:spacing w:val="1"/>
        </w:rPr>
        <w:t xml:space="preserve"> </w:t>
      </w:r>
      <w:r>
        <w:t>Designing such programs is needed in any software development. For this purpose, the</w:t>
      </w:r>
      <w:r>
        <w:rPr>
          <w:spacing w:val="1"/>
        </w:rPr>
        <w:t xml:space="preserve"> </w:t>
      </w:r>
      <w:r>
        <w:t>programmer should handle the errors. When the errors can be handled, they are called</w:t>
      </w:r>
      <w:r>
        <w:rPr>
          <w:spacing w:val="1"/>
        </w:rPr>
        <w:t xml:space="preserve"> </w:t>
      </w:r>
      <w:r>
        <w:t>exceptions.</w:t>
      </w:r>
    </w:p>
    <w:sectPr>
      <w:pgSz w:w="12240" w:h="15840"/>
      <w:pgMar w:top="14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8A3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40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4" w:line="247" w:lineRule="exact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2022-11-20T06:33:00Z</dcterms:created>
  <dc:creator>ELCOT</dc:creator>
  <cp:lastModifiedBy>ELCOT</cp:lastModifiedBy>
  <dcterms:modified xsi:type="dcterms:W3CDTF">2022-11-20T06:33:57Z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BC7D10AF13E740AC9AC0A121050B8696</vt:lpwstr>
  </property>
</Properties>
</file>