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51" w:rsidRDefault="00840151">
      <w:pPr>
        <w:pStyle w:val="BodyText"/>
        <w:spacing w:before="8"/>
        <w:rPr>
          <w:rFonts w:ascii="Times New Roman"/>
          <w:b w:val="0"/>
          <w:sz w:val="21"/>
        </w:rPr>
      </w:pPr>
    </w:p>
    <w:p w:rsidR="00840151" w:rsidRDefault="00CC5EA2">
      <w:pPr>
        <w:spacing w:before="92" w:line="259" w:lineRule="auto"/>
        <w:ind w:left="5072" w:right="4715" w:firstLine="9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Technology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(Architecture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Stack)</w:t>
      </w:r>
    </w:p>
    <w:p w:rsidR="00840151" w:rsidRDefault="00840151">
      <w:pPr>
        <w:pStyle w:val="BodyText"/>
        <w:spacing w:before="1"/>
        <w:rPr>
          <w:sz w:val="25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840151">
        <w:trPr>
          <w:trHeight w:val="326"/>
        </w:trPr>
        <w:tc>
          <w:tcPr>
            <w:tcW w:w="4511" w:type="dxa"/>
          </w:tcPr>
          <w:p w:rsidR="00840151" w:rsidRDefault="00CC5EA2">
            <w:pPr>
              <w:pStyle w:val="TableParagraph"/>
              <w:spacing w:before="1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  <w:tc>
          <w:tcPr>
            <w:tcW w:w="4844" w:type="dxa"/>
          </w:tcPr>
          <w:p w:rsidR="00840151" w:rsidRDefault="002110D9">
            <w:pPr>
              <w:pStyle w:val="TableParagraph"/>
              <w:spacing w:before="1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  <w:r w:rsidR="00CC5EA2">
              <w:rPr>
                <w:rFonts w:ascii="Calibri"/>
                <w:spacing w:val="-1"/>
                <w:sz w:val="24"/>
              </w:rPr>
              <w:t xml:space="preserve"> </w:t>
            </w:r>
            <w:r w:rsidR="00CC5EA2">
              <w:rPr>
                <w:rFonts w:ascii="Calibri"/>
                <w:sz w:val="24"/>
              </w:rPr>
              <w:t>October</w:t>
            </w:r>
            <w:r w:rsidR="00CC5EA2">
              <w:rPr>
                <w:rFonts w:ascii="Calibri"/>
                <w:spacing w:val="-2"/>
                <w:sz w:val="24"/>
              </w:rPr>
              <w:t xml:space="preserve"> </w:t>
            </w:r>
            <w:r w:rsidR="00CC5EA2">
              <w:rPr>
                <w:rFonts w:ascii="Calibri"/>
                <w:sz w:val="24"/>
              </w:rPr>
              <w:t>2022</w:t>
            </w:r>
          </w:p>
        </w:tc>
      </w:tr>
      <w:tr w:rsidR="00840151">
        <w:trPr>
          <w:trHeight w:val="328"/>
        </w:trPr>
        <w:tc>
          <w:tcPr>
            <w:tcW w:w="4511" w:type="dxa"/>
          </w:tcPr>
          <w:p w:rsidR="00840151" w:rsidRDefault="00CC5EA2">
            <w:pPr>
              <w:pStyle w:val="TableParagraph"/>
              <w:spacing w:before="1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Team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ID</w:t>
            </w:r>
          </w:p>
        </w:tc>
        <w:tc>
          <w:tcPr>
            <w:tcW w:w="4844" w:type="dxa"/>
          </w:tcPr>
          <w:p w:rsidR="00840151" w:rsidRDefault="002110D9">
            <w:pPr>
              <w:pStyle w:val="TableParagraph"/>
              <w:spacing w:before="1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PNT2022TMID40660</w:t>
            </w:r>
            <w:bookmarkStart w:id="0" w:name="_GoBack"/>
            <w:bookmarkEnd w:id="0"/>
          </w:p>
        </w:tc>
      </w:tr>
      <w:tr w:rsidR="00840151">
        <w:trPr>
          <w:trHeight w:val="528"/>
        </w:trPr>
        <w:tc>
          <w:tcPr>
            <w:tcW w:w="4511" w:type="dxa"/>
          </w:tcPr>
          <w:p w:rsidR="00840151" w:rsidRDefault="00CC5EA2">
            <w:pPr>
              <w:pStyle w:val="TableParagraph"/>
              <w:spacing w:before="1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Project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4844" w:type="dxa"/>
          </w:tcPr>
          <w:p w:rsidR="00840151" w:rsidRDefault="00CC5EA2">
            <w:pPr>
              <w:pStyle w:val="TableParagraph"/>
              <w:spacing w:before="1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AI-based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discourse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Banking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Industry</w:t>
            </w:r>
          </w:p>
        </w:tc>
      </w:tr>
      <w:tr w:rsidR="00840151">
        <w:trPr>
          <w:trHeight w:val="282"/>
        </w:trPr>
        <w:tc>
          <w:tcPr>
            <w:tcW w:w="4511" w:type="dxa"/>
          </w:tcPr>
          <w:p w:rsidR="00840151" w:rsidRDefault="00CC5EA2">
            <w:pPr>
              <w:pStyle w:val="TableParagraph"/>
              <w:spacing w:before="12" w:line="25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44" w:type="dxa"/>
          </w:tcPr>
          <w:p w:rsidR="00840151" w:rsidRDefault="00CC5EA2">
            <w:pPr>
              <w:pStyle w:val="TableParagraph"/>
              <w:spacing w:before="12" w:line="251" w:lineRule="exact"/>
              <w:ind w:left="107"/>
            </w:pPr>
            <w:r>
              <w:t>4 Marks</w:t>
            </w:r>
          </w:p>
        </w:tc>
      </w:tr>
    </w:tbl>
    <w:p w:rsidR="00840151" w:rsidRDefault="00840151">
      <w:pPr>
        <w:pStyle w:val="BodyText"/>
        <w:rPr>
          <w:sz w:val="20"/>
        </w:rPr>
      </w:pPr>
    </w:p>
    <w:p w:rsidR="00840151" w:rsidRDefault="00840151">
      <w:pPr>
        <w:pStyle w:val="BodyText"/>
        <w:spacing w:before="6"/>
        <w:rPr>
          <w:sz w:val="24"/>
        </w:rPr>
      </w:pPr>
    </w:p>
    <w:p w:rsidR="00840151" w:rsidRDefault="00CC5EA2">
      <w:pPr>
        <w:pStyle w:val="Title"/>
      </w:pPr>
      <w:r>
        <w:t>Technical</w:t>
      </w:r>
      <w:r>
        <w:rPr>
          <w:spacing w:val="-6"/>
        </w:rPr>
        <w:t xml:space="preserve"> </w:t>
      </w:r>
      <w:r>
        <w:t>Architecture:</w:t>
      </w:r>
    </w:p>
    <w:p w:rsidR="00840151" w:rsidRDefault="00840151">
      <w:pPr>
        <w:pStyle w:val="BodyText"/>
        <w:rPr>
          <w:rFonts w:ascii="Calibri"/>
          <w:sz w:val="20"/>
        </w:rPr>
      </w:pPr>
    </w:p>
    <w:p w:rsidR="00840151" w:rsidRDefault="00840151">
      <w:pPr>
        <w:pStyle w:val="BodyText"/>
        <w:rPr>
          <w:rFonts w:ascii="Calibri"/>
          <w:sz w:val="20"/>
        </w:rPr>
      </w:pPr>
    </w:p>
    <w:p w:rsidR="00840151" w:rsidRDefault="00CC5EA2">
      <w:pPr>
        <w:pStyle w:val="BodyText"/>
        <w:spacing w:before="6"/>
        <w:rPr>
          <w:rFonts w:ascii="Calibri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1578561</wp:posOffset>
            </wp:positionH>
            <wp:positionV relativeFrom="paragraph">
              <wp:posOffset>168711</wp:posOffset>
            </wp:positionV>
            <wp:extent cx="6377950" cy="185451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950" cy="185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151" w:rsidRDefault="00840151">
      <w:pPr>
        <w:rPr>
          <w:rFonts w:ascii="Calibri"/>
          <w:sz w:val="18"/>
        </w:rPr>
        <w:sectPr w:rsidR="00840151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840151" w:rsidRDefault="00840151">
      <w:pPr>
        <w:pStyle w:val="BodyText"/>
        <w:spacing w:before="5"/>
        <w:rPr>
          <w:rFonts w:ascii="Calibri"/>
          <w:sz w:val="20"/>
        </w:rPr>
      </w:pPr>
    </w:p>
    <w:p w:rsidR="00840151" w:rsidRDefault="00CC5EA2">
      <w:pPr>
        <w:pStyle w:val="BodyText"/>
        <w:spacing w:before="94" w:after="19"/>
        <w:ind w:left="105"/>
      </w:pPr>
      <w:r>
        <w:t>Table-1:</w:t>
      </w:r>
      <w:r>
        <w:rPr>
          <w:spacing w:val="-2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Technologies: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"/>
        <w:gridCol w:w="4006"/>
        <w:gridCol w:w="5218"/>
        <w:gridCol w:w="4136"/>
      </w:tblGrid>
      <w:tr w:rsidR="00840151">
        <w:trPr>
          <w:trHeight w:val="417"/>
        </w:trPr>
        <w:tc>
          <w:tcPr>
            <w:tcW w:w="838" w:type="dxa"/>
          </w:tcPr>
          <w:p w:rsidR="00840151" w:rsidRDefault="00CC5EA2">
            <w:pPr>
              <w:pStyle w:val="TableParagraph"/>
              <w:spacing w:before="12"/>
              <w:ind w:left="107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840151" w:rsidRDefault="00CC5EA2">
            <w:pPr>
              <w:pStyle w:val="TableParagraph"/>
              <w:spacing w:before="1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840151" w:rsidRDefault="00CC5EA2">
            <w:pPr>
              <w:pStyle w:val="TableParagraph"/>
              <w:spacing w:before="12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6" w:type="dxa"/>
          </w:tcPr>
          <w:p w:rsidR="00840151" w:rsidRDefault="00CC5EA2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40151">
        <w:trPr>
          <w:trHeight w:val="558"/>
        </w:trPr>
        <w:tc>
          <w:tcPr>
            <w:tcW w:w="838" w:type="dxa"/>
          </w:tcPr>
          <w:p w:rsidR="00840151" w:rsidRDefault="00CC5EA2">
            <w:pPr>
              <w:pStyle w:val="TableParagraph"/>
              <w:ind w:left="391"/>
            </w:pPr>
            <w:r>
              <w:t>1.</w:t>
            </w:r>
          </w:p>
        </w:tc>
        <w:tc>
          <w:tcPr>
            <w:tcW w:w="4006" w:type="dxa"/>
          </w:tcPr>
          <w:p w:rsidR="00840151" w:rsidRDefault="00CC5EA2">
            <w:pPr>
              <w:pStyle w:val="TableParagraph"/>
              <w:ind w:left="10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840151" w:rsidRDefault="00CC5EA2">
            <w:pPr>
              <w:pStyle w:val="TableParagraph"/>
              <w:spacing w:before="0" w:line="274" w:lineRule="exact"/>
              <w:ind w:left="107" w:right="752"/>
            </w:pPr>
            <w:r>
              <w:t>How user interacts with application e.g. Web</w:t>
            </w:r>
            <w:r>
              <w:rPr>
                <w:spacing w:val="-59"/>
              </w:rPr>
              <w:t xml:space="preserve"> </w:t>
            </w:r>
            <w:r>
              <w:t>UI,</w:t>
            </w:r>
            <w:r>
              <w:rPr>
                <w:spacing w:val="-2"/>
              </w:rPr>
              <w:t xml:space="preserve"> </w:t>
            </w:r>
            <w:r>
              <w:t>Mobile App,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6" w:type="dxa"/>
          </w:tcPr>
          <w:p w:rsidR="00840151" w:rsidRDefault="00CC5EA2">
            <w:pPr>
              <w:pStyle w:val="TableParagraph"/>
              <w:spacing w:before="0" w:line="274" w:lineRule="exact"/>
              <w:ind w:right="1"/>
            </w:pPr>
            <w:r>
              <w:t>HTML,</w:t>
            </w:r>
            <w:r>
              <w:rPr>
                <w:spacing w:val="56"/>
              </w:rPr>
              <w:t xml:space="preserve"> </w:t>
            </w:r>
            <w:r>
              <w:t>CSS,</w:t>
            </w:r>
            <w:r>
              <w:rPr>
                <w:spacing w:val="56"/>
              </w:rPr>
              <w:t xml:space="preserve"> </w:t>
            </w:r>
            <w:r>
              <w:t>JavaScript</w:t>
            </w:r>
            <w:r>
              <w:rPr>
                <w:spacing w:val="53"/>
              </w:rPr>
              <w:t xml:space="preserve"> </w:t>
            </w:r>
            <w:r>
              <w:t>/</w:t>
            </w:r>
            <w:r>
              <w:rPr>
                <w:spacing w:val="57"/>
              </w:rPr>
              <w:t xml:space="preserve"> </w:t>
            </w:r>
            <w:r>
              <w:t>Angular</w:t>
            </w:r>
            <w:r>
              <w:rPr>
                <w:spacing w:val="55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52"/>
              </w:rPr>
              <w:t xml:space="preserve"> </w:t>
            </w:r>
            <w:r>
              <w:t>/</w:t>
            </w:r>
            <w:r>
              <w:rPr>
                <w:spacing w:val="-58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840151">
        <w:trPr>
          <w:trHeight w:val="491"/>
        </w:trPr>
        <w:tc>
          <w:tcPr>
            <w:tcW w:w="838" w:type="dxa"/>
          </w:tcPr>
          <w:p w:rsidR="00840151" w:rsidRDefault="00CC5EA2">
            <w:pPr>
              <w:pStyle w:val="TableParagraph"/>
              <w:spacing w:before="12"/>
              <w:ind w:left="391"/>
            </w:pPr>
            <w:r>
              <w:t>2.</w:t>
            </w:r>
          </w:p>
        </w:tc>
        <w:tc>
          <w:tcPr>
            <w:tcW w:w="4006" w:type="dxa"/>
          </w:tcPr>
          <w:p w:rsidR="00840151" w:rsidRDefault="00CC5EA2">
            <w:pPr>
              <w:pStyle w:val="TableParagraph"/>
              <w:spacing w:before="12"/>
              <w:ind w:left="10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:rsidR="00840151" w:rsidRDefault="00CC5EA2">
            <w:pPr>
              <w:pStyle w:val="TableParagraph"/>
              <w:spacing w:before="12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</w:tcPr>
          <w:p w:rsidR="00840151" w:rsidRDefault="00CC5EA2">
            <w:pPr>
              <w:pStyle w:val="TableParagraph"/>
              <w:spacing w:before="12"/>
            </w:pPr>
            <w:r>
              <w:t>Python</w:t>
            </w:r>
          </w:p>
        </w:tc>
      </w:tr>
      <w:tr w:rsidR="00840151">
        <w:trPr>
          <w:trHeight w:val="492"/>
        </w:trPr>
        <w:tc>
          <w:tcPr>
            <w:tcW w:w="838" w:type="dxa"/>
          </w:tcPr>
          <w:p w:rsidR="00840151" w:rsidRDefault="00CC5EA2">
            <w:pPr>
              <w:pStyle w:val="TableParagraph"/>
              <w:ind w:left="391"/>
            </w:pPr>
            <w:r>
              <w:t>3.</w:t>
            </w:r>
          </w:p>
        </w:tc>
        <w:tc>
          <w:tcPr>
            <w:tcW w:w="4006" w:type="dxa"/>
          </w:tcPr>
          <w:p w:rsidR="00840151" w:rsidRDefault="00CC5EA2">
            <w:pPr>
              <w:pStyle w:val="TableParagraph"/>
              <w:ind w:left="10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:rsidR="00840151" w:rsidRDefault="00CC5EA2">
            <w:pPr>
              <w:pStyle w:val="TableParagraph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</w:tcPr>
          <w:p w:rsidR="00840151" w:rsidRDefault="00CC5EA2">
            <w:pPr>
              <w:pStyle w:val="TableParagraph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</w:t>
            </w:r>
            <w:r>
              <w:rPr>
                <w:spacing w:val="1"/>
              </w:rPr>
              <w:t xml:space="preserve"> </w:t>
            </w:r>
            <w:r>
              <w:t>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840151">
        <w:trPr>
          <w:trHeight w:val="489"/>
        </w:trPr>
        <w:tc>
          <w:tcPr>
            <w:tcW w:w="838" w:type="dxa"/>
          </w:tcPr>
          <w:p w:rsidR="00840151" w:rsidRDefault="00CC5EA2">
            <w:pPr>
              <w:pStyle w:val="TableParagraph"/>
              <w:spacing w:before="12"/>
              <w:ind w:left="391"/>
            </w:pPr>
            <w:r>
              <w:t>4.</w:t>
            </w:r>
          </w:p>
        </w:tc>
        <w:tc>
          <w:tcPr>
            <w:tcW w:w="4006" w:type="dxa"/>
          </w:tcPr>
          <w:p w:rsidR="00840151" w:rsidRDefault="00CC5EA2">
            <w:pPr>
              <w:pStyle w:val="TableParagraph"/>
              <w:spacing w:before="12"/>
              <w:ind w:left="10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:rsidR="00840151" w:rsidRDefault="00CC5EA2">
            <w:pPr>
              <w:pStyle w:val="TableParagraph"/>
              <w:spacing w:before="12"/>
              <w:ind w:left="107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4136" w:type="dxa"/>
          </w:tcPr>
          <w:p w:rsidR="00840151" w:rsidRDefault="00CC5EA2">
            <w:pPr>
              <w:pStyle w:val="TableParagraph"/>
              <w:spacing w:before="12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840151">
        <w:trPr>
          <w:trHeight w:val="510"/>
        </w:trPr>
        <w:tc>
          <w:tcPr>
            <w:tcW w:w="838" w:type="dxa"/>
          </w:tcPr>
          <w:p w:rsidR="00840151" w:rsidRDefault="00CC5EA2">
            <w:pPr>
              <w:pStyle w:val="TableParagraph"/>
              <w:ind w:left="391"/>
            </w:pPr>
            <w:r>
              <w:t>5.</w:t>
            </w:r>
          </w:p>
        </w:tc>
        <w:tc>
          <w:tcPr>
            <w:tcW w:w="4006" w:type="dxa"/>
          </w:tcPr>
          <w:p w:rsidR="00840151" w:rsidRDefault="00CC5EA2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8" w:type="dxa"/>
          </w:tcPr>
          <w:p w:rsidR="00840151" w:rsidRDefault="00CC5EA2">
            <w:pPr>
              <w:pStyle w:val="TableParagraph"/>
              <w:ind w:left="107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6" w:type="dxa"/>
          </w:tcPr>
          <w:p w:rsidR="00840151" w:rsidRDefault="00CC5EA2">
            <w:pPr>
              <w:pStyle w:val="TableParagraph"/>
            </w:pPr>
            <w:r>
              <w:t xml:space="preserve">MySQL,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840151">
        <w:trPr>
          <w:trHeight w:val="510"/>
        </w:trPr>
        <w:tc>
          <w:tcPr>
            <w:tcW w:w="838" w:type="dxa"/>
          </w:tcPr>
          <w:p w:rsidR="00840151" w:rsidRDefault="00CC5EA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6" w:type="dxa"/>
          </w:tcPr>
          <w:p w:rsidR="00840151" w:rsidRDefault="00CC5EA2">
            <w:pPr>
              <w:pStyle w:val="TableParagraph"/>
              <w:ind w:left="105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:rsidR="00840151" w:rsidRDefault="00CC5EA2">
            <w:pPr>
              <w:pStyle w:val="TableParagraph"/>
              <w:ind w:left="107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6" w:type="dxa"/>
          </w:tcPr>
          <w:p w:rsidR="00840151" w:rsidRDefault="00CC5EA2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1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840151">
        <w:trPr>
          <w:trHeight w:val="556"/>
        </w:trPr>
        <w:tc>
          <w:tcPr>
            <w:tcW w:w="838" w:type="dxa"/>
          </w:tcPr>
          <w:p w:rsidR="00840151" w:rsidRDefault="00CC5EA2">
            <w:pPr>
              <w:pStyle w:val="TableParagraph"/>
              <w:spacing w:before="12"/>
              <w:ind w:left="391"/>
            </w:pPr>
            <w:r>
              <w:t>7.</w:t>
            </w:r>
          </w:p>
        </w:tc>
        <w:tc>
          <w:tcPr>
            <w:tcW w:w="4006" w:type="dxa"/>
          </w:tcPr>
          <w:p w:rsidR="00840151" w:rsidRDefault="00CC5EA2">
            <w:pPr>
              <w:pStyle w:val="TableParagraph"/>
              <w:spacing w:before="12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:rsidR="00840151" w:rsidRDefault="00CC5EA2">
            <w:pPr>
              <w:pStyle w:val="TableParagraph"/>
              <w:spacing w:before="12"/>
              <w:ind w:left="107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6" w:type="dxa"/>
          </w:tcPr>
          <w:p w:rsidR="00840151" w:rsidRDefault="00CC5EA2">
            <w:pPr>
              <w:pStyle w:val="TableParagraph"/>
              <w:spacing w:before="12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 Storage</w:t>
            </w:r>
          </w:p>
          <w:p w:rsidR="00840151" w:rsidRDefault="00CC5EA2">
            <w:pPr>
              <w:pStyle w:val="TableParagraph"/>
              <w:spacing w:before="20" w:line="251" w:lineRule="exact"/>
            </w:pP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840151">
        <w:trPr>
          <w:trHeight w:val="511"/>
        </w:trPr>
        <w:tc>
          <w:tcPr>
            <w:tcW w:w="838" w:type="dxa"/>
          </w:tcPr>
          <w:p w:rsidR="00840151" w:rsidRDefault="00CC5EA2">
            <w:pPr>
              <w:pStyle w:val="TableParagraph"/>
              <w:ind w:left="391"/>
            </w:pPr>
            <w:r>
              <w:t>8.</w:t>
            </w:r>
          </w:p>
        </w:tc>
        <w:tc>
          <w:tcPr>
            <w:tcW w:w="4006" w:type="dxa"/>
          </w:tcPr>
          <w:p w:rsidR="00840151" w:rsidRDefault="00CC5EA2">
            <w:pPr>
              <w:pStyle w:val="TableParagraph"/>
              <w:ind w:left="105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:rsidR="00840151" w:rsidRDefault="00CC5EA2">
            <w:pPr>
              <w:pStyle w:val="TableParagraph"/>
              <w:ind w:left="107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:rsidR="00840151" w:rsidRDefault="00CC5EA2">
            <w:pPr>
              <w:pStyle w:val="TableParagraph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840151">
        <w:trPr>
          <w:trHeight w:val="508"/>
        </w:trPr>
        <w:tc>
          <w:tcPr>
            <w:tcW w:w="838" w:type="dxa"/>
          </w:tcPr>
          <w:p w:rsidR="00840151" w:rsidRDefault="00CC5EA2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6" w:type="dxa"/>
          </w:tcPr>
          <w:p w:rsidR="00840151" w:rsidRDefault="00CC5EA2">
            <w:pPr>
              <w:pStyle w:val="TableParagraph"/>
              <w:ind w:left="105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API-2</w:t>
            </w:r>
          </w:p>
        </w:tc>
        <w:tc>
          <w:tcPr>
            <w:tcW w:w="5218" w:type="dxa"/>
          </w:tcPr>
          <w:p w:rsidR="00840151" w:rsidRDefault="00CC5EA2">
            <w:pPr>
              <w:pStyle w:val="TableParagraph"/>
              <w:ind w:left="107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6" w:type="dxa"/>
          </w:tcPr>
          <w:p w:rsidR="00840151" w:rsidRDefault="00CC5EA2">
            <w:pPr>
              <w:pStyle w:val="TableParagraph"/>
            </w:pPr>
            <w:proofErr w:type="spellStart"/>
            <w:r>
              <w:t>Aadhar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840151">
        <w:trPr>
          <w:trHeight w:val="510"/>
        </w:trPr>
        <w:tc>
          <w:tcPr>
            <w:tcW w:w="838" w:type="dxa"/>
          </w:tcPr>
          <w:p w:rsidR="00840151" w:rsidRDefault="00CC5EA2">
            <w:pPr>
              <w:pStyle w:val="TableParagraph"/>
              <w:ind w:left="0" w:right="128"/>
              <w:jc w:val="right"/>
            </w:pPr>
            <w:r>
              <w:t>10.</w:t>
            </w:r>
          </w:p>
        </w:tc>
        <w:tc>
          <w:tcPr>
            <w:tcW w:w="4006" w:type="dxa"/>
          </w:tcPr>
          <w:p w:rsidR="00840151" w:rsidRDefault="00CC5EA2">
            <w:pPr>
              <w:pStyle w:val="TableParagraph"/>
              <w:ind w:left="105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8" w:type="dxa"/>
          </w:tcPr>
          <w:p w:rsidR="00840151" w:rsidRDefault="00CC5EA2">
            <w:pPr>
              <w:pStyle w:val="TableParagraph"/>
              <w:ind w:left="107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4136" w:type="dxa"/>
          </w:tcPr>
          <w:p w:rsidR="00840151" w:rsidRDefault="00CC5EA2">
            <w:pPr>
              <w:pStyle w:val="TableParagraph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840151">
        <w:trPr>
          <w:trHeight w:val="784"/>
        </w:trPr>
        <w:tc>
          <w:tcPr>
            <w:tcW w:w="838" w:type="dxa"/>
          </w:tcPr>
          <w:p w:rsidR="00840151" w:rsidRDefault="00CC5EA2">
            <w:pPr>
              <w:pStyle w:val="TableParagraph"/>
              <w:spacing w:before="12"/>
              <w:ind w:left="0" w:right="128"/>
              <w:jc w:val="right"/>
            </w:pPr>
            <w:r>
              <w:t>11.</w:t>
            </w:r>
          </w:p>
        </w:tc>
        <w:tc>
          <w:tcPr>
            <w:tcW w:w="4006" w:type="dxa"/>
          </w:tcPr>
          <w:p w:rsidR="00840151" w:rsidRDefault="00CC5EA2">
            <w:pPr>
              <w:pStyle w:val="TableParagraph"/>
              <w:spacing w:before="12"/>
              <w:ind w:left="105"/>
            </w:pPr>
            <w:r>
              <w:t>Infrastructure</w:t>
            </w:r>
            <w:r>
              <w:rPr>
                <w:spacing w:val="-4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840151" w:rsidRDefault="00CC5EA2">
            <w:pPr>
              <w:pStyle w:val="TableParagraph"/>
              <w:spacing w:before="11" w:line="237" w:lineRule="auto"/>
              <w:ind w:left="107" w:right="324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840151" w:rsidRDefault="00CC5EA2">
            <w:pPr>
              <w:pStyle w:val="TableParagraph"/>
              <w:spacing w:before="1" w:line="251" w:lineRule="exact"/>
              <w:ind w:left="107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6" w:type="dxa"/>
          </w:tcPr>
          <w:p w:rsidR="00840151" w:rsidRDefault="00CC5EA2">
            <w:pPr>
              <w:pStyle w:val="TableParagraph"/>
              <w:spacing w:before="12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840151" w:rsidRDefault="00840151">
      <w:pPr>
        <w:sectPr w:rsidR="00840151">
          <w:pgSz w:w="16840" w:h="11910" w:orient="landscape"/>
          <w:pgMar w:top="1100" w:right="1080" w:bottom="280" w:left="1320" w:header="720" w:footer="720" w:gutter="0"/>
          <w:cols w:space="720"/>
        </w:sectPr>
      </w:pPr>
    </w:p>
    <w:p w:rsidR="00840151" w:rsidRDefault="00840151">
      <w:pPr>
        <w:pStyle w:val="BodyText"/>
        <w:spacing w:before="8"/>
        <w:rPr>
          <w:sz w:val="21"/>
        </w:rPr>
      </w:pPr>
    </w:p>
    <w:p w:rsidR="00840151" w:rsidRDefault="00CC5EA2">
      <w:pPr>
        <w:pStyle w:val="BodyText"/>
        <w:spacing w:before="94" w:after="18"/>
        <w:ind w:left="105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970"/>
        <w:gridCol w:w="5170"/>
        <w:gridCol w:w="4098"/>
      </w:tblGrid>
      <w:tr w:rsidR="00840151">
        <w:trPr>
          <w:trHeight w:val="558"/>
        </w:trPr>
        <w:tc>
          <w:tcPr>
            <w:tcW w:w="828" w:type="dxa"/>
          </w:tcPr>
          <w:p w:rsidR="00840151" w:rsidRDefault="00CC5EA2">
            <w:pPr>
              <w:pStyle w:val="TableParagraph"/>
              <w:spacing w:before="12"/>
              <w:ind w:left="0" w:right="206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840151" w:rsidRDefault="00CC5EA2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840151" w:rsidRDefault="00CC5EA2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:rsidR="00840151" w:rsidRDefault="00CC5EA2">
            <w:pPr>
              <w:pStyle w:val="TableParagraph"/>
              <w:spacing w:before="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40151">
        <w:trPr>
          <w:trHeight w:val="532"/>
        </w:trPr>
        <w:tc>
          <w:tcPr>
            <w:tcW w:w="828" w:type="dxa"/>
          </w:tcPr>
          <w:p w:rsidR="00840151" w:rsidRDefault="00CC5EA2">
            <w:pPr>
              <w:pStyle w:val="TableParagraph"/>
              <w:ind w:left="0" w:right="240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840151" w:rsidRDefault="00CC5EA2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840151" w:rsidRDefault="00CC5EA2">
            <w:pPr>
              <w:pStyle w:val="TableParagraph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  <w:r>
              <w:rPr>
                <w:spacing w:val="-2"/>
              </w:rPr>
              <w:t xml:space="preserve"> </w:t>
            </w:r>
            <w:r>
              <w:t>used</w:t>
            </w:r>
          </w:p>
        </w:tc>
        <w:tc>
          <w:tcPr>
            <w:tcW w:w="4098" w:type="dxa"/>
          </w:tcPr>
          <w:p w:rsidR="00840151" w:rsidRDefault="00CC5EA2">
            <w:pPr>
              <w:pStyle w:val="TableParagraph"/>
              <w:spacing w:before="0" w:line="260" w:lineRule="exact"/>
              <w:ind w:right="131"/>
              <w:rPr>
                <w:sz w:val="21"/>
              </w:rPr>
            </w:pPr>
            <w:r>
              <w:rPr>
                <w:sz w:val="21"/>
              </w:rPr>
              <w:t xml:space="preserve">Anaconda Navigator, Tensor flow, </w:t>
            </w:r>
            <w:proofErr w:type="spellStart"/>
            <w:r>
              <w:rPr>
                <w:sz w:val="21"/>
              </w:rPr>
              <w:t>Keras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Flask</w:t>
            </w:r>
          </w:p>
        </w:tc>
      </w:tr>
      <w:tr w:rsidR="00840151">
        <w:trPr>
          <w:trHeight w:val="556"/>
        </w:trPr>
        <w:tc>
          <w:tcPr>
            <w:tcW w:w="828" w:type="dxa"/>
          </w:tcPr>
          <w:p w:rsidR="00840151" w:rsidRDefault="00CC5EA2">
            <w:pPr>
              <w:pStyle w:val="TableParagraph"/>
              <w:spacing w:before="12"/>
              <w:ind w:left="0" w:right="240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840151" w:rsidRDefault="00CC5EA2">
            <w:pPr>
              <w:pStyle w:val="TableParagraph"/>
              <w:spacing w:before="12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840151" w:rsidRDefault="00CC5EA2">
            <w:pPr>
              <w:pStyle w:val="TableParagraph"/>
              <w:spacing w:before="12"/>
            </w:pPr>
            <w:r>
              <w:t>List 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controls</w:t>
            </w:r>
            <w:r>
              <w:rPr>
                <w:spacing w:val="-1"/>
              </w:rPr>
              <w:t xml:space="preserve"> </w:t>
            </w:r>
            <w:r>
              <w:t>implemented,</w:t>
            </w:r>
          </w:p>
          <w:p w:rsidR="00840151" w:rsidRDefault="00CC5EA2">
            <w:pPr>
              <w:pStyle w:val="TableParagraph"/>
              <w:spacing w:before="20" w:line="251" w:lineRule="exact"/>
            </w:pP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firewalls etc.</w:t>
            </w:r>
          </w:p>
        </w:tc>
        <w:tc>
          <w:tcPr>
            <w:tcW w:w="4098" w:type="dxa"/>
          </w:tcPr>
          <w:p w:rsidR="00840151" w:rsidRDefault="00CC5EA2">
            <w:pPr>
              <w:pStyle w:val="TableParagraph"/>
              <w:spacing w:before="12"/>
            </w:pPr>
            <w:r>
              <w:t>e.g.</w:t>
            </w:r>
            <w:r>
              <w:rPr>
                <w:spacing w:val="-2"/>
              </w:rPr>
              <w:t xml:space="preserve"> </w:t>
            </w:r>
            <w:r>
              <w:t>SHA-256,</w:t>
            </w:r>
            <w:r>
              <w:rPr>
                <w:spacing w:val="-2"/>
              </w:rPr>
              <w:t xml:space="preserve"> </w:t>
            </w:r>
            <w:r>
              <w:t>Encryptions,</w:t>
            </w:r>
            <w:r>
              <w:rPr>
                <w:spacing w:val="-2"/>
              </w:rPr>
              <w:t xml:space="preserve"> </w:t>
            </w:r>
            <w:r>
              <w:t>IAM</w:t>
            </w:r>
          </w:p>
          <w:p w:rsidR="00840151" w:rsidRDefault="00CC5EA2">
            <w:pPr>
              <w:pStyle w:val="TableParagraph"/>
              <w:spacing w:before="20" w:line="251" w:lineRule="exact"/>
            </w:pPr>
            <w:r>
              <w:t>Controls,</w:t>
            </w:r>
            <w:r>
              <w:rPr>
                <w:spacing w:val="-3"/>
              </w:rPr>
              <w:t xml:space="preserve"> </w:t>
            </w:r>
            <w:r>
              <w:t>OWASP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840151">
        <w:trPr>
          <w:trHeight w:val="554"/>
        </w:trPr>
        <w:tc>
          <w:tcPr>
            <w:tcW w:w="828" w:type="dxa"/>
          </w:tcPr>
          <w:p w:rsidR="00840151" w:rsidRDefault="00CC5EA2">
            <w:pPr>
              <w:pStyle w:val="TableParagraph"/>
              <w:spacing w:before="12"/>
              <w:ind w:left="0" w:right="240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840151" w:rsidRDefault="00CC5EA2">
            <w:pPr>
              <w:pStyle w:val="TableParagraph"/>
              <w:spacing w:before="12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840151" w:rsidRDefault="00CC5EA2">
            <w:pPr>
              <w:pStyle w:val="TableParagraph"/>
              <w:spacing w:before="0" w:line="274" w:lineRule="exact"/>
              <w:ind w:right="31"/>
            </w:pPr>
            <w:r>
              <w:t>Justify the scalability of architecture (3 – tier, Micro-</w:t>
            </w:r>
            <w:r>
              <w:rPr>
                <w:spacing w:val="-59"/>
              </w:rPr>
              <w:t xml:space="preserve"> </w:t>
            </w:r>
            <w:r>
              <w:t>services)</w:t>
            </w:r>
          </w:p>
        </w:tc>
        <w:tc>
          <w:tcPr>
            <w:tcW w:w="4098" w:type="dxa"/>
          </w:tcPr>
          <w:p w:rsidR="00840151" w:rsidRDefault="00CC5EA2">
            <w:pPr>
              <w:pStyle w:val="TableParagraph"/>
              <w:spacing w:before="0" w:line="274" w:lineRule="exact"/>
              <w:ind w:right="230"/>
            </w:pPr>
            <w:r>
              <w:t>Response time, Throughput, CPU and</w:t>
            </w:r>
            <w:r>
              <w:rPr>
                <w:spacing w:val="-59"/>
              </w:rPr>
              <w:t xml:space="preserve"> </w:t>
            </w:r>
            <w:r>
              <w:t>network</w:t>
            </w:r>
            <w:r>
              <w:rPr>
                <w:spacing w:val="-2"/>
              </w:rPr>
              <w:t xml:space="preserve"> </w:t>
            </w:r>
            <w:r>
              <w:t>usages,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840151">
        <w:trPr>
          <w:trHeight w:val="556"/>
        </w:trPr>
        <w:tc>
          <w:tcPr>
            <w:tcW w:w="828" w:type="dxa"/>
          </w:tcPr>
          <w:p w:rsidR="00840151" w:rsidRDefault="00CC5EA2">
            <w:pPr>
              <w:pStyle w:val="TableParagraph"/>
              <w:ind w:left="0" w:right="240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840151" w:rsidRDefault="00CC5EA2">
            <w:pPr>
              <w:pStyle w:val="TableParagraph"/>
            </w:pPr>
            <w:r>
              <w:t>Availability</w:t>
            </w:r>
          </w:p>
        </w:tc>
        <w:tc>
          <w:tcPr>
            <w:tcW w:w="5170" w:type="dxa"/>
          </w:tcPr>
          <w:p w:rsidR="00840151" w:rsidRDefault="00CC5EA2">
            <w:pPr>
              <w:pStyle w:val="TableParagraph"/>
              <w:spacing w:before="0" w:line="272" w:lineRule="exact"/>
              <w:ind w:right="461"/>
            </w:pPr>
            <w:r>
              <w:t>Justify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availability of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3"/>
              </w:rPr>
              <w:t xml:space="preserve"> </w:t>
            </w:r>
            <w:r>
              <w:t>etc.)</w:t>
            </w:r>
          </w:p>
        </w:tc>
        <w:tc>
          <w:tcPr>
            <w:tcW w:w="4098" w:type="dxa"/>
          </w:tcPr>
          <w:p w:rsidR="00840151" w:rsidRDefault="00CC5EA2">
            <w:pPr>
              <w:pStyle w:val="TableParagraph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kind</w:t>
            </w:r>
            <w:r>
              <w:rPr>
                <w:spacing w:val="-1"/>
              </w:rPr>
              <w:t xml:space="preserve"> </w:t>
            </w:r>
            <w:r>
              <w:t>of users.</w:t>
            </w:r>
          </w:p>
        </w:tc>
      </w:tr>
      <w:tr w:rsidR="00840151">
        <w:trPr>
          <w:trHeight w:val="829"/>
        </w:trPr>
        <w:tc>
          <w:tcPr>
            <w:tcW w:w="828" w:type="dxa"/>
          </w:tcPr>
          <w:p w:rsidR="00840151" w:rsidRDefault="00CC5EA2">
            <w:pPr>
              <w:pStyle w:val="TableParagraph"/>
              <w:ind w:left="0" w:right="240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840151" w:rsidRDefault="00CC5EA2">
            <w:pPr>
              <w:pStyle w:val="TableParagraph"/>
            </w:pPr>
            <w:r>
              <w:t>Performance</w:t>
            </w:r>
          </w:p>
        </w:tc>
        <w:tc>
          <w:tcPr>
            <w:tcW w:w="5170" w:type="dxa"/>
          </w:tcPr>
          <w:p w:rsidR="00840151" w:rsidRDefault="00CC5EA2">
            <w:pPr>
              <w:pStyle w:val="TableParagraph"/>
              <w:spacing w:line="256" w:lineRule="auto"/>
              <w:ind w:right="384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 of</w:t>
            </w:r>
            <w:r>
              <w:rPr>
                <w:spacing w:val="-2"/>
              </w:rPr>
              <w:t xml:space="preserve"> </w:t>
            </w:r>
            <w:r>
              <w:t>requests per</w:t>
            </w:r>
            <w:r>
              <w:rPr>
                <w:spacing w:val="-1"/>
              </w:rPr>
              <w:t xml:space="preserve"> </w:t>
            </w:r>
            <w:r>
              <w:t>sec,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840151" w:rsidRDefault="00CC5EA2">
            <w:pPr>
              <w:pStyle w:val="TableParagraph"/>
              <w:spacing w:before="3" w:line="251" w:lineRule="exact"/>
            </w:pP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CDN’s)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098" w:type="dxa"/>
          </w:tcPr>
          <w:p w:rsidR="00840151" w:rsidRDefault="00CC5EA2">
            <w:pPr>
              <w:pStyle w:val="TableParagraph"/>
              <w:spacing w:before="11" w:line="256" w:lineRule="auto"/>
              <w:ind w:right="665"/>
              <w:rPr>
                <w:rFonts w:ascii="Calibri"/>
              </w:rPr>
            </w:pPr>
            <w:r>
              <w:rPr>
                <w:rFonts w:ascii="Calibri"/>
              </w:rPr>
              <w:t>Watson Assistant is used to build the</w:t>
            </w:r>
            <w:r>
              <w:rPr>
                <w:rFonts w:ascii="Calibri"/>
                <w:spacing w:val="-47"/>
              </w:rPr>
              <w:t xml:space="preserve"> </w:t>
            </w:r>
            <w:proofErr w:type="spellStart"/>
            <w:r>
              <w:rPr>
                <w:rFonts w:ascii="Calibri"/>
              </w:rPr>
              <w:t>chatbot</w:t>
            </w:r>
            <w:proofErr w:type="spellEnd"/>
            <w:r>
              <w:rPr>
                <w:rFonts w:ascii="Calibri"/>
              </w:rPr>
              <w:t>.</w:t>
            </w:r>
          </w:p>
        </w:tc>
      </w:tr>
    </w:tbl>
    <w:p w:rsidR="00CC5EA2" w:rsidRDefault="00CC5EA2"/>
    <w:sectPr w:rsidR="00CC5EA2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0151"/>
    <w:rsid w:val="002110D9"/>
    <w:rsid w:val="00840151"/>
    <w:rsid w:val="00CC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6FA831-FBA2-49B7-8313-CE929023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35"/>
      <w:ind w:left="120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Sathyapriya</cp:lastModifiedBy>
  <cp:revision>2</cp:revision>
  <dcterms:created xsi:type="dcterms:W3CDTF">2022-10-16T01:17:00Z</dcterms:created>
  <dcterms:modified xsi:type="dcterms:W3CDTF">2022-10-16T01:19:00Z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