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060" w:rsidRDefault="00F45E64">
      <w:pPr>
        <w:pStyle w:val="BodyText"/>
        <w:spacing w:before="33" w:line="256" w:lineRule="auto"/>
        <w:ind w:left="3199" w:right="3257" w:firstLine="4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9C3060" w:rsidRDefault="009C3060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0"/>
      </w:tblGrid>
      <w:tr w:rsidR="009C3060">
        <w:trPr>
          <w:trHeight w:val="268"/>
        </w:trPr>
        <w:tc>
          <w:tcPr>
            <w:tcW w:w="4508" w:type="dxa"/>
            <w:tcBorders>
              <w:right w:val="single" w:sz="6" w:space="0" w:color="000000"/>
            </w:tcBorders>
          </w:tcPr>
          <w:p w:rsidR="009C3060" w:rsidRDefault="00F45E64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9C3060" w:rsidRDefault="00F45E64">
            <w:pPr>
              <w:pStyle w:val="TableParagraph"/>
              <w:spacing w:line="248" w:lineRule="exact"/>
              <w:ind w:left="105"/>
            </w:pPr>
            <w:r>
              <w:t>23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C3060">
        <w:trPr>
          <w:trHeight w:val="268"/>
        </w:trPr>
        <w:tc>
          <w:tcPr>
            <w:tcW w:w="4508" w:type="dxa"/>
            <w:tcBorders>
              <w:right w:val="single" w:sz="6" w:space="0" w:color="000000"/>
            </w:tcBorders>
          </w:tcPr>
          <w:p w:rsidR="009C3060" w:rsidRDefault="00F45E64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9C3060" w:rsidRDefault="00454DFB" w:rsidP="00454DFB">
            <w:pPr>
              <w:pStyle w:val="TableParagraph"/>
              <w:spacing w:line="248" w:lineRule="exact"/>
              <w:ind w:left="0"/>
            </w:pPr>
            <w:r w:rsidRPr="00454DFB">
              <w:t>PNT2022TMID42037</w:t>
            </w:r>
          </w:p>
        </w:tc>
      </w:tr>
      <w:tr w:rsidR="009C3060">
        <w:trPr>
          <w:trHeight w:val="537"/>
        </w:trPr>
        <w:tc>
          <w:tcPr>
            <w:tcW w:w="4508" w:type="dxa"/>
            <w:tcBorders>
              <w:right w:val="single" w:sz="6" w:space="0" w:color="000000"/>
            </w:tcBorders>
          </w:tcPr>
          <w:p w:rsidR="009C3060" w:rsidRDefault="00F45E64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9C3060" w:rsidRDefault="00F45E64">
            <w:pPr>
              <w:pStyle w:val="TableParagraph"/>
              <w:spacing w:line="268" w:lineRule="exact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Efficient</w:t>
            </w:r>
            <w:r>
              <w:rPr>
                <w:spacing w:val="-1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Quality Analysis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9C3060" w:rsidRDefault="00F45E64">
            <w:pPr>
              <w:pStyle w:val="TableParagraph"/>
              <w:spacing w:line="249" w:lineRule="exact"/>
              <w:ind w:left="105"/>
            </w:pPr>
            <w:r>
              <w:t>Prediction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</w:p>
        </w:tc>
      </w:tr>
      <w:tr w:rsidR="009C3060">
        <w:trPr>
          <w:trHeight w:val="268"/>
        </w:trPr>
        <w:tc>
          <w:tcPr>
            <w:tcW w:w="4508" w:type="dxa"/>
            <w:tcBorders>
              <w:right w:val="single" w:sz="6" w:space="0" w:color="000000"/>
            </w:tcBorders>
          </w:tcPr>
          <w:p w:rsidR="009C3060" w:rsidRDefault="00F45E64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  <w:tcBorders>
              <w:left w:val="single" w:sz="6" w:space="0" w:color="000000"/>
            </w:tcBorders>
          </w:tcPr>
          <w:p w:rsidR="009C3060" w:rsidRDefault="00F45E64">
            <w:pPr>
              <w:pStyle w:val="TableParagraph"/>
              <w:spacing w:line="248" w:lineRule="exact"/>
              <w:ind w:left="105"/>
            </w:pPr>
            <w:r>
              <w:t>2 Marks</w:t>
            </w:r>
          </w:p>
        </w:tc>
      </w:tr>
    </w:tbl>
    <w:p w:rsidR="009C3060" w:rsidRDefault="009C3060">
      <w:pPr>
        <w:rPr>
          <w:b/>
          <w:sz w:val="20"/>
        </w:rPr>
      </w:pPr>
    </w:p>
    <w:p w:rsidR="009C3060" w:rsidRDefault="009C3060">
      <w:pPr>
        <w:spacing w:before="11"/>
        <w:rPr>
          <w:b/>
          <w:sz w:val="16"/>
        </w:rPr>
      </w:pPr>
    </w:p>
    <w:p w:rsidR="009C3060" w:rsidRDefault="00F45E64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9C3060" w:rsidRDefault="009C3060">
      <w:pPr>
        <w:spacing w:before="1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7"/>
      </w:tblGrid>
      <w:tr w:rsidR="009C3060">
        <w:trPr>
          <w:trHeight w:val="556"/>
        </w:trPr>
        <w:tc>
          <w:tcPr>
            <w:tcW w:w="902" w:type="dxa"/>
          </w:tcPr>
          <w:p w:rsidR="009C3060" w:rsidRDefault="00F45E64">
            <w:pPr>
              <w:pStyle w:val="TableParagraph"/>
              <w:spacing w:line="268" w:lineRule="exact"/>
              <w:ind w:left="0" w:right="35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658" w:type="dxa"/>
          </w:tcPr>
          <w:p w:rsidR="009C3060" w:rsidRDefault="00F45E64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7" w:type="dxa"/>
          </w:tcPr>
          <w:p w:rsidR="009C3060" w:rsidRDefault="00F45E64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C3060">
        <w:trPr>
          <w:trHeight w:val="2222"/>
        </w:trPr>
        <w:tc>
          <w:tcPr>
            <w:tcW w:w="902" w:type="dxa"/>
          </w:tcPr>
          <w:p w:rsidR="009C3060" w:rsidRDefault="00F45E64">
            <w:pPr>
              <w:pStyle w:val="TableParagraph"/>
              <w:spacing w:line="268" w:lineRule="exact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9C3060" w:rsidRDefault="00F45E64">
            <w:pPr>
              <w:pStyle w:val="TableParagraph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7" w:type="dxa"/>
          </w:tcPr>
          <w:p w:rsidR="009C3060" w:rsidRDefault="00F45E64">
            <w:pPr>
              <w:pStyle w:val="TableParagraph"/>
              <w:spacing w:before="1"/>
              <w:ind w:right="93"/>
              <w:jc w:val="both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establish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safe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drinking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future,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imperative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groundwater.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prediction of water quality with high accuracy is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controlling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improvement of water management. In this study,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 learning (ML) based model is proposed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groundwater quality</w:t>
            </w:r>
          </w:p>
        </w:tc>
      </w:tr>
      <w:tr w:rsidR="009C3060">
        <w:trPr>
          <w:trHeight w:val="3076"/>
        </w:trPr>
        <w:tc>
          <w:tcPr>
            <w:tcW w:w="902" w:type="dxa"/>
          </w:tcPr>
          <w:p w:rsidR="009C3060" w:rsidRDefault="00F45E64">
            <w:pPr>
              <w:pStyle w:val="TableParagraph"/>
              <w:spacing w:line="268" w:lineRule="exact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9C3060" w:rsidRDefault="00F45E64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7" w:type="dxa"/>
          </w:tcPr>
          <w:p w:rsidR="009C3060" w:rsidRDefault="00F45E64">
            <w:pPr>
              <w:pStyle w:val="TableParagraph"/>
              <w:spacing w:before="1" w:line="276" w:lineRule="auto"/>
              <w:ind w:right="91"/>
              <w:jc w:val="both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study,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(ML)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groundwater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compared with three other machine learning (ML)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namely,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random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(RF),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eXtreme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gradient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XGBoost</w:t>
            </w:r>
            <w:proofErr w:type="spellEnd"/>
            <w:r>
              <w:rPr>
                <w:sz w:val="20"/>
              </w:rPr>
              <w:t>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artificial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neural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 (ANN). A total of 226 groundwater samples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agriculturally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intensive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India, and various physicochemical parameters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measured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compute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entropy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weight-based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groundwater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quality index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(EWQI).</w:t>
            </w:r>
          </w:p>
        </w:tc>
      </w:tr>
      <w:tr w:rsidR="009C3060">
        <w:trPr>
          <w:trHeight w:val="4786"/>
        </w:trPr>
        <w:tc>
          <w:tcPr>
            <w:tcW w:w="902" w:type="dxa"/>
          </w:tcPr>
          <w:p w:rsidR="009C3060" w:rsidRDefault="00F45E64">
            <w:pPr>
              <w:pStyle w:val="TableParagraph"/>
              <w:spacing w:line="268" w:lineRule="exact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9C3060" w:rsidRDefault="00F45E64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7" w:type="dxa"/>
          </w:tcPr>
          <w:p w:rsidR="009C3060" w:rsidRDefault="00F45E64">
            <w:pPr>
              <w:pStyle w:val="TableParagraph"/>
              <w:numPr>
                <w:ilvl w:val="0"/>
                <w:numId w:val="2"/>
              </w:numPr>
              <w:tabs>
                <w:tab w:val="left" w:pos="220"/>
              </w:tabs>
              <w:ind w:right="107" w:firstLine="0"/>
            </w:pPr>
            <w:r>
              <w:t>The main reason behind the success of this ML</w:t>
            </w:r>
            <w:r>
              <w:rPr>
                <w:spacing w:val="-47"/>
              </w:rPr>
              <w:t xml:space="preserve"> </w:t>
            </w:r>
            <w:r>
              <w:t>technique is that it ignores the requirements of</w:t>
            </w:r>
            <w:r>
              <w:rPr>
                <w:spacing w:val="1"/>
              </w:rPr>
              <w:t xml:space="preserve"> </w:t>
            </w:r>
            <w:r>
              <w:t>selective features that are most representative</w:t>
            </w:r>
            <w:r>
              <w:rPr>
                <w:spacing w:val="1"/>
              </w:rPr>
              <w:t xml:space="preserve"> </w:t>
            </w:r>
            <w:r>
              <w:t>compared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traditional</w:t>
            </w:r>
            <w:r>
              <w:rPr>
                <w:spacing w:val="-1"/>
              </w:rPr>
              <w:t xml:space="preserve"> </w:t>
            </w:r>
            <w:r>
              <w:t>ML algorithms.</w:t>
            </w:r>
          </w:p>
          <w:p w:rsidR="009C3060" w:rsidRDefault="00F45E64">
            <w:pPr>
              <w:pStyle w:val="TableParagraph"/>
              <w:numPr>
                <w:ilvl w:val="0"/>
                <w:numId w:val="2"/>
              </w:numPr>
              <w:tabs>
                <w:tab w:val="left" w:pos="220"/>
              </w:tabs>
              <w:ind w:right="351" w:firstLine="0"/>
            </w:pPr>
            <w:r>
              <w:t>The ML technique is a self-deterministic</w:t>
            </w:r>
            <w:r>
              <w:rPr>
                <w:spacing w:val="1"/>
              </w:rPr>
              <w:t xml:space="preserve"> </w:t>
            </w:r>
            <w:r>
              <w:t>approach that learns fea</w:t>
            </w:r>
            <w:r>
              <w:t>tures to discover the</w:t>
            </w:r>
            <w:r>
              <w:rPr>
                <w:spacing w:val="-47"/>
              </w:rPr>
              <w:t xml:space="preserve"> </w:t>
            </w:r>
            <w:r>
              <w:t>correct representation required for the given</w:t>
            </w:r>
            <w:r>
              <w:rPr>
                <w:spacing w:val="-47"/>
              </w:rPr>
              <w:t xml:space="preserve"> </w:t>
            </w:r>
            <w:r>
              <w:t>task the ML technique is a self-deterministic</w:t>
            </w:r>
            <w:r>
              <w:rPr>
                <w:spacing w:val="1"/>
              </w:rPr>
              <w:t xml:space="preserve"> </w:t>
            </w:r>
            <w:r>
              <w:t>approach that learns features to discover the</w:t>
            </w:r>
            <w:r>
              <w:rPr>
                <w:spacing w:val="-47"/>
              </w:rPr>
              <w:t xml:space="preserve"> </w:t>
            </w:r>
            <w:r>
              <w:t>correct representation required for the given</w:t>
            </w:r>
            <w:r>
              <w:rPr>
                <w:spacing w:val="-47"/>
              </w:rPr>
              <w:t xml:space="preserve"> </w:t>
            </w:r>
            <w:r>
              <w:t>task.</w:t>
            </w:r>
          </w:p>
          <w:p w:rsidR="009C3060" w:rsidRDefault="00F45E64">
            <w:pPr>
              <w:pStyle w:val="TableParagraph"/>
              <w:numPr>
                <w:ilvl w:val="0"/>
                <w:numId w:val="2"/>
              </w:numPr>
              <w:tabs>
                <w:tab w:val="left" w:pos="220"/>
              </w:tabs>
              <w:ind w:right="163" w:firstLine="0"/>
            </w:pPr>
            <w:r>
              <w:t>ML methods can progressively construct high-</w:t>
            </w:r>
            <w:r>
              <w:rPr>
                <w:spacing w:val="-47"/>
              </w:rPr>
              <w:t xml:space="preserve"> </w:t>
            </w:r>
            <w:r>
              <w:t>level</w:t>
            </w:r>
            <w:r>
              <w:rPr>
                <w:spacing w:val="-4"/>
              </w:rPr>
              <w:t xml:space="preserve"> </w:t>
            </w:r>
            <w:r>
              <w:t>attributes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dataset</w:t>
            </w:r>
          </w:p>
        </w:tc>
      </w:tr>
    </w:tbl>
    <w:p w:rsidR="009C3060" w:rsidRDefault="009C3060">
      <w:pPr>
        <w:sectPr w:rsidR="009C3060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7"/>
      </w:tblGrid>
      <w:tr w:rsidR="009C3060">
        <w:trPr>
          <w:trHeight w:val="4565"/>
        </w:trPr>
        <w:tc>
          <w:tcPr>
            <w:tcW w:w="902" w:type="dxa"/>
          </w:tcPr>
          <w:p w:rsidR="009C3060" w:rsidRDefault="00F45E64">
            <w:pPr>
              <w:pStyle w:val="TableParagraph"/>
              <w:spacing w:line="261" w:lineRule="exact"/>
              <w:ind w:left="0" w:right="329"/>
              <w:jc w:val="right"/>
            </w:pPr>
            <w:r>
              <w:lastRenderedPageBreak/>
              <w:t>4.</w:t>
            </w:r>
          </w:p>
        </w:tc>
        <w:tc>
          <w:tcPr>
            <w:tcW w:w="3658" w:type="dxa"/>
          </w:tcPr>
          <w:p w:rsidR="009C3060" w:rsidRDefault="00F45E64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7" w:type="dxa"/>
          </w:tcPr>
          <w:p w:rsidR="009C3060" w:rsidRDefault="00F45E64">
            <w:pPr>
              <w:pStyle w:val="TableParagraph"/>
              <w:ind w:right="114"/>
            </w:pPr>
            <w:r>
              <w:t>Generation of unprocessed effluents, municipal</w:t>
            </w:r>
            <w:r>
              <w:rPr>
                <w:spacing w:val="-47"/>
              </w:rPr>
              <w:t xml:space="preserve"> </w:t>
            </w:r>
            <w:r>
              <w:t>refuse, factory wastes, and junking of</w:t>
            </w:r>
            <w:r>
              <w:rPr>
                <w:spacing w:val="1"/>
              </w:rPr>
              <w:t xml:space="preserve"> </w:t>
            </w:r>
            <w:r>
              <w:t>compostable and non-compostable effluents</w:t>
            </w:r>
            <w:r>
              <w:rPr>
                <w:spacing w:val="1"/>
              </w:rPr>
              <w:t xml:space="preserve"> </w:t>
            </w:r>
            <w:r>
              <w:t>has hugely contaminated nature-provided</w:t>
            </w:r>
            <w:r>
              <w:rPr>
                <w:spacing w:val="1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bodies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rivers, lakes, and</w:t>
            </w:r>
            <w:r>
              <w:rPr>
                <w:spacing w:val="-1"/>
              </w:rPr>
              <w:t xml:space="preserve"> </w:t>
            </w:r>
            <w:r>
              <w:t>ponds.</w:t>
            </w:r>
          </w:p>
          <w:p w:rsidR="009C3060" w:rsidRDefault="00F45E64">
            <w:pPr>
              <w:pStyle w:val="TableParagraph"/>
              <w:ind w:right="87"/>
            </w:pPr>
            <w:r>
              <w:t>Therefore, there is a necessity to look into the</w:t>
            </w:r>
            <w:r>
              <w:rPr>
                <w:spacing w:val="1"/>
              </w:rPr>
              <w:t xml:space="preserve"> </w:t>
            </w:r>
            <w:r>
              <w:t>water standards before usage. This is a problem</w:t>
            </w:r>
            <w:r>
              <w:rPr>
                <w:spacing w:val="-47"/>
              </w:rPr>
              <w:t xml:space="preserve"> </w:t>
            </w:r>
            <w:r>
              <w:t>that can greatly benefit from Artificial</w:t>
            </w:r>
            <w:r>
              <w:rPr>
                <w:spacing w:val="1"/>
              </w:rPr>
              <w:t xml:space="preserve"> </w:t>
            </w:r>
            <w:r>
              <w:t>Intelligence (AI). Traditional met</w:t>
            </w:r>
            <w:r>
              <w:t>hods require</w:t>
            </w:r>
            <w:r>
              <w:rPr>
                <w:spacing w:val="1"/>
              </w:rPr>
              <w:t xml:space="preserve"> </w:t>
            </w:r>
            <w:r>
              <w:t>human</w:t>
            </w:r>
            <w:r>
              <w:rPr>
                <w:spacing w:val="-2"/>
              </w:rPr>
              <w:t xml:space="preserve"> </w:t>
            </w:r>
            <w:r>
              <w:t>inspection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time-consuming.</w:t>
            </w:r>
          </w:p>
          <w:p w:rsidR="009C3060" w:rsidRDefault="00F45E64">
            <w:pPr>
              <w:pStyle w:val="TableParagraph"/>
              <w:ind w:right="122"/>
            </w:pPr>
            <w:r>
              <w:t>Automatic Machine Learning (</w:t>
            </w:r>
            <w:proofErr w:type="spellStart"/>
            <w:r>
              <w:t>AutoML</w:t>
            </w:r>
            <w:proofErr w:type="spellEnd"/>
            <w:r>
              <w:t>) facilities</w:t>
            </w:r>
            <w:r>
              <w:rPr>
                <w:spacing w:val="-47"/>
              </w:rPr>
              <w:t xml:space="preserve"> </w:t>
            </w:r>
            <w:r>
              <w:t>supply machine learning with the push of a</w:t>
            </w:r>
            <w:r>
              <w:rPr>
                <w:spacing w:val="1"/>
              </w:rPr>
              <w:t xml:space="preserve"> </w:t>
            </w:r>
            <w:r>
              <w:t>button, or, on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minimum level,</w:t>
            </w:r>
            <w:r>
              <w:rPr>
                <w:spacing w:val="-1"/>
              </w:rPr>
              <w:t xml:space="preserve"> </w:t>
            </w:r>
            <w:r>
              <w:t>ensure to</w:t>
            </w:r>
            <w:r>
              <w:rPr>
                <w:spacing w:val="1"/>
              </w:rPr>
              <w:t xml:space="preserve"> </w:t>
            </w:r>
            <w:r>
              <w:t>retain algorithm execution, data pipelines, and</w:t>
            </w:r>
            <w:r>
              <w:rPr>
                <w:spacing w:val="1"/>
              </w:rPr>
              <w:t xml:space="preserve"> </w:t>
            </w:r>
            <w:r>
              <w:t>code, generally, are kept from sight and are</w:t>
            </w:r>
            <w:r>
              <w:rPr>
                <w:spacing w:val="1"/>
              </w:rPr>
              <w:t xml:space="preserve"> </w:t>
            </w:r>
            <w:r>
              <w:t>anticipated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stepping</w:t>
            </w:r>
            <w:r>
              <w:rPr>
                <w:spacing w:val="-1"/>
              </w:rPr>
              <w:t xml:space="preserve"> </w:t>
            </w:r>
            <w:r>
              <w:t>stone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:rsidR="009C3060" w:rsidRDefault="00F45E64">
            <w:pPr>
              <w:pStyle w:val="TableParagraph"/>
              <w:spacing w:line="255" w:lineRule="exact"/>
            </w:pPr>
            <w:proofErr w:type="gramStart"/>
            <w:r>
              <w:t>normalizing</w:t>
            </w:r>
            <w:proofErr w:type="gramEnd"/>
            <w:r>
              <w:rPr>
                <w:spacing w:val="-1"/>
              </w:rPr>
              <w:t xml:space="preserve"> </w:t>
            </w:r>
            <w:r>
              <w:t>AI.</w:t>
            </w:r>
          </w:p>
        </w:tc>
      </w:tr>
      <w:tr w:rsidR="009C3060">
        <w:trPr>
          <w:trHeight w:val="2954"/>
        </w:trPr>
        <w:tc>
          <w:tcPr>
            <w:tcW w:w="902" w:type="dxa"/>
          </w:tcPr>
          <w:p w:rsidR="009C3060" w:rsidRDefault="00F45E64">
            <w:pPr>
              <w:pStyle w:val="TableParagraph"/>
              <w:spacing w:line="261" w:lineRule="exact"/>
              <w:ind w:left="0"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9C3060" w:rsidRDefault="00F45E64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7" w:type="dxa"/>
          </w:tcPr>
          <w:p w:rsidR="009C3060" w:rsidRDefault="00F45E64">
            <w:pPr>
              <w:pStyle w:val="TableParagraph"/>
              <w:ind w:right="101"/>
            </w:pPr>
            <w:r>
              <w:t>Assessment of water quality using conventional</w:t>
            </w:r>
            <w:r>
              <w:rPr>
                <w:spacing w:val="-47"/>
              </w:rPr>
              <w:t xml:space="preserve"> </w:t>
            </w:r>
            <w:r>
              <w:t>methods causes losses in eco-</w:t>
            </w:r>
            <w:proofErr w:type="spellStart"/>
            <w:r>
              <w:t>nomic</w:t>
            </w:r>
            <w:proofErr w:type="spellEnd"/>
            <w:r>
              <w:t xml:space="preserve"> value,</w:t>
            </w:r>
            <w:r>
              <w:rPr>
                <w:spacing w:val="1"/>
              </w:rPr>
              <w:t xml:space="preserve"> </w:t>
            </w:r>
            <w:r>
              <w:t>which in turn affects the decision-making</w:t>
            </w:r>
            <w:r>
              <w:rPr>
                <w:spacing w:val="1"/>
              </w:rPr>
              <w:t xml:space="preserve"> </w:t>
            </w:r>
            <w:r>
              <w:t>capacity for water quality management</w:t>
            </w:r>
            <w:r>
              <w:rPr>
                <w:spacing w:val="1"/>
              </w:rPr>
              <w:t xml:space="preserve"> </w:t>
            </w:r>
            <w:r>
              <w:t>programs. Therefore, to tackle these issues, it is</w:t>
            </w:r>
            <w:r>
              <w:rPr>
                <w:spacing w:val="-47"/>
              </w:rPr>
              <w:t xml:space="preserve"> </w:t>
            </w:r>
            <w:r>
              <w:t>essential to adopt a potential and cost-efficient</w:t>
            </w:r>
            <w:r>
              <w:rPr>
                <w:spacing w:val="-47"/>
              </w:rPr>
              <w:t xml:space="preserve"> </w:t>
            </w:r>
            <w:r>
              <w:t>approach for quick and accurate assessment of</w:t>
            </w:r>
            <w:r>
              <w:rPr>
                <w:spacing w:val="1"/>
              </w:rPr>
              <w:t xml:space="preserve"> </w:t>
            </w:r>
            <w:r>
              <w:t>water quality. In our project</w:t>
            </w:r>
            <w:r>
              <w:t>, the application of</w:t>
            </w:r>
            <w:r>
              <w:rPr>
                <w:spacing w:val="1"/>
              </w:rPr>
              <w:t xml:space="preserve"> </w:t>
            </w:r>
            <w:r>
              <w:t>machine learning (ML) techniques can be an</w:t>
            </w:r>
            <w:r>
              <w:rPr>
                <w:spacing w:val="1"/>
              </w:rPr>
              <w:t xml:space="preserve"> </w:t>
            </w:r>
            <w:r>
              <w:t>effective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reliable</w:t>
            </w:r>
            <w:r>
              <w:rPr>
                <w:spacing w:val="-2"/>
              </w:rPr>
              <w:t xml:space="preserve"> </w:t>
            </w:r>
            <w:r>
              <w:t>approach</w:t>
            </w:r>
            <w:r>
              <w:rPr>
                <w:spacing w:val="-1"/>
              </w:rPr>
              <w:t xml:space="preserve"> </w:t>
            </w:r>
            <w:r>
              <w:t>for the</w:t>
            </w:r>
          </w:p>
          <w:p w:rsidR="009C3060" w:rsidRDefault="00F45E64">
            <w:pPr>
              <w:pStyle w:val="TableParagraph"/>
              <w:spacing w:line="256" w:lineRule="exact"/>
            </w:pPr>
            <w:proofErr w:type="gramStart"/>
            <w:r>
              <w:t>evaluation</w:t>
            </w:r>
            <w:proofErr w:type="gramEnd"/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1"/>
              </w:rPr>
              <w:t xml:space="preserve"> </w:t>
            </w:r>
            <w:r>
              <w:t>quality.</w:t>
            </w:r>
          </w:p>
        </w:tc>
      </w:tr>
      <w:tr w:rsidR="009C3060">
        <w:trPr>
          <w:trHeight w:val="2954"/>
        </w:trPr>
        <w:tc>
          <w:tcPr>
            <w:tcW w:w="902" w:type="dxa"/>
          </w:tcPr>
          <w:p w:rsidR="009C3060" w:rsidRDefault="00F45E64">
            <w:pPr>
              <w:pStyle w:val="TableParagraph"/>
              <w:spacing w:line="261" w:lineRule="exact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9C3060" w:rsidRDefault="00F45E64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7" w:type="dxa"/>
          </w:tcPr>
          <w:p w:rsidR="009C3060" w:rsidRDefault="00F45E64">
            <w:pPr>
              <w:pStyle w:val="TableParagraph"/>
              <w:numPr>
                <w:ilvl w:val="0"/>
                <w:numId w:val="1"/>
              </w:numPr>
              <w:tabs>
                <w:tab w:val="left" w:pos="220"/>
              </w:tabs>
              <w:ind w:right="126" w:firstLine="0"/>
            </w:pPr>
            <w:r>
              <w:t>Objective weighting system-based approaches</w:t>
            </w:r>
            <w:r>
              <w:rPr>
                <w:spacing w:val="-47"/>
              </w:rPr>
              <w:t xml:space="preserve"> </w:t>
            </w:r>
            <w:r>
              <w:t>are more reliable because they consider local</w:t>
            </w:r>
            <w:r>
              <w:rPr>
                <w:spacing w:val="1"/>
              </w:rPr>
              <w:t xml:space="preserve"> </w:t>
            </w:r>
            <w:r>
              <w:t>variations in a dataset during the computation</w:t>
            </w:r>
            <w:r>
              <w:rPr>
                <w:spacing w:val="1"/>
              </w:rPr>
              <w:t xml:space="preserve"> </w:t>
            </w:r>
            <w:r>
              <w:t>process.</w:t>
            </w:r>
          </w:p>
          <w:p w:rsidR="009C3060" w:rsidRDefault="00F45E64">
            <w:pPr>
              <w:pStyle w:val="TableParagraph"/>
              <w:numPr>
                <w:ilvl w:val="0"/>
                <w:numId w:val="1"/>
              </w:numPr>
              <w:tabs>
                <w:tab w:val="left" w:pos="220"/>
              </w:tabs>
              <w:ind w:right="117" w:firstLine="0"/>
            </w:pPr>
            <w:r>
              <w:t>This ML technique is an extension of the</w:t>
            </w:r>
            <w:r>
              <w:rPr>
                <w:spacing w:val="1"/>
              </w:rPr>
              <w:t xml:space="preserve"> </w:t>
            </w:r>
            <w:r>
              <w:t>artificial neural network method; it has</w:t>
            </w:r>
            <w:r>
              <w:rPr>
                <w:spacing w:val="1"/>
              </w:rPr>
              <w:t xml:space="preserve"> </w:t>
            </w:r>
            <w:r>
              <w:t>additional complex architectures that make this</w:t>
            </w:r>
            <w:r>
              <w:rPr>
                <w:spacing w:val="-47"/>
              </w:rPr>
              <w:t xml:space="preserve"> </w:t>
            </w:r>
            <w:r>
              <w:t>approach suitable for managing multi-</w:t>
            </w:r>
            <w:r>
              <w:rPr>
                <w:spacing w:val="1"/>
              </w:rPr>
              <w:t xml:space="preserve"> </w:t>
            </w:r>
            <w:r>
              <w:t>dimensional inputs because of its high model</w:t>
            </w:r>
            <w:r>
              <w:rPr>
                <w:spacing w:val="1"/>
              </w:rPr>
              <w:t xml:space="preserve"> </w:t>
            </w:r>
            <w:r>
              <w:t>configuration</w:t>
            </w:r>
            <w:r>
              <w:rPr>
                <w:spacing w:val="-6"/>
              </w:rPr>
              <w:t xml:space="preserve"> </w:t>
            </w:r>
            <w:r>
              <w:t>flexibility,</w:t>
            </w:r>
            <w:r>
              <w:rPr>
                <w:spacing w:val="-2"/>
              </w:rPr>
              <w:t xml:space="preserve"> </w:t>
            </w:r>
            <w:r>
              <w:t>greater</w:t>
            </w:r>
            <w:r>
              <w:rPr>
                <w:spacing w:val="-1"/>
              </w:rPr>
              <w:t xml:space="preserve"> </w:t>
            </w:r>
            <w:r>
              <w:t>generalization</w:t>
            </w:r>
          </w:p>
          <w:p w:rsidR="009C3060" w:rsidRDefault="00F45E64">
            <w:pPr>
              <w:pStyle w:val="TableParagraph"/>
              <w:spacing w:line="255" w:lineRule="exact"/>
            </w:pPr>
            <w:proofErr w:type="gramStart"/>
            <w:r>
              <w:t>power</w:t>
            </w:r>
            <w:proofErr w:type="gramEnd"/>
            <w:r>
              <w:t>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robust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capacity.</w:t>
            </w:r>
          </w:p>
        </w:tc>
      </w:tr>
    </w:tbl>
    <w:p w:rsidR="00F45E64" w:rsidRDefault="00F45E64"/>
    <w:sectPr w:rsidR="00F45E64" w:rsidSect="009C3060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A2370"/>
    <w:multiLevelType w:val="hybridMultilevel"/>
    <w:tmpl w:val="E31439A4"/>
    <w:lvl w:ilvl="0" w:tplc="9FA64880">
      <w:numFmt w:val="bullet"/>
      <w:lvlText w:val="•"/>
      <w:lvlJc w:val="left"/>
      <w:pPr>
        <w:ind w:left="108" w:hanging="111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BF7EFC7C">
      <w:numFmt w:val="bullet"/>
      <w:lvlText w:val="•"/>
      <w:lvlJc w:val="left"/>
      <w:pPr>
        <w:ind w:left="539" w:hanging="111"/>
      </w:pPr>
      <w:rPr>
        <w:rFonts w:hint="default"/>
        <w:lang w:val="en-US" w:eastAsia="en-US" w:bidi="ar-SA"/>
      </w:rPr>
    </w:lvl>
    <w:lvl w:ilvl="2" w:tplc="CF1AB084">
      <w:numFmt w:val="bullet"/>
      <w:lvlText w:val="•"/>
      <w:lvlJc w:val="left"/>
      <w:pPr>
        <w:ind w:left="979" w:hanging="111"/>
      </w:pPr>
      <w:rPr>
        <w:rFonts w:hint="default"/>
        <w:lang w:val="en-US" w:eastAsia="en-US" w:bidi="ar-SA"/>
      </w:rPr>
    </w:lvl>
    <w:lvl w:ilvl="3" w:tplc="4C328ADC">
      <w:numFmt w:val="bullet"/>
      <w:lvlText w:val="•"/>
      <w:lvlJc w:val="left"/>
      <w:pPr>
        <w:ind w:left="1419" w:hanging="111"/>
      </w:pPr>
      <w:rPr>
        <w:rFonts w:hint="default"/>
        <w:lang w:val="en-US" w:eastAsia="en-US" w:bidi="ar-SA"/>
      </w:rPr>
    </w:lvl>
    <w:lvl w:ilvl="4" w:tplc="9712142C">
      <w:numFmt w:val="bullet"/>
      <w:lvlText w:val="•"/>
      <w:lvlJc w:val="left"/>
      <w:pPr>
        <w:ind w:left="1858" w:hanging="111"/>
      </w:pPr>
      <w:rPr>
        <w:rFonts w:hint="default"/>
        <w:lang w:val="en-US" w:eastAsia="en-US" w:bidi="ar-SA"/>
      </w:rPr>
    </w:lvl>
    <w:lvl w:ilvl="5" w:tplc="2356F02E">
      <w:numFmt w:val="bullet"/>
      <w:lvlText w:val="•"/>
      <w:lvlJc w:val="left"/>
      <w:pPr>
        <w:ind w:left="2298" w:hanging="111"/>
      </w:pPr>
      <w:rPr>
        <w:rFonts w:hint="default"/>
        <w:lang w:val="en-US" w:eastAsia="en-US" w:bidi="ar-SA"/>
      </w:rPr>
    </w:lvl>
    <w:lvl w:ilvl="6" w:tplc="AC8AD208">
      <w:numFmt w:val="bullet"/>
      <w:lvlText w:val="•"/>
      <w:lvlJc w:val="left"/>
      <w:pPr>
        <w:ind w:left="2738" w:hanging="111"/>
      </w:pPr>
      <w:rPr>
        <w:rFonts w:hint="default"/>
        <w:lang w:val="en-US" w:eastAsia="en-US" w:bidi="ar-SA"/>
      </w:rPr>
    </w:lvl>
    <w:lvl w:ilvl="7" w:tplc="35A8E380">
      <w:numFmt w:val="bullet"/>
      <w:lvlText w:val="•"/>
      <w:lvlJc w:val="left"/>
      <w:pPr>
        <w:ind w:left="3177" w:hanging="111"/>
      </w:pPr>
      <w:rPr>
        <w:rFonts w:hint="default"/>
        <w:lang w:val="en-US" w:eastAsia="en-US" w:bidi="ar-SA"/>
      </w:rPr>
    </w:lvl>
    <w:lvl w:ilvl="8" w:tplc="27C07B60">
      <w:numFmt w:val="bullet"/>
      <w:lvlText w:val="•"/>
      <w:lvlJc w:val="left"/>
      <w:pPr>
        <w:ind w:left="3617" w:hanging="111"/>
      </w:pPr>
      <w:rPr>
        <w:rFonts w:hint="default"/>
        <w:lang w:val="en-US" w:eastAsia="en-US" w:bidi="ar-SA"/>
      </w:rPr>
    </w:lvl>
  </w:abstractNum>
  <w:abstractNum w:abstractNumId="1">
    <w:nsid w:val="430F5E70"/>
    <w:multiLevelType w:val="hybridMultilevel"/>
    <w:tmpl w:val="6BA4F7A4"/>
    <w:lvl w:ilvl="0" w:tplc="12F0F2F8">
      <w:numFmt w:val="bullet"/>
      <w:lvlText w:val="•"/>
      <w:lvlJc w:val="left"/>
      <w:pPr>
        <w:ind w:left="108" w:hanging="111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A9DE32CA">
      <w:numFmt w:val="bullet"/>
      <w:lvlText w:val="•"/>
      <w:lvlJc w:val="left"/>
      <w:pPr>
        <w:ind w:left="539" w:hanging="111"/>
      </w:pPr>
      <w:rPr>
        <w:rFonts w:hint="default"/>
        <w:lang w:val="en-US" w:eastAsia="en-US" w:bidi="ar-SA"/>
      </w:rPr>
    </w:lvl>
    <w:lvl w:ilvl="2" w:tplc="BEEE54BC">
      <w:numFmt w:val="bullet"/>
      <w:lvlText w:val="•"/>
      <w:lvlJc w:val="left"/>
      <w:pPr>
        <w:ind w:left="979" w:hanging="111"/>
      </w:pPr>
      <w:rPr>
        <w:rFonts w:hint="default"/>
        <w:lang w:val="en-US" w:eastAsia="en-US" w:bidi="ar-SA"/>
      </w:rPr>
    </w:lvl>
    <w:lvl w:ilvl="3" w:tplc="41E66318">
      <w:numFmt w:val="bullet"/>
      <w:lvlText w:val="•"/>
      <w:lvlJc w:val="left"/>
      <w:pPr>
        <w:ind w:left="1419" w:hanging="111"/>
      </w:pPr>
      <w:rPr>
        <w:rFonts w:hint="default"/>
        <w:lang w:val="en-US" w:eastAsia="en-US" w:bidi="ar-SA"/>
      </w:rPr>
    </w:lvl>
    <w:lvl w:ilvl="4" w:tplc="F2622B88">
      <w:numFmt w:val="bullet"/>
      <w:lvlText w:val="•"/>
      <w:lvlJc w:val="left"/>
      <w:pPr>
        <w:ind w:left="1858" w:hanging="111"/>
      </w:pPr>
      <w:rPr>
        <w:rFonts w:hint="default"/>
        <w:lang w:val="en-US" w:eastAsia="en-US" w:bidi="ar-SA"/>
      </w:rPr>
    </w:lvl>
    <w:lvl w:ilvl="5" w:tplc="64241496">
      <w:numFmt w:val="bullet"/>
      <w:lvlText w:val="•"/>
      <w:lvlJc w:val="left"/>
      <w:pPr>
        <w:ind w:left="2298" w:hanging="111"/>
      </w:pPr>
      <w:rPr>
        <w:rFonts w:hint="default"/>
        <w:lang w:val="en-US" w:eastAsia="en-US" w:bidi="ar-SA"/>
      </w:rPr>
    </w:lvl>
    <w:lvl w:ilvl="6" w:tplc="3FFAEE00">
      <w:numFmt w:val="bullet"/>
      <w:lvlText w:val="•"/>
      <w:lvlJc w:val="left"/>
      <w:pPr>
        <w:ind w:left="2738" w:hanging="111"/>
      </w:pPr>
      <w:rPr>
        <w:rFonts w:hint="default"/>
        <w:lang w:val="en-US" w:eastAsia="en-US" w:bidi="ar-SA"/>
      </w:rPr>
    </w:lvl>
    <w:lvl w:ilvl="7" w:tplc="3B605AC4">
      <w:numFmt w:val="bullet"/>
      <w:lvlText w:val="•"/>
      <w:lvlJc w:val="left"/>
      <w:pPr>
        <w:ind w:left="3177" w:hanging="111"/>
      </w:pPr>
      <w:rPr>
        <w:rFonts w:hint="default"/>
        <w:lang w:val="en-US" w:eastAsia="en-US" w:bidi="ar-SA"/>
      </w:rPr>
    </w:lvl>
    <w:lvl w:ilvl="8" w:tplc="91EA58C4">
      <w:numFmt w:val="bullet"/>
      <w:lvlText w:val="•"/>
      <w:lvlJc w:val="left"/>
      <w:pPr>
        <w:ind w:left="3617" w:hanging="11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C3060"/>
    <w:rsid w:val="00454DFB"/>
    <w:rsid w:val="009C3060"/>
    <w:rsid w:val="00F45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C306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C3060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C3060"/>
  </w:style>
  <w:style w:type="paragraph" w:customStyle="1" w:styleId="TableParagraph">
    <w:name w:val="Table Paragraph"/>
    <w:basedOn w:val="Normal"/>
    <w:uiPriority w:val="1"/>
    <w:qFormat/>
    <w:rsid w:val="009C3060"/>
    <w:pPr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kaviyarasan s</cp:lastModifiedBy>
  <cp:revision>2</cp:revision>
  <dcterms:created xsi:type="dcterms:W3CDTF">2022-10-27T07:14:00Z</dcterms:created>
  <dcterms:modified xsi:type="dcterms:W3CDTF">2022-10-27T07:14:00Z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