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34"/>
      </w:pPr>
      <w:r>
        <w:rPr/>
        <w:t>Project</w:t>
      </w:r>
      <w:r>
        <w:rPr>
          <w:spacing w:val="-2"/>
        </w:rPr>
        <w:t> </w:t>
      </w:r>
      <w:r>
        <w:rPr/>
        <w:t>Design</w:t>
      </w:r>
      <w:r>
        <w:rPr>
          <w:spacing w:val="-1"/>
        </w:rPr>
        <w:t> </w:t>
      </w:r>
      <w:r>
        <w:rPr/>
        <w:t>Phase-II</w:t>
      </w:r>
    </w:p>
    <w:p>
      <w:pPr>
        <w:pStyle w:val="Title"/>
        <w:ind w:left="1966"/>
      </w:pPr>
      <w:r>
        <w:rPr/>
        <w:t>Solution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(Functional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Non-functional)</w:t>
      </w:r>
    </w:p>
    <w:p>
      <w:pPr>
        <w:pStyle w:val="BodyText"/>
        <w:spacing w:before="7" w:after="1"/>
        <w:rPr>
          <w:b/>
          <w:sz w:val="25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0"/>
        <w:gridCol w:w="4844"/>
      </w:tblGrid>
      <w:tr>
        <w:trPr>
          <w:trHeight w:val="335" w:hRule="atLeast"/>
        </w:trPr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04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335" w:hRule="atLeast"/>
        </w:trPr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</w:tcPr>
          <w:p>
            <w:pPr>
              <w:pStyle w:val="TableParagraph"/>
              <w:spacing w:before="48"/>
              <w:ind w:left="105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PNT2022TMID06561</w:t>
            </w:r>
          </w:p>
        </w:tc>
      </w:tr>
      <w:tr>
        <w:trPr>
          <w:trHeight w:val="626" w:hRule="atLeast"/>
        </w:trPr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90" w:lineRule="atLeast" w:before="25"/>
              <w:ind w:left="105" w:right="529"/>
              <w:rPr>
                <w:sz w:val="22"/>
              </w:rPr>
            </w:pPr>
            <w:r>
              <w:rPr>
                <w:sz w:val="22"/>
              </w:rPr>
              <w:t>Project – Digital Naturalist - AI enabled tool for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biodiversity researchers</w:t>
            </w:r>
          </w:p>
        </w:tc>
      </w:tr>
      <w:tr>
        <w:trPr>
          <w:trHeight w:val="337" w:hRule="atLeast"/>
        </w:trPr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Heading1"/>
        <w:spacing w:before="155"/>
      </w:pPr>
      <w:r>
        <w:rPr/>
        <w:t>Functional</w:t>
      </w:r>
      <w:r>
        <w:rPr>
          <w:spacing w:val="-2"/>
        </w:rPr>
        <w:t> </w:t>
      </w:r>
      <w:r>
        <w:rPr/>
        <w:t>Requirements: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3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463"/>
        <w:gridCol w:w="4937"/>
      </w:tblGrid>
      <w:tr>
        <w:trPr>
          <w:trHeight w:val="388" w:hRule="atLeast"/>
        </w:trPr>
        <w:tc>
          <w:tcPr>
            <w:tcW w:w="926" w:type="dxa"/>
          </w:tcPr>
          <w:p>
            <w:pPr>
              <w:pStyle w:val="TableParagraph"/>
              <w:spacing w:before="44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463" w:type="dxa"/>
          </w:tcPr>
          <w:p>
            <w:pPr>
              <w:pStyle w:val="TableParagraph"/>
              <w:spacing w:before="44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937" w:type="dxa"/>
          </w:tcPr>
          <w:p>
            <w:pPr>
              <w:pStyle w:val="TableParagraph"/>
              <w:spacing w:before="44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9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3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7" w:type="dxa"/>
          </w:tcPr>
          <w:p>
            <w:pPr>
              <w:pStyle w:val="TableParagraph"/>
              <w:spacing w:line="256" w:lineRule="auto"/>
              <w:ind w:left="108"/>
              <w:rPr>
                <w:sz w:val="22"/>
              </w:rPr>
            </w:pPr>
            <w:r>
              <w:rPr>
                <w:sz w:val="22"/>
              </w:rPr>
              <w:t>Our solution is demanded for scientific researchers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Ornithologists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Zoologists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predict</w:t>
            </w:r>
          </w:p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analyse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fauna.</w:t>
            </w:r>
          </w:p>
        </w:tc>
      </w:tr>
      <w:tr>
        <w:trPr>
          <w:trHeight w:val="1494" w:hRule="atLeast"/>
        </w:trPr>
        <w:tc>
          <w:tcPr>
            <w:tcW w:w="926" w:type="dxa"/>
          </w:tcPr>
          <w:p>
            <w:pPr>
              <w:pStyle w:val="TableParagraph"/>
              <w:spacing w:before="44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3" w:type="dxa"/>
          </w:tcPr>
          <w:p>
            <w:pPr>
              <w:pStyle w:val="TableParagraph"/>
              <w:spacing w:before="44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7" w:type="dxa"/>
          </w:tcPr>
          <w:p>
            <w:pPr>
              <w:pStyle w:val="TableParagraph"/>
              <w:spacing w:line="259" w:lineRule="auto" w:before="44"/>
              <w:ind w:left="108" w:right="146"/>
              <w:rPr>
                <w:sz w:val="22"/>
              </w:rPr>
            </w:pPr>
            <w:r>
              <w:rPr>
                <w:sz w:val="22"/>
              </w:rPr>
              <w:t>Authentication process involves multilayer security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make user data and collected data more secured,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also to avoid unknown authorization and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integrity issues.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Most security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include</w:t>
            </w:r>
          </w:p>
          <w:p>
            <w:pPr>
              <w:pStyle w:val="TableParagraph"/>
              <w:spacing w:line="267" w:lineRule="exact" w:before="0"/>
              <w:ind w:left="108"/>
              <w:rPr>
                <w:sz w:val="22"/>
              </w:rPr>
            </w:pPr>
            <w:r>
              <w:rPr>
                <w:sz w:val="22"/>
              </w:rPr>
              <w:t>Encryption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Authorization.</w:t>
            </w:r>
          </w:p>
        </w:tc>
      </w:tr>
      <w:tr>
        <w:trPr>
          <w:trHeight w:val="625" w:hRule="atLeast"/>
        </w:trPr>
        <w:tc>
          <w:tcPr>
            <w:tcW w:w="926" w:type="dxa"/>
          </w:tcPr>
          <w:p>
            <w:pPr>
              <w:pStyle w:val="TableParagraph"/>
              <w:spacing w:before="44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3" w:type="dxa"/>
          </w:tcPr>
          <w:p>
            <w:pPr>
              <w:pStyle w:val="TableParagraph"/>
              <w:spacing w:before="44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7" w:type="dxa"/>
          </w:tcPr>
          <w:p>
            <w:pPr>
              <w:pStyle w:val="TableParagraph"/>
              <w:spacing w:line="290" w:lineRule="atLeast" w:before="23"/>
              <w:ind w:left="108" w:right="146"/>
              <w:rPr>
                <w:sz w:val="22"/>
              </w:rPr>
            </w:pPr>
            <w:r>
              <w:rPr>
                <w:sz w:val="22"/>
              </w:rPr>
              <w:t>Our framework should be reliable to cover wide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range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species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spanning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habitats.</w:t>
            </w:r>
          </w:p>
        </w:tc>
      </w:tr>
      <w:tr>
        <w:trPr>
          <w:trHeight w:val="914" w:hRule="atLeast"/>
        </w:trPr>
        <w:tc>
          <w:tcPr>
            <w:tcW w:w="926" w:type="dxa"/>
          </w:tcPr>
          <w:p>
            <w:pPr>
              <w:pStyle w:val="TableParagraph"/>
              <w:spacing w:before="44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3" w:type="dxa"/>
          </w:tcPr>
          <w:p>
            <w:pPr>
              <w:pStyle w:val="TableParagraph"/>
              <w:spacing w:before="44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7" w:type="dxa"/>
          </w:tcPr>
          <w:p>
            <w:pPr>
              <w:pStyle w:val="TableParagraph"/>
              <w:spacing w:line="290" w:lineRule="atLeast" w:before="23"/>
              <w:ind w:left="108" w:right="369"/>
              <w:rPr>
                <w:sz w:val="22"/>
              </w:rPr>
            </w:pPr>
            <w:r>
              <w:rPr>
                <w:sz w:val="22"/>
              </w:rPr>
              <w:t>Data Augmentation to increase dataset size along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with transfer learning to increase accuracy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better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application.</w:t>
            </w:r>
          </w:p>
        </w:tc>
      </w:tr>
      <w:tr>
        <w:trPr>
          <w:trHeight w:val="625" w:hRule="atLeast"/>
        </w:trPr>
        <w:tc>
          <w:tcPr>
            <w:tcW w:w="9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3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7" w:type="dxa"/>
          </w:tcPr>
          <w:p>
            <w:pPr>
              <w:pStyle w:val="TableParagraph"/>
              <w:spacing w:line="290" w:lineRule="atLeast" w:before="25"/>
              <w:ind w:left="108" w:right="146"/>
              <w:rPr>
                <w:sz w:val="22"/>
              </w:rPr>
            </w:pPr>
            <w:r>
              <w:rPr>
                <w:sz w:val="22"/>
              </w:rPr>
              <w:t>Our application possess full-time service (either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offline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online)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dataset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constantly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updated.</w:t>
            </w:r>
          </w:p>
        </w:tc>
      </w:tr>
      <w:tr>
        <w:trPr>
          <w:trHeight w:val="916" w:hRule="atLeast"/>
        </w:trPr>
        <w:tc>
          <w:tcPr>
            <w:tcW w:w="9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3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4937" w:type="dxa"/>
          </w:tcPr>
          <w:p>
            <w:pPr>
              <w:pStyle w:val="TableParagraph"/>
              <w:spacing w:line="256" w:lineRule="auto"/>
              <w:ind w:left="108" w:right="62"/>
              <w:rPr>
                <w:sz w:val="22"/>
              </w:rPr>
            </w:pPr>
            <w:r>
              <w:rPr>
                <w:sz w:val="22"/>
              </w:rPr>
              <w:t>Our application supports large number of concurrent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any hurdles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 errors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scaled</w:t>
            </w:r>
          </w:p>
          <w:p>
            <w:pPr>
              <w:pStyle w:val="TableParagraph"/>
              <w:spacing w:before="4"/>
              <w:ind w:left="108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resources.</w:t>
            </w:r>
          </w:p>
        </w:tc>
      </w:tr>
    </w:tbl>
    <w:p>
      <w:pPr>
        <w:pStyle w:val="BodyText"/>
        <w:spacing w:after="24"/>
        <w:ind w:left="105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solution.</w:t>
      </w: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3137"/>
        <w:gridCol w:w="5223"/>
      </w:tblGrid>
      <w:tr>
        <w:trPr>
          <w:trHeight w:val="410" w:hRule="atLeast"/>
        </w:trPr>
        <w:tc>
          <w:tcPr>
            <w:tcW w:w="922" w:type="dxa"/>
          </w:tcPr>
          <w:p>
            <w:pPr>
              <w:pStyle w:val="TableParagraph"/>
              <w:spacing w:before="44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137" w:type="dxa"/>
          </w:tcPr>
          <w:p>
            <w:pPr>
              <w:pStyle w:val="TableParagraph"/>
              <w:spacing w:before="44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23" w:type="dxa"/>
          </w:tcPr>
          <w:p>
            <w:pPr>
              <w:pStyle w:val="TableParagraph"/>
              <w:spacing w:before="44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Sub-Task)</w:t>
            </w:r>
          </w:p>
        </w:tc>
      </w:tr>
      <w:tr>
        <w:trPr>
          <w:trHeight w:val="575" w:hRule="atLeast"/>
        </w:trPr>
        <w:tc>
          <w:tcPr>
            <w:tcW w:w="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Registration</w:t>
            </w:r>
          </w:p>
        </w:tc>
        <w:tc>
          <w:tcPr>
            <w:tcW w:w="5223" w:type="dxa"/>
          </w:tcPr>
          <w:p>
            <w:pPr>
              <w:pStyle w:val="TableParagraph"/>
              <w:tabs>
                <w:tab w:pos="827" w:val="left" w:leader="none"/>
              </w:tabs>
              <w:spacing w:before="48"/>
              <w:ind w:left="448"/>
              <w:rPr>
                <w:sz w:val="22"/>
              </w:rPr>
            </w:pPr>
            <w:r>
              <w:rPr>
                <w:rFonts w:ascii="Segoe UI Symbol" w:hAnsi="Segoe UI Symbol"/>
                <w:sz w:val="22"/>
              </w:rPr>
              <w:t>□</w:t>
              <w:tab/>
            </w:r>
            <w:r>
              <w:rPr>
                <w:sz w:val="22"/>
              </w:rPr>
              <w:t>Registration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Google API</w:t>
            </w:r>
          </w:p>
        </w:tc>
      </w:tr>
      <w:tr>
        <w:trPr>
          <w:trHeight w:val="626" w:hRule="atLeast"/>
        </w:trPr>
        <w:tc>
          <w:tcPr>
            <w:tcW w:w="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Confirmation</w:t>
            </w:r>
          </w:p>
        </w:tc>
        <w:tc>
          <w:tcPr>
            <w:tcW w:w="5223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0" w:lineRule="auto" w:before="47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Email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40" w:lineRule="auto" w:before="19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OTP</w:t>
            </w:r>
          </w:p>
        </w:tc>
      </w:tr>
      <w:tr>
        <w:trPr>
          <w:trHeight w:val="654" w:hRule="atLeast"/>
        </w:trPr>
        <w:tc>
          <w:tcPr>
            <w:tcW w:w="922" w:type="dxa"/>
          </w:tcPr>
          <w:p>
            <w:pPr>
              <w:pStyle w:val="TableParagraph"/>
              <w:spacing w:before="44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37" w:type="dxa"/>
          </w:tcPr>
          <w:p>
            <w:pPr>
              <w:pStyle w:val="TableParagraph"/>
              <w:spacing w:before="44"/>
              <w:rPr>
                <w:sz w:val="22"/>
              </w:rPr>
            </w:pPr>
            <w:r>
              <w:rPr>
                <w:sz w:val="22"/>
              </w:rPr>
              <w:t>Transactions</w:t>
            </w:r>
          </w:p>
        </w:tc>
        <w:tc>
          <w:tcPr>
            <w:tcW w:w="5223" w:type="dxa"/>
          </w:tcPr>
          <w:p>
            <w:pPr>
              <w:pStyle w:val="TableParagraph"/>
              <w:tabs>
                <w:tab w:pos="827" w:val="left" w:leader="none"/>
              </w:tabs>
              <w:spacing w:line="290" w:lineRule="atLeast" w:before="45"/>
              <w:ind w:left="827" w:right="765" w:hanging="361"/>
              <w:rPr>
                <w:sz w:val="22"/>
              </w:rPr>
            </w:pPr>
            <w:r>
              <w:rPr>
                <w:rFonts w:ascii="Segoe UI Symbol" w:hAnsi="Segoe UI Symbol"/>
                <w:sz w:val="22"/>
              </w:rPr>
              <w:t>□</w:t>
              <w:tab/>
            </w:r>
            <w:r>
              <w:rPr>
                <w:sz w:val="22"/>
              </w:rPr>
              <w:t>Through UPI, Credit/Debit cards and Net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Banking.</w:t>
            </w:r>
          </w:p>
        </w:tc>
      </w:tr>
      <w:tr>
        <w:trPr>
          <w:trHeight w:val="625" w:hRule="atLeast"/>
        </w:trPr>
        <w:tc>
          <w:tcPr>
            <w:tcW w:w="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Authentication</w:t>
            </w:r>
          </w:p>
        </w:tc>
        <w:tc>
          <w:tcPr>
            <w:tcW w:w="5223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40" w:lineRule="auto" w:before="47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Through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OTP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mobile.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40" w:lineRule="auto" w:before="19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secured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passwords.</w:t>
            </w:r>
          </w:p>
        </w:tc>
      </w:tr>
      <w:tr>
        <w:trPr>
          <w:trHeight w:val="575" w:hRule="atLeast"/>
        </w:trPr>
        <w:tc>
          <w:tcPr>
            <w:tcW w:w="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Authorization</w:t>
            </w:r>
          </w:p>
        </w:tc>
        <w:tc>
          <w:tcPr>
            <w:tcW w:w="5223" w:type="dxa"/>
          </w:tcPr>
          <w:p>
            <w:pPr>
              <w:pStyle w:val="TableParagraph"/>
              <w:tabs>
                <w:tab w:pos="829" w:val="left" w:leader="none"/>
              </w:tabs>
              <w:spacing w:before="48"/>
              <w:ind w:left="448"/>
              <w:rPr>
                <w:sz w:val="22"/>
              </w:rPr>
            </w:pPr>
            <w:r>
              <w:rPr>
                <w:rFonts w:ascii="Segoe UI Symbol" w:hAnsi="Segoe UI Symbol"/>
                <w:sz w:val="22"/>
              </w:rPr>
              <w:t>□</w:t>
              <w:tab/>
            </w:r>
            <w:r>
              <w:rPr>
                <w:sz w:val="22"/>
              </w:rPr>
              <w:t>Basic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Authorization</w:t>
            </w:r>
          </w:p>
        </w:tc>
      </w:tr>
      <w:tr>
        <w:trPr>
          <w:trHeight w:val="657" w:hRule="atLeast"/>
        </w:trPr>
        <w:tc>
          <w:tcPr>
            <w:tcW w:w="9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FR-6</w:t>
            </w:r>
          </w:p>
        </w:tc>
        <w:tc>
          <w:tcPr>
            <w:tcW w:w="31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Administrative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functions</w:t>
            </w:r>
          </w:p>
        </w:tc>
        <w:tc>
          <w:tcPr>
            <w:tcW w:w="5223" w:type="dxa"/>
          </w:tcPr>
          <w:p>
            <w:pPr>
              <w:pStyle w:val="TableParagraph"/>
              <w:tabs>
                <w:tab w:pos="827" w:val="left" w:leader="none"/>
              </w:tabs>
              <w:spacing w:line="290" w:lineRule="atLeast" w:before="48"/>
              <w:ind w:left="827" w:right="262" w:hanging="360"/>
              <w:rPr>
                <w:sz w:val="22"/>
              </w:rPr>
            </w:pPr>
            <w:r>
              <w:rPr>
                <w:rFonts w:ascii="Segoe UI Symbol" w:hAnsi="Segoe UI Symbol"/>
                <w:sz w:val="22"/>
              </w:rPr>
              <w:t>□</w:t>
              <w:tab/>
            </w:r>
            <w:r>
              <w:rPr>
                <w:sz w:val="22"/>
              </w:rPr>
              <w:t>Adding, Updating and Maintaining description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various species.</w:t>
            </w:r>
          </w:p>
        </w:tc>
      </w:tr>
    </w:tbl>
    <w:p>
      <w:pPr>
        <w:spacing w:after="0" w:line="290" w:lineRule="atLeast"/>
        <w:rPr>
          <w:sz w:val="22"/>
        </w:rPr>
        <w:sectPr>
          <w:type w:val="continuous"/>
          <w:pgSz w:w="11910" w:h="16840"/>
          <w:pgMar w:top="840" w:bottom="280" w:left="1320" w:right="980"/>
        </w:sect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3137"/>
        <w:gridCol w:w="5223"/>
      </w:tblGrid>
      <w:tr>
        <w:trPr>
          <w:trHeight w:val="626" w:hRule="atLeast"/>
        </w:trPr>
        <w:tc>
          <w:tcPr>
            <w:tcW w:w="922" w:type="dxa"/>
          </w:tcPr>
          <w:p>
            <w:pPr>
              <w:pStyle w:val="TableParagraph"/>
              <w:spacing w:before="39"/>
              <w:rPr>
                <w:sz w:val="22"/>
              </w:rPr>
            </w:pPr>
            <w:r>
              <w:rPr>
                <w:sz w:val="22"/>
              </w:rPr>
              <w:t>FR-7</w:t>
            </w:r>
          </w:p>
        </w:tc>
        <w:tc>
          <w:tcPr>
            <w:tcW w:w="3137" w:type="dxa"/>
          </w:tcPr>
          <w:p>
            <w:pPr>
              <w:pStyle w:val="TableParagraph"/>
              <w:spacing w:before="39"/>
              <w:rPr>
                <w:sz w:val="22"/>
              </w:rPr>
            </w:pPr>
            <w:r>
              <w:rPr>
                <w:color w:val="212121"/>
                <w:sz w:val="22"/>
              </w:rPr>
              <w:t>External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interfaces</w:t>
            </w:r>
          </w:p>
        </w:tc>
        <w:tc>
          <w:tcPr>
            <w:tcW w:w="5223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40" w:lineRule="auto" w:before="39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Easy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UI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40" w:lineRule="auto" w:before="22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Community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discussions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1"/>
      </w:pPr>
      <w:r>
        <w:rPr/>
        <w:t>Non-functional</w:t>
      </w:r>
      <w:r>
        <w:rPr>
          <w:spacing w:val="-4"/>
        </w:rPr>
        <w:t> </w:t>
      </w:r>
      <w:r>
        <w:rPr/>
        <w:t>Requirements:</w:t>
      </w:r>
    </w:p>
    <w:p>
      <w:pPr>
        <w:pStyle w:val="BodyText"/>
        <w:spacing w:before="178"/>
        <w:ind w:left="105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non-functional</w:t>
      </w:r>
      <w:r>
        <w:rPr>
          <w:spacing w:val="-1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solution.</w:t>
      </w:r>
    </w:p>
    <w:sectPr>
      <w:pgSz w:w="11910" w:h="16840"/>
      <w:pgMar w:top="880" w:bottom="280" w:left="13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827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27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7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1965" w:right="2303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7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2022-10-17T11:03:30Z</dcterms:created>
  <dcterms:modified xsi:type="dcterms:W3CDTF">2022-10-17T11:03:30Z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2022-10-17T00:00:00Z</vt:filetime>
  </property>
</Properties>
</file>