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5E5" w:rsidRDefault="00657BEF">
      <w:pPr>
        <w:spacing w:before="63" w:line="259" w:lineRule="auto"/>
        <w:ind w:left="5377" w:right="4980" w:firstLine="907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Phase-II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(Architecture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Stack)</w:t>
      </w:r>
    </w:p>
    <w:p w:rsidR="000375E5" w:rsidRDefault="000375E5">
      <w:pPr>
        <w:spacing w:after="1"/>
        <w:rPr>
          <w:b/>
          <w:sz w:val="24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0375E5">
        <w:trPr>
          <w:trHeight w:val="249"/>
        </w:trPr>
        <w:tc>
          <w:tcPr>
            <w:tcW w:w="4509" w:type="dxa"/>
          </w:tcPr>
          <w:p w:rsidR="000375E5" w:rsidRDefault="00657BEF">
            <w:pPr>
              <w:pStyle w:val="TableParagraph"/>
              <w:spacing w:line="229" w:lineRule="exact"/>
              <w:ind w:left="110"/>
              <w:jc w:val="left"/>
            </w:pPr>
            <w:r>
              <w:t>Date</w:t>
            </w:r>
          </w:p>
        </w:tc>
        <w:tc>
          <w:tcPr>
            <w:tcW w:w="4845" w:type="dxa"/>
          </w:tcPr>
          <w:p w:rsidR="000375E5" w:rsidRDefault="00657BEF">
            <w:pPr>
              <w:pStyle w:val="TableParagraph"/>
              <w:spacing w:line="229" w:lineRule="exact"/>
              <w:ind w:left="109"/>
              <w:jc w:val="left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4"/>
              </w:rPr>
              <w:t xml:space="preserve"> </w:t>
            </w:r>
            <w:r>
              <w:t>2022</w:t>
            </w:r>
          </w:p>
        </w:tc>
      </w:tr>
      <w:tr w:rsidR="000375E5">
        <w:trPr>
          <w:trHeight w:val="254"/>
        </w:trPr>
        <w:tc>
          <w:tcPr>
            <w:tcW w:w="4509" w:type="dxa"/>
          </w:tcPr>
          <w:p w:rsidR="000375E5" w:rsidRDefault="00657BEF">
            <w:pPr>
              <w:pStyle w:val="TableParagraph"/>
              <w:spacing w:line="235" w:lineRule="exact"/>
              <w:ind w:left="110"/>
              <w:jc w:val="left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0375E5" w:rsidRDefault="00657BEF">
            <w:pPr>
              <w:pStyle w:val="TableParagraph"/>
              <w:spacing w:line="235" w:lineRule="exact"/>
              <w:ind w:left="109"/>
              <w:jc w:val="left"/>
            </w:pPr>
            <w:r>
              <w:t>PNT2022TMID40645</w:t>
            </w:r>
            <w:bookmarkStart w:id="0" w:name="_GoBack"/>
            <w:bookmarkEnd w:id="0"/>
          </w:p>
        </w:tc>
      </w:tr>
      <w:tr w:rsidR="000375E5">
        <w:trPr>
          <w:trHeight w:val="508"/>
        </w:trPr>
        <w:tc>
          <w:tcPr>
            <w:tcW w:w="4509" w:type="dxa"/>
          </w:tcPr>
          <w:p w:rsidR="000375E5" w:rsidRDefault="00657BEF">
            <w:pPr>
              <w:pStyle w:val="TableParagraph"/>
              <w:ind w:left="110"/>
              <w:jc w:val="lef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0375E5" w:rsidRDefault="00657BEF">
            <w:pPr>
              <w:pStyle w:val="TableParagraph"/>
              <w:ind w:left="109"/>
              <w:jc w:val="left"/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t>Digital</w:t>
            </w:r>
            <w:r>
              <w:rPr>
                <w:spacing w:val="-5"/>
              </w:rPr>
              <w:t xml:space="preserve"> </w:t>
            </w:r>
            <w:r>
              <w:t>Naturalist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AI</w:t>
            </w:r>
            <w:r>
              <w:rPr>
                <w:spacing w:val="-3"/>
              </w:rPr>
              <w:t xml:space="preserve"> </w:t>
            </w:r>
            <w:r>
              <w:t>Enabled</w:t>
            </w:r>
            <w:r>
              <w:rPr>
                <w:spacing w:val="-6"/>
              </w:rPr>
              <w:t xml:space="preserve"> </w:t>
            </w:r>
            <w:r>
              <w:t>tool</w:t>
            </w:r>
            <w:r>
              <w:rPr>
                <w:spacing w:val="-5"/>
              </w:rPr>
              <w:t xml:space="preserve"> </w:t>
            </w:r>
            <w:r>
              <w:t>for</w:t>
            </w:r>
          </w:p>
          <w:p w:rsidR="000375E5" w:rsidRDefault="00657BEF">
            <w:pPr>
              <w:pStyle w:val="TableParagraph"/>
              <w:spacing w:before="1" w:line="243" w:lineRule="exact"/>
              <w:ind w:left="109"/>
              <w:jc w:val="left"/>
            </w:pPr>
            <w:r>
              <w:t>Biodiversity</w:t>
            </w:r>
            <w:r>
              <w:rPr>
                <w:spacing w:val="-7"/>
              </w:rPr>
              <w:t xml:space="preserve"> </w:t>
            </w:r>
            <w:r>
              <w:t>Researchers</w:t>
            </w:r>
          </w:p>
        </w:tc>
      </w:tr>
      <w:tr w:rsidR="000375E5">
        <w:trPr>
          <w:trHeight w:val="253"/>
        </w:trPr>
        <w:tc>
          <w:tcPr>
            <w:tcW w:w="4509" w:type="dxa"/>
          </w:tcPr>
          <w:p w:rsidR="000375E5" w:rsidRDefault="00657BEF">
            <w:pPr>
              <w:pStyle w:val="TableParagraph"/>
              <w:spacing w:line="234" w:lineRule="exact"/>
              <w:ind w:left="110"/>
              <w:jc w:val="lef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0375E5" w:rsidRDefault="00657BEF">
            <w:pPr>
              <w:pStyle w:val="TableParagraph"/>
              <w:spacing w:line="234" w:lineRule="exact"/>
              <w:ind w:left="109"/>
              <w:jc w:val="left"/>
            </w:pPr>
            <w:r>
              <w:t>4 Marks</w:t>
            </w:r>
          </w:p>
        </w:tc>
      </w:tr>
    </w:tbl>
    <w:p w:rsidR="000375E5" w:rsidRDefault="000375E5">
      <w:pPr>
        <w:spacing w:before="7"/>
        <w:rPr>
          <w:b/>
          <w:sz w:val="37"/>
        </w:rPr>
      </w:pPr>
    </w:p>
    <w:p w:rsidR="000375E5" w:rsidRDefault="00657BEF">
      <w:pPr>
        <w:pStyle w:val="Heading1"/>
      </w:pPr>
      <w:r>
        <w:t>Technical</w:t>
      </w:r>
      <w:r>
        <w:rPr>
          <w:spacing w:val="-6"/>
        </w:rPr>
        <w:t xml:space="preserve"> </w:t>
      </w:r>
      <w:r>
        <w:t>Architecture:</w:t>
      </w:r>
    </w:p>
    <w:p w:rsidR="000375E5" w:rsidRDefault="00657BEF">
      <w:pPr>
        <w:pStyle w:val="BodyText"/>
        <w:spacing w:before="174"/>
        <w:ind w:left="220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Deliverable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shall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include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architectural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diagram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below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per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table1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2</w:t>
      </w:r>
    </w:p>
    <w:p w:rsidR="000375E5" w:rsidRDefault="00657BEF">
      <w:pPr>
        <w:pStyle w:val="Heading1"/>
        <w:spacing w:before="184"/>
      </w:pPr>
      <w:r>
        <w:t>Example: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pandemics</w:t>
      </w:r>
      <w:r>
        <w:rPr>
          <w:spacing w:val="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offline</w:t>
      </w:r>
      <w:r>
        <w:rPr>
          <w:spacing w:val="-1"/>
        </w:rPr>
        <w:t xml:space="preserve"> </w:t>
      </w:r>
      <w:r>
        <w:t>mode</w:t>
      </w:r>
    </w:p>
    <w:p w:rsidR="000375E5" w:rsidRDefault="00657BEF">
      <w:pPr>
        <w:spacing w:before="179"/>
        <w:ind w:left="220"/>
        <w:rPr>
          <w:b/>
        </w:rPr>
      </w:pPr>
      <w:r>
        <w:rPr>
          <w:b/>
          <w:spacing w:val="-1"/>
        </w:rPr>
        <w:t>Reference:</w:t>
      </w:r>
      <w:r>
        <w:rPr>
          <w:b/>
          <w:spacing w:val="32"/>
        </w:rPr>
        <w:t xml:space="preserve"> </w:t>
      </w:r>
      <w:hyperlink r:id="rId6">
        <w:r>
          <w:rPr>
            <w:b/>
            <w:color w:val="0462C1"/>
            <w:spacing w:val="-1"/>
            <w:u w:val="single" w:color="0462C1"/>
          </w:rPr>
          <w:t>https://developer.ibm.com/patterns/ai-powered-backend-system-for-order-processing-during-pandemics/</w:t>
        </w:r>
      </w:hyperlink>
    </w:p>
    <w:p w:rsidR="000375E5" w:rsidRDefault="000375E5">
      <w:pPr>
        <w:rPr>
          <w:b/>
          <w:sz w:val="20"/>
        </w:rPr>
      </w:pPr>
    </w:p>
    <w:p w:rsidR="000375E5" w:rsidRDefault="00657BEF">
      <w:pPr>
        <w:spacing w:before="9"/>
        <w:rPr>
          <w:b/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1182671</wp:posOffset>
            </wp:positionH>
            <wp:positionV relativeFrom="paragraph">
              <wp:posOffset>242938</wp:posOffset>
            </wp:positionV>
            <wp:extent cx="3061497" cy="26746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497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1pt;margin-top:14.15pt;width:374pt;height:206.5pt;z-index:-251658240;mso-wrap-distance-left:0;mso-wrap-distance-right:0;mso-position-horizontal-relative:page;mso-position-vertical-relative:text" filled="f" strokeweight=".5pt">
            <v:textbox inset="0,0,0,0">
              <w:txbxContent>
                <w:p w:rsidR="000375E5" w:rsidRDefault="00657BEF">
                  <w:pPr>
                    <w:pStyle w:val="BodyText"/>
                    <w:spacing w:before="74"/>
                    <w:ind w:left="148"/>
                  </w:pPr>
                  <w:r>
                    <w:t>Guidelines:</w:t>
                  </w:r>
                </w:p>
                <w:p w:rsidR="000375E5" w:rsidRDefault="00657BE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9"/>
                    </w:tabs>
                    <w:spacing w:before="183"/>
                    <w:ind w:hanging="361"/>
                  </w:pPr>
                  <w:r>
                    <w:t>Include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processes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Technology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Block)</w:t>
                  </w:r>
                </w:p>
                <w:p w:rsidR="000375E5" w:rsidRDefault="00657BE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9"/>
                    </w:tabs>
                    <w:spacing w:before="20"/>
                    <w:ind w:hanging="361"/>
                  </w:pPr>
                  <w:r>
                    <w:t>Provide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infrastructural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demarcation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(Local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Cloud)</w:t>
                  </w:r>
                </w:p>
                <w:p w:rsidR="000375E5" w:rsidRDefault="00657BE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9"/>
                    </w:tabs>
                    <w:spacing w:before="24"/>
                    <w:ind w:hanging="361"/>
                  </w:pPr>
                  <w:r>
                    <w:t>Indicate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external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interfaces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(third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API’s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etc.)</w:t>
                  </w:r>
                </w:p>
                <w:p w:rsidR="000375E5" w:rsidRDefault="00657BE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9"/>
                    </w:tabs>
                    <w:spacing w:before="20"/>
                    <w:ind w:hanging="361"/>
                  </w:pPr>
                  <w:r>
                    <w:t>Indicate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Storage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components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services</w:t>
                  </w:r>
                </w:p>
                <w:p w:rsidR="000375E5" w:rsidRDefault="00657BE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9"/>
                    </w:tabs>
                    <w:spacing w:before="19"/>
                    <w:ind w:hanging="361"/>
                  </w:pPr>
                  <w:r>
                    <w:t>Indicate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interface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machine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learning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models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applicable)</w:t>
                  </w:r>
                </w:p>
              </w:txbxContent>
            </v:textbox>
            <w10:wrap type="topAndBottom" anchorx="page"/>
          </v:shape>
        </w:pict>
      </w:r>
    </w:p>
    <w:p w:rsidR="000375E5" w:rsidRDefault="000375E5">
      <w:pPr>
        <w:rPr>
          <w:sz w:val="20"/>
        </w:rPr>
        <w:sectPr w:rsidR="000375E5">
          <w:type w:val="continuous"/>
          <w:pgSz w:w="16840" w:h="11910" w:orient="landscape"/>
          <w:pgMar w:top="640" w:right="1020" w:bottom="280" w:left="1220" w:header="720" w:footer="720" w:gutter="0"/>
          <w:cols w:space="720"/>
        </w:sectPr>
      </w:pPr>
    </w:p>
    <w:p w:rsidR="000375E5" w:rsidRDefault="00657BEF">
      <w:pPr>
        <w:pStyle w:val="Heading1"/>
        <w:spacing w:before="68"/>
      </w:pPr>
      <w:r>
        <w:lastRenderedPageBreak/>
        <w:t>Table-1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Technologies:</w:t>
      </w:r>
    </w:p>
    <w:p w:rsidR="000375E5" w:rsidRDefault="000375E5">
      <w:pPr>
        <w:rPr>
          <w:b/>
          <w:sz w:val="20"/>
        </w:rPr>
      </w:pPr>
    </w:p>
    <w:p w:rsidR="000375E5" w:rsidRDefault="000375E5">
      <w:pPr>
        <w:rPr>
          <w:b/>
          <w:sz w:val="20"/>
        </w:rPr>
      </w:pPr>
    </w:p>
    <w:p w:rsidR="000375E5" w:rsidRDefault="000375E5">
      <w:pPr>
        <w:rPr>
          <w:b/>
          <w:sz w:val="1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14"/>
        <w:gridCol w:w="5223"/>
        <w:gridCol w:w="4143"/>
      </w:tblGrid>
      <w:tr w:rsidR="000375E5">
        <w:trPr>
          <w:trHeight w:val="533"/>
        </w:trPr>
        <w:tc>
          <w:tcPr>
            <w:tcW w:w="835" w:type="dxa"/>
          </w:tcPr>
          <w:p w:rsidR="000375E5" w:rsidRDefault="00657BEF">
            <w:pPr>
              <w:pStyle w:val="TableParagraph"/>
              <w:spacing w:line="249" w:lineRule="exact"/>
              <w:ind w:right="262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014" w:type="dxa"/>
          </w:tcPr>
          <w:p w:rsidR="000375E5" w:rsidRDefault="00657BEF">
            <w:pPr>
              <w:pStyle w:val="TableParagraph"/>
              <w:spacing w:line="249" w:lineRule="exact"/>
              <w:ind w:left="1436" w:right="1426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3" w:type="dxa"/>
          </w:tcPr>
          <w:p w:rsidR="000375E5" w:rsidRDefault="00657BEF">
            <w:pPr>
              <w:pStyle w:val="TableParagraph"/>
              <w:spacing w:line="249" w:lineRule="exact"/>
              <w:ind w:left="848" w:right="836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43" w:type="dxa"/>
          </w:tcPr>
          <w:p w:rsidR="000375E5" w:rsidRDefault="00657BEF">
            <w:pPr>
              <w:pStyle w:val="TableParagraph"/>
              <w:spacing w:line="249" w:lineRule="exact"/>
              <w:ind w:left="732" w:right="725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375E5">
        <w:trPr>
          <w:trHeight w:val="710"/>
        </w:trPr>
        <w:tc>
          <w:tcPr>
            <w:tcW w:w="835" w:type="dxa"/>
          </w:tcPr>
          <w:p w:rsidR="000375E5" w:rsidRDefault="00657BEF">
            <w:pPr>
              <w:pStyle w:val="TableParagraph"/>
              <w:ind w:right="265"/>
              <w:jc w:val="right"/>
            </w:pPr>
            <w:r>
              <w:t>1.</w:t>
            </w:r>
          </w:p>
        </w:tc>
        <w:tc>
          <w:tcPr>
            <w:tcW w:w="4014" w:type="dxa"/>
          </w:tcPr>
          <w:p w:rsidR="000375E5" w:rsidRDefault="00657BEF">
            <w:pPr>
              <w:pStyle w:val="TableParagraph"/>
              <w:ind w:right="1365"/>
              <w:jc w:val="right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Interface</w:t>
            </w:r>
          </w:p>
        </w:tc>
        <w:tc>
          <w:tcPr>
            <w:tcW w:w="5223" w:type="dxa"/>
          </w:tcPr>
          <w:p w:rsidR="000375E5" w:rsidRDefault="00657BEF">
            <w:pPr>
              <w:pStyle w:val="TableParagraph"/>
              <w:ind w:left="848" w:right="836"/>
            </w:pPr>
            <w:r>
              <w:t>How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2"/>
              </w:rPr>
              <w:t xml:space="preserve"> </w:t>
            </w:r>
            <w:r>
              <w:t>interacts with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e.g.</w:t>
            </w:r>
          </w:p>
          <w:p w:rsidR="000375E5" w:rsidRDefault="00657BEF">
            <w:pPr>
              <w:pStyle w:val="TableParagraph"/>
              <w:spacing w:before="1" w:line="240" w:lineRule="auto"/>
              <w:ind w:left="841" w:right="836"/>
            </w:pP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-1"/>
              </w:rPr>
              <w:t xml:space="preserve"> </w:t>
            </w:r>
            <w:r>
              <w:t>Mobile</w:t>
            </w:r>
            <w:r>
              <w:rPr>
                <w:spacing w:val="-5"/>
              </w:rPr>
              <w:t xml:space="preserve"> </w:t>
            </w:r>
            <w:r>
              <w:t>App,</w:t>
            </w:r>
            <w:r>
              <w:rPr>
                <w:spacing w:val="-1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43" w:type="dxa"/>
          </w:tcPr>
          <w:p w:rsidR="000375E5" w:rsidRDefault="00657BEF">
            <w:pPr>
              <w:pStyle w:val="TableParagraph"/>
              <w:spacing w:line="242" w:lineRule="auto"/>
              <w:ind w:left="1523" w:right="364" w:hanging="1148"/>
              <w:jc w:val="left"/>
            </w:pPr>
            <w:r>
              <w:t>HTML,</w:t>
            </w:r>
            <w:r>
              <w:rPr>
                <w:spacing w:val="-4"/>
              </w:rPr>
              <w:t xml:space="preserve"> </w:t>
            </w:r>
            <w:r>
              <w:t>CSS,</w:t>
            </w:r>
            <w:r>
              <w:rPr>
                <w:spacing w:val="-3"/>
              </w:rPr>
              <w:t xml:space="preserve"> </w:t>
            </w:r>
            <w:r>
              <w:t>JavaScript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Angular</w:t>
            </w:r>
            <w:r>
              <w:rPr>
                <w:spacing w:val="2"/>
              </w:rPr>
              <w:t xml:space="preserve"> </w:t>
            </w:r>
            <w:r>
              <w:t>Js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52"/>
              </w:rPr>
              <w:t xml:space="preserve"> </w:t>
            </w:r>
            <w:r>
              <w:t>React</w:t>
            </w:r>
            <w:r>
              <w:rPr>
                <w:spacing w:val="2"/>
              </w:rPr>
              <w:t xml:space="preserve"> </w:t>
            </w:r>
            <w:r>
              <w:t>Js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</w:tr>
      <w:tr w:rsidR="000375E5">
        <w:trPr>
          <w:trHeight w:val="508"/>
        </w:trPr>
        <w:tc>
          <w:tcPr>
            <w:tcW w:w="835" w:type="dxa"/>
          </w:tcPr>
          <w:p w:rsidR="000375E5" w:rsidRDefault="00657BEF">
            <w:pPr>
              <w:pStyle w:val="TableParagraph"/>
              <w:ind w:right="265"/>
              <w:jc w:val="right"/>
            </w:pPr>
            <w:r>
              <w:t>2.</w:t>
            </w:r>
          </w:p>
        </w:tc>
        <w:tc>
          <w:tcPr>
            <w:tcW w:w="4014" w:type="dxa"/>
          </w:tcPr>
          <w:p w:rsidR="000375E5" w:rsidRDefault="00657BEF">
            <w:pPr>
              <w:pStyle w:val="TableParagraph"/>
              <w:ind w:left="1436" w:right="1425"/>
            </w:pPr>
            <w:r>
              <w:t>Camera</w:t>
            </w:r>
          </w:p>
        </w:tc>
        <w:tc>
          <w:tcPr>
            <w:tcW w:w="5223" w:type="dxa"/>
          </w:tcPr>
          <w:p w:rsidR="000375E5" w:rsidRDefault="00657BEF">
            <w:pPr>
              <w:pStyle w:val="TableParagraph"/>
              <w:ind w:left="848" w:right="834"/>
            </w:pPr>
            <w:r>
              <w:t>Capture</w:t>
            </w:r>
            <w:r>
              <w:rPr>
                <w:spacing w:val="-8"/>
              </w:rPr>
              <w:t xml:space="preserve"> </w:t>
            </w:r>
            <w:r>
              <w:t>photos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processing</w:t>
            </w:r>
          </w:p>
        </w:tc>
        <w:tc>
          <w:tcPr>
            <w:tcW w:w="4143" w:type="dxa"/>
          </w:tcPr>
          <w:p w:rsidR="000375E5" w:rsidRDefault="00657BEF">
            <w:pPr>
              <w:pStyle w:val="TableParagraph"/>
              <w:ind w:left="732" w:right="724"/>
            </w:pPr>
            <w:r>
              <w:t>Normal</w:t>
            </w:r>
            <w:r>
              <w:rPr>
                <w:spacing w:val="-3"/>
              </w:rPr>
              <w:t xml:space="preserve"> </w:t>
            </w:r>
            <w:r>
              <w:t>phone</w:t>
            </w:r>
            <w:r>
              <w:rPr>
                <w:spacing w:val="-6"/>
              </w:rPr>
              <w:t xml:space="preserve"> </w:t>
            </w:r>
            <w:r>
              <w:t>camera</w:t>
            </w:r>
          </w:p>
        </w:tc>
      </w:tr>
      <w:tr w:rsidR="000375E5">
        <w:trPr>
          <w:trHeight w:val="503"/>
        </w:trPr>
        <w:tc>
          <w:tcPr>
            <w:tcW w:w="835" w:type="dxa"/>
          </w:tcPr>
          <w:p w:rsidR="000375E5" w:rsidRDefault="00657BEF">
            <w:pPr>
              <w:pStyle w:val="TableParagraph"/>
              <w:ind w:right="265"/>
              <w:jc w:val="right"/>
            </w:pPr>
            <w:r>
              <w:t>3.</w:t>
            </w:r>
          </w:p>
        </w:tc>
        <w:tc>
          <w:tcPr>
            <w:tcW w:w="4014" w:type="dxa"/>
          </w:tcPr>
          <w:p w:rsidR="000375E5" w:rsidRDefault="00657BEF">
            <w:pPr>
              <w:pStyle w:val="TableParagraph"/>
              <w:ind w:right="1306"/>
              <w:jc w:val="right"/>
            </w:pPr>
            <w:r>
              <w:t>CNN</w:t>
            </w:r>
            <w:r>
              <w:rPr>
                <w:spacing w:val="-1"/>
              </w:rPr>
              <w:t xml:space="preserve"> </w:t>
            </w:r>
            <w:r>
              <w:t>algorithm</w:t>
            </w:r>
          </w:p>
        </w:tc>
        <w:tc>
          <w:tcPr>
            <w:tcW w:w="5223" w:type="dxa"/>
          </w:tcPr>
          <w:p w:rsidR="000375E5" w:rsidRDefault="00657BEF">
            <w:pPr>
              <w:pStyle w:val="TableParagraph"/>
              <w:ind w:left="839" w:right="836"/>
            </w:pPr>
            <w:r>
              <w:t>For</w:t>
            </w:r>
            <w:r>
              <w:rPr>
                <w:spacing w:val="1"/>
              </w:rPr>
              <w:t xml:space="preserve"> </w:t>
            </w:r>
            <w:r>
              <w:t>processing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photos</w:t>
            </w:r>
          </w:p>
        </w:tc>
        <w:tc>
          <w:tcPr>
            <w:tcW w:w="4143" w:type="dxa"/>
          </w:tcPr>
          <w:p w:rsidR="000375E5" w:rsidRDefault="00657BEF">
            <w:pPr>
              <w:pStyle w:val="TableParagraph"/>
              <w:ind w:left="13"/>
            </w:pPr>
            <w:r>
              <w:t>-</w:t>
            </w:r>
          </w:p>
        </w:tc>
      </w:tr>
      <w:tr w:rsidR="000375E5">
        <w:trPr>
          <w:trHeight w:val="532"/>
        </w:trPr>
        <w:tc>
          <w:tcPr>
            <w:tcW w:w="835" w:type="dxa"/>
          </w:tcPr>
          <w:p w:rsidR="000375E5" w:rsidRDefault="00657BEF">
            <w:pPr>
              <w:pStyle w:val="TableParagraph"/>
              <w:spacing w:line="249" w:lineRule="exact"/>
              <w:ind w:right="265"/>
              <w:jc w:val="right"/>
            </w:pPr>
            <w:r>
              <w:t>4.</w:t>
            </w:r>
          </w:p>
        </w:tc>
        <w:tc>
          <w:tcPr>
            <w:tcW w:w="4014" w:type="dxa"/>
          </w:tcPr>
          <w:p w:rsidR="000375E5" w:rsidRDefault="00657BEF">
            <w:pPr>
              <w:pStyle w:val="TableParagraph"/>
              <w:spacing w:line="249" w:lineRule="exact"/>
              <w:ind w:left="1436" w:right="1421"/>
            </w:pPr>
            <w:r>
              <w:t>Database</w:t>
            </w:r>
          </w:p>
        </w:tc>
        <w:tc>
          <w:tcPr>
            <w:tcW w:w="5223" w:type="dxa"/>
          </w:tcPr>
          <w:p w:rsidR="000375E5" w:rsidRDefault="00657BEF">
            <w:pPr>
              <w:pStyle w:val="TableParagraph"/>
              <w:spacing w:line="249" w:lineRule="exact"/>
              <w:ind w:left="841" w:right="836"/>
            </w:pPr>
            <w:r>
              <w:t>Data</w:t>
            </w:r>
            <w:r>
              <w:rPr>
                <w:spacing w:val="-10"/>
              </w:rPr>
              <w:t xml:space="preserve"> </w:t>
            </w:r>
            <w:r>
              <w:t>Type,</w:t>
            </w:r>
            <w:r>
              <w:rPr>
                <w:spacing w:val="-2"/>
              </w:rPr>
              <w:t xml:space="preserve"> </w:t>
            </w:r>
            <w:r>
              <w:t>Configurations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  <w:tc>
          <w:tcPr>
            <w:tcW w:w="4143" w:type="dxa"/>
          </w:tcPr>
          <w:p w:rsidR="000375E5" w:rsidRDefault="00657BEF">
            <w:pPr>
              <w:pStyle w:val="TableParagraph"/>
              <w:spacing w:line="249" w:lineRule="exact"/>
              <w:ind w:left="732" w:right="727"/>
            </w:pPr>
            <w:r>
              <w:t>MySQL,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0375E5">
        <w:trPr>
          <w:trHeight w:val="527"/>
        </w:trPr>
        <w:tc>
          <w:tcPr>
            <w:tcW w:w="835" w:type="dxa"/>
          </w:tcPr>
          <w:p w:rsidR="000375E5" w:rsidRDefault="00657BEF">
            <w:pPr>
              <w:pStyle w:val="TableParagraph"/>
              <w:ind w:right="265"/>
              <w:jc w:val="right"/>
            </w:pPr>
            <w:r>
              <w:t>5.</w:t>
            </w:r>
          </w:p>
        </w:tc>
        <w:tc>
          <w:tcPr>
            <w:tcW w:w="4014" w:type="dxa"/>
          </w:tcPr>
          <w:p w:rsidR="000375E5" w:rsidRDefault="00657BEF">
            <w:pPr>
              <w:pStyle w:val="TableParagraph"/>
              <w:ind w:right="1289"/>
              <w:jc w:val="right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5223" w:type="dxa"/>
          </w:tcPr>
          <w:p w:rsidR="000375E5" w:rsidRDefault="00657BEF">
            <w:pPr>
              <w:pStyle w:val="TableParagraph"/>
              <w:ind w:left="844" w:right="836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 on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4143" w:type="dxa"/>
          </w:tcPr>
          <w:p w:rsidR="000375E5" w:rsidRDefault="00657BEF">
            <w:pPr>
              <w:pStyle w:val="TableParagraph"/>
              <w:ind w:left="732" w:right="733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DB2,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Cloudant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0375E5">
        <w:trPr>
          <w:trHeight w:val="527"/>
        </w:trPr>
        <w:tc>
          <w:tcPr>
            <w:tcW w:w="835" w:type="dxa"/>
          </w:tcPr>
          <w:p w:rsidR="000375E5" w:rsidRDefault="00657BEF">
            <w:pPr>
              <w:pStyle w:val="TableParagraph"/>
              <w:ind w:right="265"/>
              <w:jc w:val="right"/>
            </w:pPr>
            <w:r>
              <w:t>6.</w:t>
            </w:r>
          </w:p>
        </w:tc>
        <w:tc>
          <w:tcPr>
            <w:tcW w:w="4014" w:type="dxa"/>
          </w:tcPr>
          <w:p w:rsidR="000375E5" w:rsidRDefault="00657BEF">
            <w:pPr>
              <w:pStyle w:val="TableParagraph"/>
              <w:ind w:left="1436" w:right="1421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Storage</w:t>
            </w:r>
          </w:p>
        </w:tc>
        <w:tc>
          <w:tcPr>
            <w:tcW w:w="5223" w:type="dxa"/>
          </w:tcPr>
          <w:p w:rsidR="000375E5" w:rsidRDefault="00657BEF">
            <w:pPr>
              <w:pStyle w:val="TableParagraph"/>
              <w:ind w:left="839" w:right="836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storage</w:t>
            </w:r>
            <w:r>
              <w:rPr>
                <w:spacing w:val="-6"/>
              </w:rPr>
              <w:t xml:space="preserve"> </w:t>
            </w:r>
            <w:r>
              <w:t>requirements</w:t>
            </w:r>
          </w:p>
        </w:tc>
        <w:tc>
          <w:tcPr>
            <w:tcW w:w="4143" w:type="dxa"/>
          </w:tcPr>
          <w:p w:rsidR="000375E5" w:rsidRDefault="00657BEF">
            <w:pPr>
              <w:pStyle w:val="TableParagraph"/>
              <w:spacing w:line="242" w:lineRule="auto"/>
              <w:ind w:left="841" w:right="416" w:hanging="389"/>
              <w:jc w:val="left"/>
            </w:pPr>
            <w:r>
              <w:t>IBM Block Storage or Other Storage</w:t>
            </w:r>
            <w:r>
              <w:rPr>
                <w:spacing w:val="-53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4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r>
              <w:t>Filesystem</w:t>
            </w:r>
          </w:p>
        </w:tc>
      </w:tr>
      <w:tr w:rsidR="000375E5">
        <w:trPr>
          <w:trHeight w:val="532"/>
        </w:trPr>
        <w:tc>
          <w:tcPr>
            <w:tcW w:w="835" w:type="dxa"/>
          </w:tcPr>
          <w:p w:rsidR="000375E5" w:rsidRDefault="00657BEF">
            <w:pPr>
              <w:pStyle w:val="TableParagraph"/>
              <w:spacing w:line="245" w:lineRule="exact"/>
              <w:ind w:right="265"/>
              <w:jc w:val="right"/>
            </w:pPr>
            <w:r>
              <w:t>7.</w:t>
            </w:r>
          </w:p>
        </w:tc>
        <w:tc>
          <w:tcPr>
            <w:tcW w:w="4014" w:type="dxa"/>
          </w:tcPr>
          <w:p w:rsidR="000375E5" w:rsidRDefault="00657BEF">
            <w:pPr>
              <w:pStyle w:val="TableParagraph"/>
              <w:spacing w:line="245" w:lineRule="exact"/>
              <w:ind w:right="1327"/>
              <w:jc w:val="right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API-1</w:t>
            </w:r>
          </w:p>
        </w:tc>
        <w:tc>
          <w:tcPr>
            <w:tcW w:w="5223" w:type="dxa"/>
          </w:tcPr>
          <w:p w:rsidR="000375E5" w:rsidRDefault="00657BEF">
            <w:pPr>
              <w:pStyle w:val="TableParagraph"/>
              <w:spacing w:line="245" w:lineRule="exact"/>
              <w:ind w:left="847" w:right="836"/>
            </w:pPr>
            <w:r>
              <w:t>Location</w:t>
            </w:r>
            <w:r>
              <w:rPr>
                <w:spacing w:val="-5"/>
              </w:rPr>
              <w:t xml:space="preserve"> </w:t>
            </w:r>
            <w:r>
              <w:t>service</w:t>
            </w:r>
          </w:p>
        </w:tc>
        <w:tc>
          <w:tcPr>
            <w:tcW w:w="4143" w:type="dxa"/>
          </w:tcPr>
          <w:p w:rsidR="000375E5" w:rsidRDefault="00657BEF">
            <w:pPr>
              <w:pStyle w:val="TableParagraph"/>
              <w:spacing w:line="245" w:lineRule="exact"/>
              <w:ind w:left="732" w:right="728"/>
            </w:pPr>
            <w:r>
              <w:t>Location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3"/>
              </w:rPr>
              <w:t xml:space="preserve"> </w:t>
            </w:r>
            <w:r>
              <w:t>google</w:t>
            </w:r>
            <w:r>
              <w:rPr>
                <w:spacing w:val="-7"/>
              </w:rPr>
              <w:t xml:space="preserve"> </w:t>
            </w:r>
            <w:r>
              <w:t>api</w:t>
            </w:r>
          </w:p>
        </w:tc>
      </w:tr>
    </w:tbl>
    <w:p w:rsidR="000375E5" w:rsidRDefault="000375E5">
      <w:pPr>
        <w:spacing w:before="8"/>
        <w:rPr>
          <w:b/>
          <w:sz w:val="29"/>
        </w:rPr>
      </w:pPr>
    </w:p>
    <w:p w:rsidR="000375E5" w:rsidRDefault="00657BEF">
      <w:pPr>
        <w:spacing w:before="91"/>
        <w:ind w:left="220"/>
        <w:rPr>
          <w:b/>
        </w:rPr>
      </w:pPr>
      <w:r>
        <w:rPr>
          <w:b/>
        </w:rPr>
        <w:t>Table-2:</w:t>
      </w:r>
      <w:r>
        <w:rPr>
          <w:b/>
          <w:spacing w:val="-3"/>
        </w:rPr>
        <w:t xml:space="preserve"> </w:t>
      </w:r>
      <w:r>
        <w:rPr>
          <w:b/>
        </w:rPr>
        <w:t>Application</w:t>
      </w:r>
      <w:r>
        <w:rPr>
          <w:b/>
          <w:spacing w:val="-9"/>
        </w:rPr>
        <w:t xml:space="preserve"> </w:t>
      </w:r>
      <w:r>
        <w:rPr>
          <w:b/>
        </w:rPr>
        <w:t>Characteristics:</w:t>
      </w:r>
    </w:p>
    <w:p w:rsidR="000375E5" w:rsidRDefault="000375E5">
      <w:pPr>
        <w:rPr>
          <w:b/>
          <w:sz w:val="20"/>
        </w:rPr>
      </w:pPr>
    </w:p>
    <w:p w:rsidR="000375E5" w:rsidRDefault="000375E5">
      <w:pPr>
        <w:rPr>
          <w:b/>
          <w:sz w:val="20"/>
        </w:rPr>
      </w:pPr>
    </w:p>
    <w:p w:rsidR="000375E5" w:rsidRDefault="000375E5">
      <w:pPr>
        <w:spacing w:before="1" w:after="1"/>
        <w:rPr>
          <w:b/>
          <w:sz w:val="1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3966"/>
        <w:gridCol w:w="5175"/>
        <w:gridCol w:w="4095"/>
      </w:tblGrid>
      <w:tr w:rsidR="000375E5">
        <w:trPr>
          <w:trHeight w:val="623"/>
        </w:trPr>
        <w:tc>
          <w:tcPr>
            <w:tcW w:w="830" w:type="dxa"/>
          </w:tcPr>
          <w:p w:rsidR="000375E5" w:rsidRDefault="00657BEF">
            <w:pPr>
              <w:pStyle w:val="TableParagraph"/>
              <w:spacing w:line="249" w:lineRule="exact"/>
              <w:ind w:right="257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966" w:type="dxa"/>
          </w:tcPr>
          <w:p w:rsidR="000375E5" w:rsidRDefault="00657BEF">
            <w:pPr>
              <w:pStyle w:val="TableParagraph"/>
              <w:spacing w:line="249" w:lineRule="exact"/>
              <w:ind w:left="806" w:right="802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5" w:type="dxa"/>
          </w:tcPr>
          <w:p w:rsidR="000375E5" w:rsidRDefault="00657BEF">
            <w:pPr>
              <w:pStyle w:val="TableParagraph"/>
              <w:spacing w:line="249" w:lineRule="exact"/>
              <w:ind w:left="165" w:right="162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5" w:type="dxa"/>
          </w:tcPr>
          <w:p w:rsidR="000375E5" w:rsidRDefault="00657BEF">
            <w:pPr>
              <w:pStyle w:val="TableParagraph"/>
              <w:spacing w:line="249" w:lineRule="exact"/>
              <w:ind w:left="1377" w:right="1370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375E5">
        <w:trPr>
          <w:trHeight w:val="533"/>
        </w:trPr>
        <w:tc>
          <w:tcPr>
            <w:tcW w:w="830" w:type="dxa"/>
          </w:tcPr>
          <w:p w:rsidR="000375E5" w:rsidRDefault="00657BEF">
            <w:pPr>
              <w:pStyle w:val="TableParagraph"/>
              <w:spacing w:line="245" w:lineRule="exact"/>
              <w:ind w:right="260"/>
              <w:jc w:val="right"/>
            </w:pPr>
            <w:r>
              <w:t>1.</w:t>
            </w:r>
          </w:p>
        </w:tc>
        <w:tc>
          <w:tcPr>
            <w:tcW w:w="3966" w:type="dxa"/>
          </w:tcPr>
          <w:p w:rsidR="000375E5" w:rsidRDefault="00657BEF">
            <w:pPr>
              <w:pStyle w:val="TableParagraph"/>
              <w:spacing w:line="245" w:lineRule="exact"/>
              <w:ind w:left="806" w:right="803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5175" w:type="dxa"/>
          </w:tcPr>
          <w:p w:rsidR="000375E5" w:rsidRDefault="00657BEF">
            <w:pPr>
              <w:pStyle w:val="TableParagraph"/>
              <w:spacing w:line="245" w:lineRule="exact"/>
              <w:ind w:left="169" w:right="162"/>
            </w:pPr>
            <w:r>
              <w:t>Datasets,api</w:t>
            </w:r>
            <w:r>
              <w:rPr>
                <w:spacing w:val="-5"/>
              </w:rPr>
              <w:t xml:space="preserve"> </w:t>
            </w:r>
            <w:r>
              <w:t>etc</w:t>
            </w:r>
          </w:p>
        </w:tc>
        <w:tc>
          <w:tcPr>
            <w:tcW w:w="4095" w:type="dxa"/>
          </w:tcPr>
          <w:p w:rsidR="000375E5" w:rsidRDefault="00657BEF">
            <w:pPr>
              <w:pStyle w:val="TableParagraph"/>
              <w:spacing w:line="245" w:lineRule="exact"/>
              <w:ind w:left="1377" w:right="1361"/>
            </w:pPr>
            <w:r>
              <w:t>Sql or</w:t>
            </w:r>
            <w:r>
              <w:rPr>
                <w:spacing w:val="2"/>
              </w:rPr>
              <w:t xml:space="preserve"> </w:t>
            </w:r>
            <w:r>
              <w:t>csv</w:t>
            </w:r>
          </w:p>
        </w:tc>
      </w:tr>
      <w:tr w:rsidR="000375E5">
        <w:trPr>
          <w:trHeight w:val="508"/>
        </w:trPr>
        <w:tc>
          <w:tcPr>
            <w:tcW w:w="830" w:type="dxa"/>
          </w:tcPr>
          <w:p w:rsidR="000375E5" w:rsidRDefault="00657BEF">
            <w:pPr>
              <w:pStyle w:val="TableParagraph"/>
              <w:ind w:right="260"/>
              <w:jc w:val="right"/>
            </w:pPr>
            <w:r>
              <w:t>2.</w:t>
            </w:r>
          </w:p>
        </w:tc>
        <w:tc>
          <w:tcPr>
            <w:tcW w:w="3966" w:type="dxa"/>
          </w:tcPr>
          <w:p w:rsidR="000375E5" w:rsidRDefault="00657BEF">
            <w:pPr>
              <w:pStyle w:val="TableParagraph"/>
              <w:ind w:left="806" w:right="803"/>
            </w:pP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Implementations</w:t>
            </w:r>
          </w:p>
        </w:tc>
        <w:tc>
          <w:tcPr>
            <w:tcW w:w="5175" w:type="dxa"/>
          </w:tcPr>
          <w:p w:rsidR="000375E5" w:rsidRDefault="00657BEF">
            <w:pPr>
              <w:pStyle w:val="TableParagraph"/>
              <w:ind w:left="179" w:right="162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security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controls</w:t>
            </w:r>
            <w:r>
              <w:rPr>
                <w:spacing w:val="1"/>
              </w:rPr>
              <w:t xml:space="preserve"> </w:t>
            </w:r>
            <w:r>
              <w:t>implemented,</w:t>
            </w:r>
            <w:r>
              <w:rPr>
                <w:spacing w:val="2"/>
              </w:rPr>
              <w:t xml:space="preserve"> </w:t>
            </w:r>
            <w:r>
              <w:t>use</w:t>
            </w:r>
          </w:p>
          <w:p w:rsidR="000375E5" w:rsidRDefault="00657BEF">
            <w:pPr>
              <w:pStyle w:val="TableParagraph"/>
              <w:spacing w:before="1" w:line="243" w:lineRule="exact"/>
              <w:ind w:left="169" w:right="162"/>
            </w:pPr>
            <w:r>
              <w:t>of</w:t>
            </w:r>
            <w:r>
              <w:rPr>
                <w:spacing w:val="-6"/>
              </w:rPr>
              <w:t xml:space="preserve"> </w:t>
            </w:r>
            <w:r>
              <w:t>firewalls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  <w:tc>
          <w:tcPr>
            <w:tcW w:w="4095" w:type="dxa"/>
          </w:tcPr>
          <w:p w:rsidR="000375E5" w:rsidRDefault="00657BEF">
            <w:pPr>
              <w:pStyle w:val="TableParagraph"/>
              <w:ind w:left="150"/>
              <w:jc w:val="left"/>
            </w:pPr>
            <w:r>
              <w:t>e.g.</w:t>
            </w:r>
            <w:r>
              <w:rPr>
                <w:spacing w:val="-3"/>
              </w:rPr>
              <w:t xml:space="preserve"> </w:t>
            </w:r>
            <w:r>
              <w:t>SHA-256,</w:t>
            </w:r>
            <w:r>
              <w:rPr>
                <w:spacing w:val="-2"/>
              </w:rPr>
              <w:t xml:space="preserve"> </w:t>
            </w:r>
            <w:r>
              <w:t>Encryptions,</w:t>
            </w:r>
            <w:r>
              <w:rPr>
                <w:spacing w:val="-1"/>
              </w:rPr>
              <w:t xml:space="preserve"> </w:t>
            </w:r>
            <w:r>
              <w:t>IAM</w:t>
            </w:r>
            <w:r>
              <w:rPr>
                <w:spacing w:val="-4"/>
              </w:rPr>
              <w:t xml:space="preserve"> </w:t>
            </w:r>
            <w:r>
              <w:t>Controls,</w:t>
            </w:r>
          </w:p>
          <w:p w:rsidR="000375E5" w:rsidRDefault="00657BEF">
            <w:pPr>
              <w:pStyle w:val="TableParagraph"/>
              <w:spacing w:before="1" w:line="243" w:lineRule="exact"/>
              <w:ind w:left="1376" w:right="1372"/>
            </w:pPr>
            <w:r>
              <w:t>OWASP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0375E5">
        <w:trPr>
          <w:trHeight w:val="504"/>
        </w:trPr>
        <w:tc>
          <w:tcPr>
            <w:tcW w:w="830" w:type="dxa"/>
          </w:tcPr>
          <w:p w:rsidR="000375E5" w:rsidRDefault="00657BEF">
            <w:pPr>
              <w:pStyle w:val="TableParagraph"/>
              <w:ind w:right="260"/>
              <w:jc w:val="right"/>
            </w:pPr>
            <w:r>
              <w:t>3.</w:t>
            </w:r>
          </w:p>
        </w:tc>
        <w:tc>
          <w:tcPr>
            <w:tcW w:w="3966" w:type="dxa"/>
          </w:tcPr>
          <w:p w:rsidR="000375E5" w:rsidRDefault="00657BEF">
            <w:pPr>
              <w:pStyle w:val="TableParagraph"/>
              <w:ind w:left="806" w:right="796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5" w:type="dxa"/>
          </w:tcPr>
          <w:p w:rsidR="000375E5" w:rsidRDefault="00657BEF">
            <w:pPr>
              <w:pStyle w:val="TableParagraph"/>
              <w:ind w:left="170" w:right="162"/>
            </w:pPr>
            <w:r>
              <w:t>Justify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scalability of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-7"/>
              </w:rPr>
              <w:t xml:space="preserve"> </w:t>
            </w:r>
            <w:r>
              <w:t>(3</w:t>
            </w:r>
            <w:r>
              <w:rPr>
                <w:spacing w:val="3"/>
              </w:rPr>
              <w:t xml:space="preserve"> </w:t>
            </w:r>
            <w:r>
              <w:t>– tier,</w:t>
            </w:r>
            <w:r>
              <w:rPr>
                <w:spacing w:val="2"/>
              </w:rPr>
              <w:t xml:space="preserve"> </w:t>
            </w:r>
            <w:r>
              <w:t>Micro-</w:t>
            </w:r>
          </w:p>
          <w:p w:rsidR="000375E5" w:rsidRDefault="00657BEF">
            <w:pPr>
              <w:pStyle w:val="TableParagraph"/>
              <w:spacing w:before="2" w:line="238" w:lineRule="exact"/>
              <w:ind w:left="165" w:right="162"/>
            </w:pPr>
            <w:r>
              <w:t>services)</w:t>
            </w:r>
          </w:p>
        </w:tc>
        <w:tc>
          <w:tcPr>
            <w:tcW w:w="4095" w:type="dxa"/>
          </w:tcPr>
          <w:p w:rsidR="000375E5" w:rsidRDefault="00657BEF">
            <w:pPr>
              <w:pStyle w:val="TableParagraph"/>
              <w:ind w:left="1377" w:right="1372"/>
            </w:pPr>
            <w:r>
              <w:t>Python,</w:t>
            </w:r>
            <w:r>
              <w:rPr>
                <w:spacing w:val="-1"/>
              </w:rPr>
              <w:t xml:space="preserve"> </w:t>
            </w:r>
            <w:r>
              <w:t>Mysql</w:t>
            </w:r>
          </w:p>
        </w:tc>
      </w:tr>
      <w:tr w:rsidR="000375E5">
        <w:trPr>
          <w:trHeight w:val="508"/>
        </w:trPr>
        <w:tc>
          <w:tcPr>
            <w:tcW w:w="830" w:type="dxa"/>
          </w:tcPr>
          <w:p w:rsidR="000375E5" w:rsidRDefault="00657BEF">
            <w:pPr>
              <w:pStyle w:val="TableParagraph"/>
              <w:ind w:right="260"/>
              <w:jc w:val="right"/>
            </w:pPr>
            <w:r>
              <w:t>4.</w:t>
            </w:r>
          </w:p>
        </w:tc>
        <w:tc>
          <w:tcPr>
            <w:tcW w:w="3966" w:type="dxa"/>
          </w:tcPr>
          <w:p w:rsidR="000375E5" w:rsidRDefault="00657BEF">
            <w:pPr>
              <w:pStyle w:val="TableParagraph"/>
              <w:ind w:left="806" w:right="802"/>
            </w:pPr>
            <w:r>
              <w:t>Availability</w:t>
            </w:r>
          </w:p>
        </w:tc>
        <w:tc>
          <w:tcPr>
            <w:tcW w:w="5175" w:type="dxa"/>
          </w:tcPr>
          <w:p w:rsidR="000375E5" w:rsidRDefault="00657BEF">
            <w:pPr>
              <w:pStyle w:val="TableParagraph"/>
              <w:ind w:left="172" w:right="162"/>
            </w:pPr>
            <w:r>
              <w:t>Justify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availability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(e.g.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load</w:t>
            </w:r>
          </w:p>
          <w:p w:rsidR="000375E5" w:rsidRDefault="00657BEF">
            <w:pPr>
              <w:pStyle w:val="TableParagraph"/>
              <w:spacing w:before="1" w:line="243" w:lineRule="exact"/>
              <w:ind w:left="162" w:right="162"/>
            </w:pPr>
            <w:r>
              <w:t>balancers, distributed</w:t>
            </w:r>
            <w:r>
              <w:rPr>
                <w:spacing w:val="-7"/>
              </w:rPr>
              <w:t xml:space="preserve"> </w:t>
            </w:r>
            <w:r>
              <w:t>servers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4095" w:type="dxa"/>
          </w:tcPr>
          <w:p w:rsidR="000375E5" w:rsidRDefault="00657BEF">
            <w:pPr>
              <w:pStyle w:val="TableParagraph"/>
              <w:ind w:left="1377" w:right="1372"/>
            </w:pPr>
            <w:r>
              <w:t>Python,</w:t>
            </w:r>
            <w:r>
              <w:rPr>
                <w:spacing w:val="-1"/>
              </w:rPr>
              <w:t xml:space="preserve"> </w:t>
            </w:r>
            <w:r>
              <w:t>Mysql</w:t>
            </w:r>
          </w:p>
        </w:tc>
      </w:tr>
      <w:tr w:rsidR="000375E5">
        <w:trPr>
          <w:trHeight w:val="758"/>
        </w:trPr>
        <w:tc>
          <w:tcPr>
            <w:tcW w:w="830" w:type="dxa"/>
          </w:tcPr>
          <w:p w:rsidR="000375E5" w:rsidRDefault="00657BEF">
            <w:pPr>
              <w:pStyle w:val="TableParagraph"/>
              <w:ind w:right="260"/>
              <w:jc w:val="right"/>
            </w:pPr>
            <w:r>
              <w:t>5.</w:t>
            </w:r>
          </w:p>
        </w:tc>
        <w:tc>
          <w:tcPr>
            <w:tcW w:w="3966" w:type="dxa"/>
          </w:tcPr>
          <w:p w:rsidR="000375E5" w:rsidRDefault="00657BEF">
            <w:pPr>
              <w:pStyle w:val="TableParagraph"/>
              <w:ind w:left="806" w:right="795"/>
            </w:pPr>
            <w:r>
              <w:t>Performance</w:t>
            </w:r>
          </w:p>
        </w:tc>
        <w:tc>
          <w:tcPr>
            <w:tcW w:w="5175" w:type="dxa"/>
          </w:tcPr>
          <w:p w:rsidR="000375E5" w:rsidRDefault="00657BEF">
            <w:pPr>
              <w:pStyle w:val="TableParagraph"/>
              <w:ind w:left="165" w:right="162"/>
            </w:pPr>
            <w:r>
              <w:t>Design</w:t>
            </w:r>
            <w:r>
              <w:rPr>
                <w:spacing w:val="-6"/>
              </w:rPr>
              <w:t xml:space="preserve"> </w:t>
            </w:r>
            <w:r>
              <w:t>consideration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0375E5" w:rsidRDefault="00657BEF">
            <w:pPr>
              <w:pStyle w:val="TableParagraph"/>
              <w:spacing w:line="250" w:lineRule="exact"/>
              <w:ind w:left="167" w:right="162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(number of</w:t>
            </w:r>
            <w:r>
              <w:rPr>
                <w:spacing w:val="-4"/>
              </w:rPr>
              <w:t xml:space="preserve"> </w:t>
            </w:r>
            <w:r>
              <w:t>requests</w:t>
            </w:r>
            <w:r>
              <w:rPr>
                <w:spacing w:val="-3"/>
              </w:rPr>
              <w:t xml:space="preserve"> </w:t>
            </w:r>
            <w:r>
              <w:t>per sec, 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Cache,</w:t>
            </w:r>
            <w:r>
              <w:rPr>
                <w:spacing w:val="-52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 CDN’s)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  <w:tc>
          <w:tcPr>
            <w:tcW w:w="4095" w:type="dxa"/>
          </w:tcPr>
          <w:p w:rsidR="000375E5" w:rsidRDefault="00657BEF">
            <w:pPr>
              <w:pStyle w:val="TableParagraph"/>
              <w:ind w:left="14"/>
            </w:pPr>
            <w:r>
              <w:t>-</w:t>
            </w:r>
          </w:p>
        </w:tc>
      </w:tr>
    </w:tbl>
    <w:p w:rsidR="000375E5" w:rsidRDefault="000375E5">
      <w:pPr>
        <w:sectPr w:rsidR="000375E5">
          <w:pgSz w:w="16840" w:h="11910" w:orient="landscape"/>
          <w:pgMar w:top="640" w:right="1020" w:bottom="280" w:left="1220" w:header="720" w:footer="720" w:gutter="0"/>
          <w:cols w:space="720"/>
        </w:sectPr>
      </w:pPr>
    </w:p>
    <w:p w:rsidR="000375E5" w:rsidRDefault="000375E5">
      <w:pPr>
        <w:rPr>
          <w:b/>
          <w:sz w:val="20"/>
        </w:rPr>
      </w:pPr>
    </w:p>
    <w:p w:rsidR="000375E5" w:rsidRDefault="00657BEF">
      <w:pPr>
        <w:spacing w:before="234"/>
        <w:ind w:left="220"/>
        <w:rPr>
          <w:sz w:val="28"/>
        </w:rPr>
      </w:pPr>
      <w:r>
        <w:rPr>
          <w:sz w:val="28"/>
        </w:rPr>
        <w:t>References:</w:t>
      </w:r>
    </w:p>
    <w:p w:rsidR="000375E5" w:rsidRDefault="00657BEF">
      <w:pPr>
        <w:spacing w:before="187"/>
        <w:ind w:left="220"/>
        <w:rPr>
          <w:sz w:val="28"/>
        </w:rPr>
      </w:pPr>
      <w:hyperlink r:id="rId8">
        <w:r>
          <w:rPr>
            <w:color w:val="0462C1"/>
            <w:sz w:val="28"/>
            <w:u w:val="single" w:color="0462C1"/>
          </w:rPr>
          <w:t>https://c4model.com/</w:t>
        </w:r>
      </w:hyperlink>
    </w:p>
    <w:p w:rsidR="000375E5" w:rsidRDefault="00657BEF">
      <w:pPr>
        <w:spacing w:before="187" w:line="376" w:lineRule="auto"/>
        <w:ind w:left="220" w:right="4980"/>
        <w:rPr>
          <w:sz w:val="28"/>
        </w:rPr>
      </w:pPr>
      <w:hyperlink r:id="rId9">
        <w:r>
          <w:rPr>
            <w:color w:val="0462C1"/>
            <w:w w:val="95"/>
            <w:sz w:val="28"/>
            <w:u w:val="single" w:color="0462C1"/>
          </w:rPr>
          <w:t>https://developer.ibm.com/patterns/online-order-processing-system-during-pandemic/</w:t>
        </w:r>
      </w:hyperlink>
      <w:r>
        <w:rPr>
          <w:color w:val="0462C1"/>
          <w:spacing w:val="1"/>
          <w:w w:val="95"/>
          <w:sz w:val="28"/>
        </w:rPr>
        <w:t xml:space="preserve"> </w:t>
      </w:r>
      <w:hyperlink r:id="rId10">
        <w:r>
          <w:rPr>
            <w:color w:val="0462C1"/>
            <w:sz w:val="28"/>
            <w:u w:val="single" w:color="0462C1"/>
          </w:rPr>
          <w:t>https://www.ibm.com/cloud/architecture</w:t>
        </w:r>
      </w:hyperlink>
    </w:p>
    <w:p w:rsidR="000375E5" w:rsidRDefault="00657BEF">
      <w:pPr>
        <w:spacing w:before="2"/>
        <w:ind w:left="220"/>
        <w:rPr>
          <w:sz w:val="28"/>
        </w:rPr>
      </w:pPr>
      <w:hyperlink r:id="rId11">
        <w:r>
          <w:rPr>
            <w:color w:val="0462C1"/>
            <w:sz w:val="28"/>
            <w:u w:val="single" w:color="0462C1"/>
          </w:rPr>
          <w:t>https://aws.amazon.co</w:t>
        </w:r>
        <w:r>
          <w:rPr>
            <w:color w:val="0462C1"/>
            <w:sz w:val="28"/>
            <w:u w:val="single" w:color="0462C1"/>
          </w:rPr>
          <w:t>m/architecture</w:t>
        </w:r>
      </w:hyperlink>
    </w:p>
    <w:p w:rsidR="000375E5" w:rsidRDefault="00657BEF">
      <w:pPr>
        <w:spacing w:before="187"/>
        <w:ind w:left="220"/>
        <w:rPr>
          <w:sz w:val="28"/>
        </w:rPr>
      </w:pPr>
      <w:hyperlink r:id="rId12">
        <w:r>
          <w:rPr>
            <w:color w:val="0462C1"/>
            <w:sz w:val="28"/>
            <w:u w:val="single" w:color="0462C1"/>
          </w:rPr>
          <w:t>https://medium.com/the-internal-startup/how-to-draw-useful-technical-architecture-diagrams-2d20c9fda90d</w:t>
        </w:r>
      </w:hyperlink>
    </w:p>
    <w:sectPr w:rsidR="000375E5">
      <w:pgSz w:w="16840" w:h="11910" w:orient="landscape"/>
      <w:pgMar w:top="1100" w:right="10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32050"/>
    <w:multiLevelType w:val="hybridMultilevel"/>
    <w:tmpl w:val="A8D6C07E"/>
    <w:lvl w:ilvl="0" w:tplc="25DE2D7C">
      <w:start w:val="1"/>
      <w:numFmt w:val="decimal"/>
      <w:lvlText w:val="%1."/>
      <w:lvlJc w:val="left"/>
      <w:pPr>
        <w:ind w:left="508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5F70B214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281AB4C6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8F9617B4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9E0CDFCA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CC22AE9E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85D601AE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336E190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10864F4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375E5"/>
    <w:rsid w:val="000375E5"/>
    <w:rsid w:val="0065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2022-10-18T04:39:00Z</dcterms:created>
  <dcterms:modified xsi:type="dcterms:W3CDTF">2022-10-18T04:40:00Z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2022-10-18T00:00:00Z</vt:filetime>
  </property>
</Properties>
</file>