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9F" w:rsidRDefault="0077579F">
      <w:pPr>
        <w:pStyle w:val="Heading1"/>
        <w:spacing w:line="254" w:lineRule="auto"/>
        <w:ind w:left="3886" w:right="4120"/>
        <w:jc w:val="center"/>
      </w:pPr>
      <w:r>
        <w:pict>
          <v:group id="shape_0" o:spid="_x0000_s1033" alt="Group 17" style="position:absolute;left:0;text-align:left;margin-left:37.45pt;margin-top:256.85pt;width:159.35pt;height:196.05pt;z-index:251655168" coordorigin="749,5137" coordsize="3187,3921">
            <v:rect id="Text Box 22" o:spid="_x0000_s1038" style="position:absolute;left:1183;top:6620;width:163;height:160;mso-position-horizontal-relative:page;mso-position-vertical-relative:page" filled="f" stroked="f" strokecolor="#3465a4">
              <v:fill o:detectmouseclick="t"/>
              <v:stroke joinstyle="round"/>
              <v:textbox>
                <w:txbxContent>
                  <w:p w:rsidR="0077579F" w:rsidRDefault="00AB3189">
                    <w:pPr>
                      <w:overflowPunct w:val="0"/>
                      <w:spacing w:line="161" w:lineRule="atLeast"/>
                    </w:pPr>
                    <w:r>
                      <w:rPr>
                        <w:sz w:val="16"/>
                        <w:szCs w:val="16"/>
                        <w:lang w:bidi="ar-SA"/>
                      </w:rPr>
                      <w:t>UI</w:t>
                    </w:r>
                  </w:p>
                </w:txbxContent>
              </v:textbox>
            </v:rect>
            <v:rect id="Text Box 21" o:spid="_x0000_s1037" style="position:absolute;left:2756;top:6550;width:391;height:138;mso-position-horizontal-relative:page;mso-position-vertical-relative:page" filled="f" stroked="f" strokecolor="#3465a4">
              <v:fill o:detectmouseclick="t"/>
              <v:stroke joinstyle="round"/>
              <v:textbox>
                <w:txbxContent>
                  <w:p w:rsidR="0077579F" w:rsidRDefault="00AB3189">
                    <w:pPr>
                      <w:overflowPunct w:val="0"/>
                      <w:spacing w:line="139" w:lineRule="atLeast"/>
                    </w:pPr>
                    <w:r>
                      <w:rPr>
                        <w:sz w:val="14"/>
                        <w:szCs w:val="14"/>
                        <w:lang w:bidi="ar-SA"/>
                      </w:rPr>
                      <w:t>Model</w:t>
                    </w:r>
                  </w:p>
                </w:txbxContent>
              </v:textbox>
            </v:rect>
            <v:rect id="Text Box 20" o:spid="_x0000_s1036" style="position:absolute;left:1062;top:8408;width:402;height:199;mso-position-horizontal-relative:page;mso-position-vertical-relative:page" filled="f" stroked="f" strokecolor="#3465a4">
              <v:fill o:detectmouseclick="t"/>
              <v:stroke joinstyle="round"/>
              <v:textbox>
                <w:txbxContent>
                  <w:p w:rsidR="0077579F" w:rsidRDefault="00AB3189">
                    <w:pPr>
                      <w:overflowPunct w:val="0"/>
                      <w:spacing w:line="199" w:lineRule="atLeast"/>
                    </w:pPr>
                    <w:r>
                      <w:rPr>
                        <w:b/>
                        <w:bCs/>
                        <w:sz w:val="20"/>
                        <w:szCs w:val="20"/>
                        <w:lang w:bidi="ar-SA"/>
                      </w:rPr>
                      <w:t>User</w:t>
                    </w:r>
                  </w:p>
                </w:txbxContent>
              </v:textbox>
            </v:rect>
            <v:rect id="Text Box 19" o:spid="_x0000_s1035" style="position:absolute;left:1722;top:6802;width:578;height:333;mso-position-horizontal-relative:page;mso-position-vertical-relative:page" filled="f" strokeweight=".18mm">
              <v:fill o:detectmouseclick="t"/>
              <v:textbox>
                <w:txbxContent>
                  <w:p w:rsidR="0077579F" w:rsidRDefault="00AB3189">
                    <w:pPr>
                      <w:overflowPunct w:val="0"/>
                      <w:spacing w:before="77"/>
                    </w:pPr>
                    <w:r>
                      <w:rPr>
                        <w:sz w:val="12"/>
                        <w:szCs w:val="12"/>
                        <w:lang w:bidi="ar-SA"/>
                      </w:rPr>
                      <w:t>Input</w:t>
                    </w:r>
                  </w:p>
                </w:txbxContent>
              </v:textbox>
            </v:rect>
            <v:rect id="Text Box 18" o:spid="_x0000_s1034" style="position:absolute;left:2279;top:5137;width:1297;height:391;mso-position-horizontal-relative:page;mso-position-vertical-relative:page" filled="f" strokeweight=".18mm">
              <v:fill o:detectmouseclick="t"/>
              <v:textbox>
                <w:txbxContent>
                  <w:p w:rsidR="0077579F" w:rsidRDefault="00AB3189">
                    <w:pPr>
                      <w:overflowPunct w:val="0"/>
                      <w:spacing w:before="70"/>
                    </w:pPr>
                    <w:r>
                      <w:rPr>
                        <w:lang w:bidi="ar-SA"/>
                      </w:rPr>
                      <w:t>Prediction</w:t>
                    </w:r>
                  </w:p>
                </w:txbxContent>
              </v:textbox>
            </v:rect>
          </v:group>
        </w:pict>
      </w:r>
      <w:r w:rsidR="00AB3189">
        <w:t>Project Design Phase-I Solution Architecture</w:t>
      </w:r>
    </w:p>
    <w:p w:rsidR="0077579F" w:rsidRDefault="0077579F">
      <w:pPr>
        <w:spacing w:before="2"/>
        <w:rPr>
          <w:b/>
          <w:sz w:val="24"/>
        </w:rPr>
      </w:pPr>
    </w:p>
    <w:tbl>
      <w:tblPr>
        <w:tblW w:w="9019" w:type="dxa"/>
        <w:tblInd w:w="490" w:type="dxa"/>
        <w:tblCellMar>
          <w:left w:w="5" w:type="dxa"/>
          <w:right w:w="5" w:type="dxa"/>
        </w:tblCellMar>
        <w:tblLook w:val="01E0"/>
      </w:tblPr>
      <w:tblGrid>
        <w:gridCol w:w="4507"/>
        <w:gridCol w:w="4512"/>
      </w:tblGrid>
      <w:tr w:rsidR="0077579F">
        <w:trPr>
          <w:trHeight w:val="450"/>
        </w:trPr>
        <w:tc>
          <w:tcPr>
            <w:tcW w:w="45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  <w:spacing w:line="246" w:lineRule="exact"/>
            </w:pPr>
            <w:r>
              <w:t>26 September 2022</w:t>
            </w:r>
          </w:p>
        </w:tc>
      </w:tr>
      <w:tr w:rsidR="0077579F">
        <w:trPr>
          <w:trHeight w:val="40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303CA2">
            <w:pPr>
              <w:pStyle w:val="TableParagraph"/>
              <w:spacing w:line="276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PNT2022TMID17043</w:t>
            </w:r>
          </w:p>
        </w:tc>
      </w:tr>
      <w:tr w:rsidR="0077579F">
        <w:trPr>
          <w:trHeight w:val="53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  <w:spacing w:line="268" w:lineRule="exact"/>
            </w:pPr>
            <w:r>
              <w:t xml:space="preserve">Project – AI-Powered Nutrition </w:t>
            </w:r>
            <w:proofErr w:type="spellStart"/>
            <w:r>
              <w:t>Analyser</w:t>
            </w:r>
            <w:proofErr w:type="spellEnd"/>
            <w:r>
              <w:t xml:space="preserve"> for</w:t>
            </w:r>
          </w:p>
          <w:p w:rsidR="0077579F" w:rsidRDefault="00AB3189">
            <w:pPr>
              <w:pStyle w:val="TableParagraph"/>
              <w:spacing w:line="249" w:lineRule="exact"/>
            </w:pPr>
            <w:r>
              <w:t>Fitness Enthusiasts</w:t>
            </w:r>
          </w:p>
        </w:tc>
      </w:tr>
      <w:tr w:rsidR="0077579F">
        <w:trPr>
          <w:trHeight w:val="26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79F" w:rsidRDefault="00AB3189">
            <w:pPr>
              <w:pStyle w:val="TableParagraph"/>
            </w:pPr>
            <w:r>
              <w:t>4 Marks</w:t>
            </w:r>
          </w:p>
        </w:tc>
      </w:tr>
    </w:tbl>
    <w:p w:rsidR="0077579F" w:rsidRDefault="0077579F">
      <w:pPr>
        <w:rPr>
          <w:b/>
          <w:sz w:val="24"/>
        </w:rPr>
      </w:pPr>
    </w:p>
    <w:p w:rsidR="0077579F" w:rsidRDefault="0077579F">
      <w:pPr>
        <w:spacing w:before="166"/>
        <w:ind w:left="480"/>
        <w:rPr>
          <w:b/>
        </w:rPr>
      </w:pPr>
      <w:r w:rsidRPr="0077579F">
        <w:pict>
          <v:group id="_x0000_s1030" alt="Group 9" style="position:absolute;left:0;text-align:left;margin-left:197.85pt;margin-top:81.15pt;width:137.6pt;height:134.05pt;z-index:251656192" coordorigin="3957,1623" coordsize="2752,2681">
            <v:rect id="Text Box 11" o:spid="_x0000_s1032" style="position:absolute;left:5334;top:3042;width:762;height:139;mso-position-horizontal-relative:page" filled="f" stroked="f" strokecolor="#3465a4">
              <v:fill o:detectmouseclick="t"/>
              <v:stroke joinstyle="round"/>
              <v:textbox>
                <w:txbxContent>
                  <w:p w:rsidR="0077579F" w:rsidRDefault="00AB3189">
                    <w:pPr>
                      <w:overflowPunct w:val="0"/>
                      <w:spacing w:line="139" w:lineRule="atLeast"/>
                    </w:pPr>
                    <w:r>
                      <w:rPr>
                        <w:sz w:val="14"/>
                        <w:szCs w:val="14"/>
                        <w:lang w:bidi="ar-SA"/>
                      </w:rPr>
                      <w:t xml:space="preserve">DL </w:t>
                    </w:r>
                    <w:r>
                      <w:rPr>
                        <w:sz w:val="14"/>
                        <w:szCs w:val="14"/>
                        <w:lang w:bidi="ar-SA"/>
                      </w:rPr>
                      <w:t>Algorithm</w:t>
                    </w:r>
                  </w:p>
                </w:txbxContent>
              </v:textbox>
            </v:rect>
            <v:rect id="Text Box 10" o:spid="_x0000_s1031" style="position:absolute;left:3957;top:2866;width:658;height:508;mso-position-horizontal-relative:page" filled="f" strokeweight=".18mm">
              <v:fill o:detectmouseclick="t"/>
              <v:textbox>
                <w:txbxContent>
                  <w:p w:rsidR="0077579F" w:rsidRDefault="00AB3189">
                    <w:pPr>
                      <w:overflowPunct w:val="0"/>
                      <w:spacing w:before="74" w:line="256" w:lineRule="auto"/>
                    </w:pPr>
                    <w:proofErr w:type="spellStart"/>
                    <w:r>
                      <w:rPr>
                        <w:sz w:val="14"/>
                        <w:szCs w:val="14"/>
                        <w:lang w:bidi="ar-SA"/>
                      </w:rPr>
                      <w:t>Evalu</w:t>
                    </w:r>
                    <w:proofErr w:type="spellEnd"/>
                    <w:r>
                      <w:rPr>
                        <w:sz w:val="14"/>
                        <w:szCs w:val="14"/>
                        <w:lang w:bidi="ar-SA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  <w:szCs w:val="14"/>
                        <w:lang w:bidi="ar-SA"/>
                      </w:rPr>
                      <w:t>ation</w:t>
                    </w:r>
                    <w:proofErr w:type="spellEnd"/>
                  </w:p>
                </w:txbxContent>
              </v:textbox>
            </v:rect>
          </v:group>
        </w:pict>
      </w:r>
      <w:r w:rsidRPr="0077579F">
        <w:pict>
          <v:rect id="Text Box 5" o:spid="_x0000_s1029" style="position:absolute;left:0;text-align:left;margin-left:402pt;margin-top:121.9pt;width:58.7pt;height:28.15pt;z-index:251657216;mso-position-horizontal-relative:page" filled="f" strokecolor="#6fac46" strokeweight=".18mm">
            <v:fill o:detectmouseclick="t"/>
            <v:textbox>
              <w:txbxContent>
                <w:p w:rsidR="0077579F" w:rsidRDefault="00AB3189">
                  <w:pPr>
                    <w:pStyle w:val="FrameContents"/>
                    <w:spacing w:before="73" w:line="259" w:lineRule="auto"/>
                    <w:ind w:left="145" w:right="393"/>
                    <w:rPr>
                      <w:sz w:val="14"/>
                    </w:rPr>
                  </w:pPr>
                  <w:r>
                    <w:rPr>
                      <w:sz w:val="14"/>
                    </w:rPr>
                    <w:t>Data pre- processing</w:t>
                  </w:r>
                </w:p>
              </w:txbxContent>
            </v:textbox>
            <w10:wrap type="square" anchorx="page"/>
          </v:rect>
        </w:pict>
      </w:r>
      <w:r w:rsidRPr="0077579F">
        <w:pict>
          <v:rect id="Text Box 4" o:spid="_x0000_s1028" style="position:absolute;left:0;text-align:left;margin-left:484.4pt;margin-top:113.3pt;width:69.6pt;height:46.6pt;z-index:251658240;mso-position-horizontal-relative:page" filled="f" strokecolor="#6fac46" strokeweight=".35mm">
            <v:fill o:detectmouseclick="t"/>
            <v:textbox>
              <w:txbxContent>
                <w:p w:rsidR="0077579F" w:rsidRDefault="00AB3189">
                  <w:pPr>
                    <w:pStyle w:val="FrameContents"/>
                    <w:spacing w:before="73"/>
                    <w:ind w:left="256"/>
                  </w:pPr>
                  <w:r>
                    <w:t>DATASET</w:t>
                  </w:r>
                </w:p>
                <w:p w:rsidR="0077579F" w:rsidRDefault="00AB3189">
                  <w:pPr>
                    <w:pStyle w:val="FrameContents"/>
                    <w:spacing w:before="180"/>
                    <w:ind w:left="261"/>
                  </w:pPr>
                  <w:r>
                    <w:t>(IMAGES)</w:t>
                  </w:r>
                </w:p>
              </w:txbxContent>
            </v:textbox>
            <w10:wrap type="square" anchorx="page"/>
          </v:rect>
        </w:pict>
      </w:r>
      <w:r w:rsidRPr="0077579F">
        <w:pict>
          <v:rect id="Text Box 3" o:spid="_x0000_s1027" style="position:absolute;left:0;text-align:left;margin-left:338.65pt;margin-top:77.05pt;width:32.2pt;height:29.9pt;z-index:251659264;mso-position-horizontal-relative:page" filled="f" strokeweight=".18mm">
            <v:fill o:detectmouseclick="t"/>
            <v:textbox>
              <w:txbxContent>
                <w:p w:rsidR="0077579F" w:rsidRDefault="00AB3189">
                  <w:pPr>
                    <w:pStyle w:val="FrameContents"/>
                    <w:spacing w:before="73" w:line="259" w:lineRule="auto"/>
                    <w:ind w:left="145"/>
                    <w:rPr>
                      <w:sz w:val="14"/>
                    </w:rPr>
                  </w:pPr>
                  <w:r>
                    <w:rPr>
                      <w:sz w:val="14"/>
                    </w:rPr>
                    <w:t>Train Data</w:t>
                  </w:r>
                </w:p>
              </w:txbxContent>
            </v:textbox>
            <w10:wrap type="square" anchorx="page"/>
          </v:rect>
        </w:pict>
      </w:r>
      <w:r w:rsidR="00AB3189">
        <w:rPr>
          <w:rFonts w:ascii="Arial" w:hAnsi="Arial"/>
          <w:b/>
          <w:sz w:val="24"/>
        </w:rPr>
        <w:t>Solution Architecture Diagram</w:t>
      </w:r>
      <w:r w:rsidR="00AB3189">
        <w:rPr>
          <w:b/>
        </w:rPr>
        <w:t>:</w:t>
      </w: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rPr>
          <w:b/>
          <w:sz w:val="26"/>
        </w:rPr>
      </w:pPr>
    </w:p>
    <w:p w:rsidR="0077579F" w:rsidRDefault="0077579F">
      <w:pPr>
        <w:pStyle w:val="BodyText"/>
        <w:spacing w:before="183" w:line="259" w:lineRule="auto"/>
        <w:ind w:left="480" w:right="800"/>
      </w:pPr>
      <w:r>
        <w:pict>
          <v:rect id="Text Box 2" o:spid="_x0000_s1026" style="position:absolute;left:0;text-align:left;margin-left:340.4pt;margin-top:-97.8pt;width:31.05pt;height:26.4pt;z-index:251660288;mso-position-horizontal-relative:page" filled="f" strokeweight=".18mm">
            <v:fill o:detectmouseclick="t"/>
            <v:textbox>
              <w:txbxContent>
                <w:p w:rsidR="0077579F" w:rsidRDefault="00AB3189">
                  <w:pPr>
                    <w:pStyle w:val="FrameContents"/>
                    <w:spacing w:before="73" w:line="259" w:lineRule="auto"/>
                    <w:ind w:left="146" w:right="192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Test </w:t>
                  </w:r>
                  <w:r>
                    <w:rPr>
                      <w:w w:val="95"/>
                      <w:sz w:val="14"/>
                    </w:rPr>
                    <w:t>Data</w:t>
                  </w:r>
                </w:p>
              </w:txbxContent>
            </v:textbox>
            <w10:wrap type="square" anchorx="page"/>
          </v:rect>
        </w:pict>
      </w:r>
      <w:r w:rsidR="00AB3189">
        <w:rPr>
          <w:color w:val="333333"/>
        </w:rPr>
        <w:t>Figure 1: Architecture and data flow of the AI-powered Nutrition Analyzer for Fitness Enthusiasts application</w:t>
      </w:r>
    </w:p>
    <w:sectPr w:rsidR="0077579F" w:rsidSect="0077579F">
      <w:pgSz w:w="11906" w:h="16838"/>
      <w:pgMar w:top="800" w:right="720" w:bottom="280" w:left="9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77579F"/>
    <w:rsid w:val="00303CA2"/>
    <w:rsid w:val="0077579F"/>
    <w:rsid w:val="00AB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9F"/>
    <w:pPr>
      <w:widowControl w:val="0"/>
    </w:pPr>
    <w:rPr>
      <w:rFonts w:cs="Calibri"/>
      <w:lang w:bidi="en-US"/>
    </w:rPr>
  </w:style>
  <w:style w:type="paragraph" w:styleId="Heading1">
    <w:name w:val="heading 1"/>
    <w:basedOn w:val="Normal"/>
    <w:uiPriority w:val="9"/>
    <w:qFormat/>
    <w:rsid w:val="0077579F"/>
    <w:pPr>
      <w:spacing w:before="33"/>
      <w:ind w:left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7579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77579F"/>
    <w:rPr>
      <w:rFonts w:ascii="Arial" w:eastAsia="Arial" w:hAnsi="Arial" w:cs="Arial"/>
      <w:i/>
      <w:sz w:val="21"/>
      <w:szCs w:val="21"/>
    </w:rPr>
  </w:style>
  <w:style w:type="paragraph" w:styleId="List">
    <w:name w:val="List"/>
    <w:basedOn w:val="BodyText"/>
    <w:rsid w:val="0077579F"/>
    <w:rPr>
      <w:rFonts w:cs="Lohit Devanagari"/>
    </w:rPr>
  </w:style>
  <w:style w:type="paragraph" w:styleId="Caption">
    <w:name w:val="caption"/>
    <w:basedOn w:val="Normal"/>
    <w:qFormat/>
    <w:rsid w:val="0077579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7579F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77579F"/>
  </w:style>
  <w:style w:type="paragraph" w:customStyle="1" w:styleId="TableParagraph">
    <w:name w:val="Table Paragraph"/>
    <w:basedOn w:val="Normal"/>
    <w:uiPriority w:val="1"/>
    <w:qFormat/>
    <w:rsid w:val="0077579F"/>
    <w:pPr>
      <w:spacing w:line="248" w:lineRule="exact"/>
      <w:ind w:left="107"/>
    </w:pPr>
  </w:style>
  <w:style w:type="paragraph" w:customStyle="1" w:styleId="FrameContents">
    <w:name w:val="Frame Contents"/>
    <w:basedOn w:val="Normal"/>
    <w:qFormat/>
    <w:rsid w:val="007757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mecravikumarm</cp:lastModifiedBy>
  <cp:revision>4</cp:revision>
  <dcterms:created xsi:type="dcterms:W3CDTF">2022-10-10T12:35:00Z</dcterms:created>
  <dcterms:modified xsi:type="dcterms:W3CDTF">2022-11-14T09:24:00Z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2022-10-08T00:00:00Z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