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DE7" w:rsidRPr="009925A2" w:rsidRDefault="00BF5DE7" w:rsidP="00BF5DE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9925A2">
        <w:rPr>
          <w:rFonts w:ascii="Times New Roman" w:hAnsi="Times New Roman" w:cs="Times New Roman"/>
          <w:b/>
          <w:bCs/>
          <w:sz w:val="52"/>
          <w:szCs w:val="52"/>
        </w:rPr>
        <w:t>Project Design phase-</w:t>
      </w:r>
      <w:r>
        <w:rPr>
          <w:rFonts w:ascii="Times New Roman" w:hAnsi="Times New Roman" w:cs="Times New Roman"/>
          <w:b/>
          <w:bCs/>
          <w:sz w:val="52"/>
          <w:szCs w:val="52"/>
        </w:rPr>
        <w:t>II</w:t>
      </w:r>
    </w:p>
    <w:p w:rsidR="00BF5DE7" w:rsidRDefault="00BF5DE7" w:rsidP="00BF5D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Technology </w:t>
      </w:r>
      <w:r w:rsidR="007966F3">
        <w:rPr>
          <w:rFonts w:ascii="Times New Roman" w:hAnsi="Times New Roman" w:cs="Times New Roman"/>
          <w:b/>
          <w:bCs/>
          <w:sz w:val="36"/>
          <w:szCs w:val="36"/>
        </w:rPr>
        <w:t>Stack (Architecture Stack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:rsidR="00BF5DE7" w:rsidRPr="009925A2" w:rsidRDefault="00BF5DE7" w:rsidP="00BF5D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9"/>
        <w:gridCol w:w="4567"/>
      </w:tblGrid>
      <w:tr w:rsidR="00BF5DE7" w:rsidTr="003B6C35">
        <w:tc>
          <w:tcPr>
            <w:tcW w:w="4675" w:type="dxa"/>
          </w:tcPr>
          <w:p w:rsidR="00BF5DE7" w:rsidRDefault="00BF5DE7" w:rsidP="003B6C35">
            <w:pPr>
              <w:jc w:val="both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Date</w:t>
            </w:r>
          </w:p>
        </w:tc>
        <w:tc>
          <w:tcPr>
            <w:tcW w:w="4675" w:type="dxa"/>
          </w:tcPr>
          <w:p w:rsidR="00BF5DE7" w:rsidRDefault="00BF5DE7" w:rsidP="003B6C35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21-10-2022</w:t>
            </w:r>
          </w:p>
        </w:tc>
      </w:tr>
      <w:tr w:rsidR="00BF5DE7" w:rsidTr="003B6C35">
        <w:tc>
          <w:tcPr>
            <w:tcW w:w="4675" w:type="dxa"/>
          </w:tcPr>
          <w:p w:rsidR="00BF5DE7" w:rsidRDefault="00BF5DE7" w:rsidP="003B6C35">
            <w:pPr>
              <w:jc w:val="both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675" w:type="dxa"/>
          </w:tcPr>
          <w:p w:rsidR="00BF5DE7" w:rsidRDefault="00BF5DE7" w:rsidP="003B6C35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PNT2022TMID38223</w:t>
            </w:r>
          </w:p>
        </w:tc>
      </w:tr>
      <w:tr w:rsidR="00BF5DE7" w:rsidTr="003B6C35">
        <w:tc>
          <w:tcPr>
            <w:tcW w:w="4675" w:type="dxa"/>
          </w:tcPr>
          <w:p w:rsidR="00BF5DE7" w:rsidRDefault="00BF5DE7" w:rsidP="003B6C35">
            <w:pPr>
              <w:jc w:val="both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675" w:type="dxa"/>
          </w:tcPr>
          <w:p w:rsidR="00BF5DE7" w:rsidRDefault="00BF5DE7" w:rsidP="003B6C35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Fertilizers Recommendation System for Disease Prediction</w:t>
            </w:r>
          </w:p>
        </w:tc>
      </w:tr>
      <w:tr w:rsidR="00BF5DE7" w:rsidTr="003B6C35">
        <w:tc>
          <w:tcPr>
            <w:tcW w:w="4675" w:type="dxa"/>
          </w:tcPr>
          <w:p w:rsidR="00BF5DE7" w:rsidRDefault="00BF5DE7" w:rsidP="003B6C35">
            <w:pPr>
              <w:jc w:val="both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Maximum Marks</w:t>
            </w:r>
          </w:p>
        </w:tc>
        <w:tc>
          <w:tcPr>
            <w:tcW w:w="4675" w:type="dxa"/>
          </w:tcPr>
          <w:p w:rsidR="00BF5DE7" w:rsidRDefault="00BF5DE7" w:rsidP="003B6C35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4mark</w:t>
            </w:r>
          </w:p>
        </w:tc>
      </w:tr>
    </w:tbl>
    <w:p w:rsidR="00BF5DE7" w:rsidRDefault="00BF5DE7"/>
    <w:p w:rsidR="00BF5DE7" w:rsidRDefault="00BF5DE7"/>
    <w:p w:rsidR="00BF5DE7" w:rsidRDefault="00BF5DE7"/>
    <w:p w:rsidR="00BF5DE7" w:rsidRDefault="00BF5DE7">
      <w:r w:rsidRPr="00BF5DE7">
        <w:rPr>
          <w:noProof/>
          <w:lang w:eastAsia="en-IN"/>
        </w:rPr>
        <w:drawing>
          <wp:inline distT="0" distB="0" distL="0" distR="0">
            <wp:extent cx="5731510" cy="2290323"/>
            <wp:effectExtent l="0" t="0" r="2540" b="0"/>
            <wp:docPr id="1" name="Picture 1" descr="C:\Users\ELCOT\Desktop\IBM\project design phase 2\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Desktop\IBM\project design phase 2\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E7" w:rsidRDefault="00BF5DE7"/>
    <w:p w:rsidR="00BF5DE7" w:rsidRDefault="00BF5DE7"/>
    <w:p w:rsidR="00BF5DE7" w:rsidRPr="00BF5DE7" w:rsidRDefault="00BF5DE7" w:rsidP="00BF5D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5DE7">
        <w:rPr>
          <w:rFonts w:ascii="Times New Roman" w:hAnsi="Times New Roman" w:cs="Times New Roman"/>
          <w:b/>
          <w:bCs/>
          <w:sz w:val="32"/>
          <w:szCs w:val="32"/>
        </w:rPr>
        <w:t>Table-1:Component &amp;Technologies</w:t>
      </w:r>
    </w:p>
    <w:p w:rsidR="00BF5DE7" w:rsidRDefault="00BF5DE7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89"/>
        <w:gridCol w:w="2692"/>
        <w:gridCol w:w="3076"/>
        <w:gridCol w:w="2248"/>
      </w:tblGrid>
      <w:tr w:rsidR="00BF5DE7" w:rsidTr="0028363B">
        <w:trPr>
          <w:trHeight w:val="732"/>
        </w:trPr>
        <w:tc>
          <w:tcPr>
            <w:tcW w:w="549" w:type="pct"/>
          </w:tcPr>
          <w:p w:rsidR="00BF5DE7" w:rsidRPr="00BF5DE7" w:rsidRDefault="00BF5D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5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495" w:type="pct"/>
          </w:tcPr>
          <w:p w:rsidR="00BF5DE7" w:rsidRPr="00BF5DE7" w:rsidRDefault="00BF5D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5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1708" w:type="pct"/>
          </w:tcPr>
          <w:p w:rsidR="00BF5DE7" w:rsidRPr="00BF5DE7" w:rsidRDefault="00BF5D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5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248" w:type="pct"/>
          </w:tcPr>
          <w:p w:rsidR="00BF5DE7" w:rsidRPr="00BF5DE7" w:rsidRDefault="00BF5D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5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BF5DE7" w:rsidTr="0028363B">
        <w:trPr>
          <w:trHeight w:val="700"/>
        </w:trPr>
        <w:tc>
          <w:tcPr>
            <w:tcW w:w="549" w:type="pct"/>
          </w:tcPr>
          <w:p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95" w:type="pct"/>
          </w:tcPr>
          <w:p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1708" w:type="pct"/>
          </w:tcPr>
          <w:p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How the user interacts with the application .To depict the human-computer interaction and communication.</w:t>
            </w:r>
          </w:p>
        </w:tc>
        <w:tc>
          <w:tcPr>
            <w:tcW w:w="1248" w:type="pct"/>
          </w:tcPr>
          <w:p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HTML,CSS,JS</w:t>
            </w:r>
          </w:p>
        </w:tc>
      </w:tr>
      <w:tr w:rsidR="00BF5DE7" w:rsidTr="0028363B">
        <w:trPr>
          <w:trHeight w:val="979"/>
        </w:trPr>
        <w:tc>
          <w:tcPr>
            <w:tcW w:w="549" w:type="pct"/>
          </w:tcPr>
          <w:p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lastRenderedPageBreak/>
              <w:t>2.</w:t>
            </w:r>
          </w:p>
        </w:tc>
        <w:tc>
          <w:tcPr>
            <w:tcW w:w="1495" w:type="pct"/>
          </w:tcPr>
          <w:p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Application Logic-1</w:t>
            </w:r>
          </w:p>
        </w:tc>
        <w:tc>
          <w:tcPr>
            <w:tcW w:w="1708" w:type="pct"/>
          </w:tcPr>
          <w:p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A page to upload images as input</w:t>
            </w:r>
          </w:p>
        </w:tc>
        <w:tc>
          <w:tcPr>
            <w:tcW w:w="1248" w:type="pct"/>
          </w:tcPr>
          <w:p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Python</w:t>
            </w:r>
          </w:p>
        </w:tc>
      </w:tr>
      <w:tr w:rsidR="00BF5DE7" w:rsidTr="0028363B">
        <w:trPr>
          <w:trHeight w:val="983"/>
        </w:trPr>
        <w:tc>
          <w:tcPr>
            <w:tcW w:w="549" w:type="pct"/>
          </w:tcPr>
          <w:p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95" w:type="pct"/>
          </w:tcPr>
          <w:p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Application Logic-2</w:t>
            </w:r>
          </w:p>
        </w:tc>
        <w:tc>
          <w:tcPr>
            <w:tcW w:w="1708" w:type="pct"/>
          </w:tcPr>
          <w:p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To use the Machine</w:t>
            </w:r>
          </w:p>
          <w:p w:rsidR="00CF1EC3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Learning model and predicting the result</w:t>
            </w:r>
          </w:p>
        </w:tc>
        <w:tc>
          <w:tcPr>
            <w:tcW w:w="1248" w:type="pct"/>
          </w:tcPr>
          <w:p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Python</w:t>
            </w:r>
          </w:p>
        </w:tc>
      </w:tr>
      <w:tr w:rsidR="00BF5DE7" w:rsidTr="0028363B">
        <w:trPr>
          <w:trHeight w:val="693"/>
        </w:trPr>
        <w:tc>
          <w:tcPr>
            <w:tcW w:w="549" w:type="pct"/>
          </w:tcPr>
          <w:p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95" w:type="pct"/>
          </w:tcPr>
          <w:p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1708" w:type="pct"/>
          </w:tcPr>
          <w:p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Structured data-images</w:t>
            </w:r>
          </w:p>
        </w:tc>
        <w:tc>
          <w:tcPr>
            <w:tcW w:w="1248" w:type="pct"/>
          </w:tcPr>
          <w:p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MySQL</w:t>
            </w:r>
          </w:p>
        </w:tc>
      </w:tr>
      <w:tr w:rsidR="00BF5DE7" w:rsidTr="0028363B">
        <w:trPr>
          <w:trHeight w:val="992"/>
        </w:trPr>
        <w:tc>
          <w:tcPr>
            <w:tcW w:w="549" w:type="pct"/>
          </w:tcPr>
          <w:p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95" w:type="pct"/>
          </w:tcPr>
          <w:p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Cloud Database</w:t>
            </w:r>
          </w:p>
        </w:tc>
        <w:tc>
          <w:tcPr>
            <w:tcW w:w="1708" w:type="pct"/>
          </w:tcPr>
          <w:p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Database that typically runs on a cloud computing platform and access to the database is provided as-a- service</w:t>
            </w:r>
          </w:p>
        </w:tc>
        <w:tc>
          <w:tcPr>
            <w:tcW w:w="1248" w:type="pct"/>
          </w:tcPr>
          <w:p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IBM Cloud Databases for MySQL</w:t>
            </w:r>
          </w:p>
        </w:tc>
      </w:tr>
      <w:tr w:rsidR="00BF5DE7" w:rsidTr="0028363B">
        <w:trPr>
          <w:trHeight w:val="836"/>
        </w:trPr>
        <w:tc>
          <w:tcPr>
            <w:tcW w:w="549" w:type="pct"/>
          </w:tcPr>
          <w:p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495" w:type="pct"/>
          </w:tcPr>
          <w:p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File Storage</w:t>
            </w:r>
          </w:p>
        </w:tc>
        <w:tc>
          <w:tcPr>
            <w:tcW w:w="1708" w:type="pct"/>
          </w:tcPr>
          <w:p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To store data in a hierachicalstructure</w:t>
            </w:r>
          </w:p>
        </w:tc>
        <w:tc>
          <w:tcPr>
            <w:tcW w:w="1248" w:type="pct"/>
          </w:tcPr>
          <w:p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Local File system</w:t>
            </w:r>
          </w:p>
        </w:tc>
      </w:tr>
      <w:tr w:rsidR="00BF5DE7" w:rsidTr="0028363B">
        <w:trPr>
          <w:trHeight w:val="834"/>
        </w:trPr>
        <w:tc>
          <w:tcPr>
            <w:tcW w:w="549" w:type="pct"/>
          </w:tcPr>
          <w:p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495" w:type="pct"/>
          </w:tcPr>
          <w:p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Machine Learning Model</w:t>
            </w:r>
          </w:p>
        </w:tc>
        <w:tc>
          <w:tcPr>
            <w:tcW w:w="1708" w:type="pct"/>
          </w:tcPr>
          <w:p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Here, we use a Support Vector Machine Algorithm that is used widely in Classification and Regression problems.</w:t>
            </w:r>
          </w:p>
        </w:tc>
        <w:tc>
          <w:tcPr>
            <w:tcW w:w="1248" w:type="pct"/>
          </w:tcPr>
          <w:p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Random Forest,XG Boost</w:t>
            </w:r>
          </w:p>
        </w:tc>
      </w:tr>
    </w:tbl>
    <w:p w:rsidR="00BF5DE7" w:rsidRDefault="00BF5DE7"/>
    <w:p w:rsidR="007966F3" w:rsidRDefault="007966F3"/>
    <w:p w:rsidR="007966F3" w:rsidRDefault="007966F3"/>
    <w:p w:rsidR="007966F3" w:rsidRPr="00CF1EC3" w:rsidRDefault="00CF1E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                                      </w:t>
      </w:r>
      <w:r w:rsidRPr="00CF1EC3">
        <w:rPr>
          <w:rFonts w:ascii="Times New Roman" w:hAnsi="Times New Roman" w:cs="Times New Roman"/>
          <w:b/>
          <w:bCs/>
          <w:sz w:val="32"/>
          <w:szCs w:val="32"/>
        </w:rPr>
        <w:t>Table-2: Application Characteristics</w:t>
      </w:r>
    </w:p>
    <w:p w:rsidR="00CF1EC3" w:rsidRDefault="00CF1EC3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90"/>
        <w:gridCol w:w="2692"/>
        <w:gridCol w:w="3074"/>
        <w:gridCol w:w="2249"/>
      </w:tblGrid>
      <w:tr w:rsidR="00BF5DE7" w:rsidTr="0028363B">
        <w:trPr>
          <w:trHeight w:val="600"/>
        </w:trPr>
        <w:tc>
          <w:tcPr>
            <w:tcW w:w="549" w:type="pct"/>
          </w:tcPr>
          <w:p w:rsidR="00BF5DE7" w:rsidRPr="0028363B" w:rsidRDefault="002836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36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495" w:type="pct"/>
          </w:tcPr>
          <w:p w:rsidR="00BF5DE7" w:rsidRPr="0028363B" w:rsidRDefault="002836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36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Characteristics                   </w:t>
            </w:r>
          </w:p>
        </w:tc>
        <w:tc>
          <w:tcPr>
            <w:tcW w:w="1707" w:type="pct"/>
          </w:tcPr>
          <w:p w:rsidR="00BF5DE7" w:rsidRPr="0028363B" w:rsidRDefault="002836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36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249" w:type="pct"/>
          </w:tcPr>
          <w:p w:rsidR="00BF5DE7" w:rsidRPr="0028363B" w:rsidRDefault="002836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36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BF5DE7" w:rsidTr="0028363B">
        <w:trPr>
          <w:trHeight w:val="549"/>
        </w:trPr>
        <w:tc>
          <w:tcPr>
            <w:tcW w:w="549" w:type="pct"/>
          </w:tcPr>
          <w:p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95" w:type="pct"/>
          </w:tcPr>
          <w:p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1707" w:type="pct"/>
          </w:tcPr>
          <w:p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Flask micro web framework</w:t>
            </w:r>
          </w:p>
        </w:tc>
        <w:tc>
          <w:tcPr>
            <w:tcW w:w="1249" w:type="pct"/>
          </w:tcPr>
          <w:p w:rsidR="00BF5DE7" w:rsidRPr="007966F3" w:rsidRDefault="0079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Written in python. It is classified as a micro frame work because it does not require particular tools or libraries. It has no database abstraction layers, form validation, or any other components where preexisting third-party libraries provide common function</w:t>
            </w:r>
          </w:p>
        </w:tc>
      </w:tr>
      <w:tr w:rsidR="00BF5DE7" w:rsidTr="0028363B">
        <w:trPr>
          <w:trHeight w:val="574"/>
        </w:trPr>
        <w:tc>
          <w:tcPr>
            <w:tcW w:w="549" w:type="pct"/>
          </w:tcPr>
          <w:p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95" w:type="pct"/>
          </w:tcPr>
          <w:p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Security Implementations</w:t>
            </w:r>
          </w:p>
        </w:tc>
        <w:tc>
          <w:tcPr>
            <w:tcW w:w="1707" w:type="pct"/>
          </w:tcPr>
          <w:p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 xml:space="preserve">With all aspects of the job, including detecting malicious attacks, analyzing the network, endpoint protection </w:t>
            </w:r>
            <w:r w:rsidRPr="007966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vulnerability assessment, Sign in encryption</w:t>
            </w:r>
          </w:p>
        </w:tc>
        <w:tc>
          <w:tcPr>
            <w:tcW w:w="1249" w:type="pct"/>
          </w:tcPr>
          <w:p w:rsidR="00BF5DE7" w:rsidRPr="007966F3" w:rsidRDefault="0079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IBM Cloud App ID Services</w:t>
            </w:r>
          </w:p>
        </w:tc>
      </w:tr>
      <w:tr w:rsidR="00BF5DE7" w:rsidTr="0028363B">
        <w:trPr>
          <w:trHeight w:val="696"/>
        </w:trPr>
        <w:tc>
          <w:tcPr>
            <w:tcW w:w="549" w:type="pct"/>
          </w:tcPr>
          <w:p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95" w:type="pct"/>
          </w:tcPr>
          <w:p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1707" w:type="pct"/>
          </w:tcPr>
          <w:p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Available for all data size</w:t>
            </w:r>
          </w:p>
        </w:tc>
        <w:tc>
          <w:tcPr>
            <w:tcW w:w="1249" w:type="pct"/>
          </w:tcPr>
          <w:p w:rsidR="00BF5DE7" w:rsidRPr="007966F3" w:rsidRDefault="0079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F5DE7" w:rsidTr="0028363B">
        <w:trPr>
          <w:trHeight w:val="1132"/>
        </w:trPr>
        <w:tc>
          <w:tcPr>
            <w:tcW w:w="549" w:type="pct"/>
          </w:tcPr>
          <w:p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95" w:type="pct"/>
          </w:tcPr>
          <w:p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1707" w:type="pct"/>
          </w:tcPr>
          <w:p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Can extend the storage according to our needs</w:t>
            </w:r>
          </w:p>
        </w:tc>
        <w:tc>
          <w:tcPr>
            <w:tcW w:w="1249" w:type="pct"/>
          </w:tcPr>
          <w:p w:rsidR="00BF5DE7" w:rsidRPr="007966F3" w:rsidRDefault="0079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Python, Angular JS</w:t>
            </w:r>
          </w:p>
        </w:tc>
      </w:tr>
    </w:tbl>
    <w:p w:rsidR="00BF5DE7" w:rsidRDefault="00BF5DE7"/>
    <w:sectPr w:rsidR="00BF5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E7"/>
    <w:rsid w:val="0028363B"/>
    <w:rsid w:val="003E48AD"/>
    <w:rsid w:val="007966F3"/>
    <w:rsid w:val="00BF5DE7"/>
    <w:rsid w:val="00C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5EA3"/>
  <w15:chartTrackingRefBased/>
  <w15:docId w15:val="{39BD83F2-EC5A-4C5B-97E0-F0B28960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DE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1</cp:revision>
  <dcterms:created xsi:type="dcterms:W3CDTF">2022-10-21T13:56:00Z</dcterms:created>
  <dcterms:modified xsi:type="dcterms:W3CDTF">2022-10-21T14:33:00Z</dcterms:modified>
</cp:coreProperties>
</file>