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831E" w14:textId="77777777" w:rsidR="007F75A7" w:rsidRDefault="007F75A7"/>
    <w:p w14:paraId="13D46A1A" w14:textId="44F5CA33" w:rsidR="007F75A7" w:rsidRDefault="007F75A7">
      <w:r w:rsidRPr="007F75A7">
        <w:rPr>
          <w:b/>
          <w:bCs/>
        </w:rPr>
        <w:t xml:space="preserve">Team </w:t>
      </w:r>
      <w:proofErr w:type="gramStart"/>
      <w:r w:rsidRPr="007F75A7">
        <w:rPr>
          <w:b/>
          <w:bCs/>
        </w:rPr>
        <w:t>ID</w:t>
      </w:r>
      <w:r>
        <w:t xml:space="preserve"> :</w:t>
      </w:r>
      <w:proofErr w:type="gramEnd"/>
      <w:r>
        <w:t xml:space="preserve"> PNT2022TMID29514</w:t>
      </w:r>
    </w:p>
    <w:p w14:paraId="27D475DC" w14:textId="1B2FCCE7" w:rsidR="007F75A7" w:rsidRDefault="007F75A7">
      <w:r w:rsidRPr="007F75A7">
        <w:rPr>
          <w:b/>
          <w:bCs/>
        </w:rPr>
        <w:t xml:space="preserve"> Team </w:t>
      </w:r>
      <w:proofErr w:type="gramStart"/>
      <w:r w:rsidRPr="007F75A7">
        <w:rPr>
          <w:b/>
          <w:bCs/>
        </w:rPr>
        <w:t>Lead :</w:t>
      </w:r>
      <w:proofErr w:type="gramEnd"/>
      <w:r>
        <w:t xml:space="preserve"> </w:t>
      </w:r>
      <w:proofErr w:type="spellStart"/>
      <w:r>
        <w:t>Sneha.s</w:t>
      </w:r>
      <w:proofErr w:type="spellEnd"/>
    </w:p>
    <w:p w14:paraId="32595C46" w14:textId="4C22160C" w:rsidR="007F75A7" w:rsidRDefault="007F75A7">
      <w:r>
        <w:t xml:space="preserve"> </w:t>
      </w:r>
      <w:r w:rsidRPr="007F75A7">
        <w:rPr>
          <w:b/>
          <w:bCs/>
        </w:rPr>
        <w:t xml:space="preserve">Team </w:t>
      </w:r>
      <w:proofErr w:type="gramStart"/>
      <w:r w:rsidRPr="007F75A7">
        <w:rPr>
          <w:b/>
          <w:bCs/>
        </w:rPr>
        <w:t>Member</w:t>
      </w:r>
      <w:r>
        <w:t xml:space="preserve"> :</w:t>
      </w:r>
      <w:proofErr w:type="gramEnd"/>
      <w:r>
        <w:t xml:space="preserve"> Mahalakshmi</w:t>
      </w:r>
    </w:p>
    <w:p w14:paraId="0B4F653F" w14:textId="52B49CB4" w:rsidR="007F75A7" w:rsidRDefault="007F75A7">
      <w:r w:rsidRPr="007F75A7">
        <w:rPr>
          <w:b/>
          <w:bCs/>
        </w:rPr>
        <w:t xml:space="preserve"> Team Member</w:t>
      </w:r>
      <w:r>
        <w:t xml:space="preserve">: </w:t>
      </w:r>
      <w:proofErr w:type="spellStart"/>
      <w:r>
        <w:t>Roopavathi</w:t>
      </w:r>
      <w:proofErr w:type="spellEnd"/>
    </w:p>
    <w:p w14:paraId="399C5CC2" w14:textId="106EC2DB" w:rsidR="007F75A7" w:rsidRDefault="007F75A7">
      <w:r>
        <w:t xml:space="preserve"> </w:t>
      </w:r>
      <w:r w:rsidRPr="007F75A7">
        <w:rPr>
          <w:b/>
          <w:bCs/>
        </w:rPr>
        <w:t xml:space="preserve">Team </w:t>
      </w:r>
      <w:proofErr w:type="gramStart"/>
      <w:r w:rsidRPr="007F75A7">
        <w:rPr>
          <w:b/>
          <w:bCs/>
        </w:rPr>
        <w:t>Member</w:t>
      </w:r>
      <w:r>
        <w:t xml:space="preserve"> :</w:t>
      </w:r>
      <w:proofErr w:type="gramEnd"/>
      <w:r>
        <w:t xml:space="preserve"> </w:t>
      </w:r>
      <w:proofErr w:type="spellStart"/>
      <w:r>
        <w:t>Artheeshwari</w:t>
      </w:r>
      <w:proofErr w:type="spellEnd"/>
    </w:p>
    <w:p w14:paraId="6EFE7EFF" w14:textId="0435F466" w:rsidR="001103AA" w:rsidRDefault="007F75A7">
      <w:r w:rsidRPr="007F75A7">
        <w:rPr>
          <w:b/>
          <w:bCs/>
        </w:rPr>
        <w:t xml:space="preserve"> </w:t>
      </w:r>
      <w:proofErr w:type="gramStart"/>
      <w:r w:rsidRPr="007F75A7">
        <w:rPr>
          <w:b/>
          <w:bCs/>
        </w:rPr>
        <w:t>Topic</w:t>
      </w:r>
      <w:r>
        <w:t xml:space="preserve"> :</w:t>
      </w:r>
      <w:proofErr w:type="gramEnd"/>
      <w:r>
        <w:t xml:space="preserve"> Fertilizers Recommendation System For Disease Prediction</w:t>
      </w:r>
    </w:p>
    <w:p w14:paraId="24EDA04F" w14:textId="4B2BB377" w:rsidR="007F75A7" w:rsidRDefault="007F75A7"/>
    <w:p w14:paraId="6690C1FB" w14:textId="0C5F2CC1" w:rsidR="007F75A7" w:rsidRDefault="007F75A7"/>
    <w:p w14:paraId="782E5791" w14:textId="7123B0FD" w:rsidR="008958EC" w:rsidRPr="008958EC" w:rsidRDefault="008958EC">
      <w:pPr>
        <w:rPr>
          <w:color w:val="1F4E79" w:themeColor="accent5" w:themeShade="80"/>
          <w:sz w:val="32"/>
          <w:szCs w:val="32"/>
        </w:rPr>
      </w:pPr>
      <w:r w:rsidRPr="008958EC">
        <w:rPr>
          <w:color w:val="1F4E79" w:themeColor="accent5" w:themeShade="80"/>
          <w:sz w:val="32"/>
          <w:szCs w:val="32"/>
        </w:rPr>
        <w:t xml:space="preserve">                                             </w:t>
      </w:r>
      <w:r w:rsidR="00C04BA8">
        <w:rPr>
          <w:noProof/>
        </w:rPr>
        <w:drawing>
          <wp:inline distT="0" distB="0" distL="0" distR="0" wp14:anchorId="0149DFBC" wp14:editId="0A18F2A9">
            <wp:extent cx="5238750" cy="2667000"/>
            <wp:effectExtent l="0" t="0" r="0" b="0"/>
            <wp:docPr id="2" name="Picture 2" descr="Agriculture | Free Full-Text | On Using Artificial Intelligence and the  Internet of Things for Crop Disease Detection: A Contemporary Survey |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riculture | Free Full-Text | On Using Artificial Intelligence and the  Internet of Things for Crop Disease Detection: A Contemporary Survey | HT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8EC" w:rsidRPr="008958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32E77" w14:textId="77777777" w:rsidR="004B155F" w:rsidRDefault="004B155F" w:rsidP="007F75A7">
      <w:pPr>
        <w:spacing w:after="0" w:line="240" w:lineRule="auto"/>
      </w:pPr>
      <w:r>
        <w:separator/>
      </w:r>
    </w:p>
  </w:endnote>
  <w:endnote w:type="continuationSeparator" w:id="0">
    <w:p w14:paraId="75F00BB6" w14:textId="77777777" w:rsidR="004B155F" w:rsidRDefault="004B155F" w:rsidP="007F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76AC3" w14:textId="77777777" w:rsidR="004B155F" w:rsidRDefault="004B155F" w:rsidP="007F75A7">
      <w:pPr>
        <w:spacing w:after="0" w:line="240" w:lineRule="auto"/>
      </w:pPr>
      <w:r>
        <w:separator/>
      </w:r>
    </w:p>
  </w:footnote>
  <w:footnote w:type="continuationSeparator" w:id="0">
    <w:p w14:paraId="4B341498" w14:textId="77777777" w:rsidR="004B155F" w:rsidRDefault="004B155F" w:rsidP="007F7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68B6" w14:textId="1C044869" w:rsidR="007F75A7" w:rsidRPr="00C04BA8" w:rsidRDefault="007F75A7">
    <w:pPr>
      <w:pStyle w:val="Header"/>
      <w:rPr>
        <w:color w:val="C45911" w:themeColor="accent2" w:themeShade="BF"/>
        <w:sz w:val="32"/>
        <w:szCs w:val="32"/>
      </w:rPr>
    </w:pPr>
    <w:r w:rsidRPr="00C04BA8">
      <w:rPr>
        <w:color w:val="C45911" w:themeColor="accent2" w:themeShade="BF"/>
        <w:sz w:val="32"/>
        <w:szCs w:val="32"/>
      </w:rPr>
      <w:t>FERTILIZER RECOMMENDATION SYSTEM FOR DISEASE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A7"/>
    <w:rsid w:val="001103AA"/>
    <w:rsid w:val="004B155F"/>
    <w:rsid w:val="007F75A7"/>
    <w:rsid w:val="008958EC"/>
    <w:rsid w:val="00B15B3D"/>
    <w:rsid w:val="00B8452F"/>
    <w:rsid w:val="00BE0057"/>
    <w:rsid w:val="00C0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B1CA"/>
  <w15:chartTrackingRefBased/>
  <w15:docId w15:val="{EABD984E-3DA9-4251-A233-2B970D6C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5A7"/>
  </w:style>
  <w:style w:type="paragraph" w:styleId="Footer">
    <w:name w:val="footer"/>
    <w:basedOn w:val="Normal"/>
    <w:link w:val="FooterChar"/>
    <w:uiPriority w:val="99"/>
    <w:unhideWhenUsed/>
    <w:rsid w:val="007F7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</dc:creator>
  <cp:keywords/>
  <dc:description/>
  <cp:lastModifiedBy>Sneha S</cp:lastModifiedBy>
  <cp:revision>3</cp:revision>
  <dcterms:created xsi:type="dcterms:W3CDTF">2022-11-10T16:27:00Z</dcterms:created>
  <dcterms:modified xsi:type="dcterms:W3CDTF">2022-11-10T16:29:00Z</dcterms:modified>
</cp:coreProperties>
</file>