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A1ECF" w14:textId="77777777" w:rsidR="009833AD" w:rsidRDefault="0026174F">
      <w:pPr>
        <w:pStyle w:val="Title"/>
      </w:pPr>
      <w:r>
        <w:t>Sprint</w:t>
      </w:r>
      <w:r>
        <w:rPr>
          <w:spacing w:val="-1"/>
        </w:rPr>
        <w:t xml:space="preserve"> </w:t>
      </w:r>
      <w:r>
        <w:t>1</w:t>
      </w:r>
    </w:p>
    <w:p w14:paraId="2BFCA139" w14:textId="77777777" w:rsidR="009833AD" w:rsidRDefault="009833AD">
      <w:pPr>
        <w:pStyle w:val="BodyText"/>
        <w:spacing w:before="8"/>
        <w:rPr>
          <w:rFonts w:ascii="Tahoma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5336"/>
      </w:tblGrid>
      <w:tr w:rsidR="009833AD" w14:paraId="62CD23DF" w14:textId="77777777">
        <w:trPr>
          <w:trHeight w:val="263"/>
        </w:trPr>
        <w:tc>
          <w:tcPr>
            <w:tcW w:w="3682" w:type="dxa"/>
          </w:tcPr>
          <w:p w14:paraId="15C1E020" w14:textId="77777777" w:rsidR="009833AD" w:rsidRDefault="0026174F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336" w:type="dxa"/>
          </w:tcPr>
          <w:p w14:paraId="49BFEBFD" w14:textId="77FAC5F0" w:rsidR="009833AD" w:rsidRDefault="0026174F">
            <w:pPr>
              <w:pStyle w:val="TableParagraph"/>
            </w:pPr>
            <w:r>
              <w:t>PNT2022TMID51856</w:t>
            </w:r>
            <w:bookmarkStart w:id="0" w:name="_GoBack"/>
            <w:bookmarkEnd w:id="0"/>
          </w:p>
        </w:tc>
      </w:tr>
      <w:tr w:rsidR="009833AD" w14:paraId="5D0D9C64" w14:textId="77777777">
        <w:trPr>
          <w:trHeight w:val="532"/>
        </w:trPr>
        <w:tc>
          <w:tcPr>
            <w:tcW w:w="3682" w:type="dxa"/>
          </w:tcPr>
          <w:p w14:paraId="72E60F7B" w14:textId="77777777" w:rsidR="009833AD" w:rsidRDefault="0026174F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336" w:type="dxa"/>
          </w:tcPr>
          <w:p w14:paraId="7EECC9FB" w14:textId="77777777" w:rsidR="009833AD" w:rsidRDefault="0026174F">
            <w:pPr>
              <w:pStyle w:val="TableParagraph"/>
              <w:spacing w:line="266" w:lineRule="exact"/>
              <w:ind w:right="797"/>
            </w:pPr>
            <w:r>
              <w:t>Industry-specific Intelligent Fire Management</w:t>
            </w:r>
            <w:r>
              <w:rPr>
                <w:spacing w:val="-66"/>
              </w:rPr>
              <w:t xml:space="preserve"> </w:t>
            </w:r>
            <w:r>
              <w:t>System</w:t>
            </w:r>
          </w:p>
        </w:tc>
      </w:tr>
    </w:tbl>
    <w:p w14:paraId="6E358C0E" w14:textId="77777777" w:rsidR="009833AD" w:rsidRDefault="009833AD">
      <w:pPr>
        <w:pStyle w:val="BodyText"/>
        <w:spacing w:before="8"/>
        <w:rPr>
          <w:rFonts w:ascii="Tahoma"/>
          <w:b/>
          <w:sz w:val="28"/>
        </w:rPr>
      </w:pPr>
    </w:p>
    <w:p w14:paraId="174AEC3A" w14:textId="77777777" w:rsidR="009833AD" w:rsidRDefault="0026174F">
      <w:pPr>
        <w:pStyle w:val="Heading1"/>
        <w:spacing w:before="101"/>
      </w:pPr>
      <w:r>
        <w:t>Sprint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CODING</w:t>
      </w:r>
    </w:p>
    <w:p w14:paraId="3055195B" w14:textId="77777777" w:rsidR="009833AD" w:rsidRDefault="0026174F">
      <w:pPr>
        <w:pStyle w:val="BodyText"/>
        <w:spacing w:before="220" w:line="278" w:lineRule="auto"/>
        <w:ind w:left="100" w:right="7167"/>
      </w:pPr>
      <w:r>
        <w:rPr>
          <w:color w:val="0000FF"/>
        </w:rPr>
        <w:t>#include 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 "</w:t>
      </w:r>
      <w:r>
        <w:rPr>
          <w:color w:val="A21515"/>
        </w:rPr>
        <w:t>DHT.h</w:t>
      </w:r>
      <w:r>
        <w:rPr>
          <w:color w:val="0000FF"/>
        </w:rPr>
        <w:t>"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Wire.h</w:t>
      </w:r>
      <w:r>
        <w:rPr>
          <w:color w:val="0000FF"/>
        </w:rPr>
        <w:t>&gt;</w:t>
      </w:r>
    </w:p>
    <w:p w14:paraId="4BBA78F2" w14:textId="77777777" w:rsidR="009833AD" w:rsidRDefault="0026174F">
      <w:pPr>
        <w:pStyle w:val="BodyText"/>
        <w:spacing w:line="278" w:lineRule="auto"/>
        <w:ind w:left="100" w:right="5666"/>
      </w:pPr>
      <w:r>
        <w:rPr>
          <w:color w:val="0000FF"/>
        </w:rPr>
        <w:t>#include &lt;</w:t>
      </w:r>
      <w:r>
        <w:rPr>
          <w:color w:val="A21515"/>
        </w:rPr>
        <w:t>LiquidCrystal_I2C.h</w:t>
      </w:r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DHTPIN</w:t>
      </w:r>
      <w:r>
        <w:rPr>
          <w:spacing w:val="-1"/>
        </w:rPr>
        <w:t xml:space="preserve"> </w:t>
      </w:r>
      <w:r>
        <w:rPr>
          <w:color w:val="098557"/>
        </w:rPr>
        <w:t>15</w:t>
      </w:r>
    </w:p>
    <w:p w14:paraId="4BBEC14B" w14:textId="77777777" w:rsidR="009833AD" w:rsidRDefault="0026174F">
      <w:pPr>
        <w:pStyle w:val="BodyText"/>
        <w:spacing w:line="276" w:lineRule="auto"/>
        <w:ind w:left="100" w:right="6705"/>
      </w:pPr>
      <w:r>
        <w:rPr>
          <w:color w:val="0000FF"/>
        </w:rPr>
        <w:t xml:space="preserve">#define </w:t>
      </w:r>
      <w:r>
        <w:t>DHTTYPE DHT22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rPr>
          <w:color w:val="098557"/>
        </w:rPr>
        <w:t>2</w:t>
      </w:r>
    </w:p>
    <w:p w14:paraId="700A2ADE" w14:textId="77777777" w:rsidR="009833AD" w:rsidRDefault="0026174F">
      <w:pPr>
        <w:pStyle w:val="BodyText"/>
        <w:spacing w:before="3"/>
        <w:ind w:left="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BUZZER</w:t>
      </w:r>
      <w:r>
        <w:rPr>
          <w:spacing w:val="-2"/>
        </w:rPr>
        <w:t xml:space="preserve"> </w:t>
      </w:r>
      <w:r>
        <w:rPr>
          <w:color w:val="098557"/>
        </w:rPr>
        <w:t>4</w:t>
      </w:r>
    </w:p>
    <w:p w14:paraId="511B7192" w14:textId="77777777" w:rsidR="009833AD" w:rsidRDefault="009833AD">
      <w:pPr>
        <w:pStyle w:val="BodyText"/>
        <w:rPr>
          <w:sz w:val="20"/>
        </w:rPr>
      </w:pPr>
    </w:p>
    <w:p w14:paraId="24E0CFAC" w14:textId="77777777" w:rsidR="009833AD" w:rsidRDefault="009833AD">
      <w:pPr>
        <w:pStyle w:val="BodyText"/>
        <w:rPr>
          <w:sz w:val="20"/>
        </w:rPr>
      </w:pPr>
    </w:p>
    <w:p w14:paraId="5F8BC6F5" w14:textId="77777777" w:rsidR="009833AD" w:rsidRDefault="009833AD">
      <w:pPr>
        <w:pStyle w:val="BodyText"/>
        <w:spacing w:before="10"/>
        <w:rPr>
          <w:sz w:val="25"/>
        </w:rPr>
      </w:pPr>
    </w:p>
    <w:p w14:paraId="105C9E2B" w14:textId="77777777" w:rsidR="009833AD" w:rsidRDefault="0026174F">
      <w:pPr>
        <w:pStyle w:val="BodyText"/>
        <w:spacing w:before="1" w:line="554" w:lineRule="auto"/>
        <w:ind w:left="100" w:right="2779"/>
      </w:pPr>
      <w:r>
        <w:t>LiquidCrystal_I2C LCD = LiquidCrystal_I2C(</w:t>
      </w:r>
      <w:r>
        <w:rPr>
          <w:color w:val="2F2FC0"/>
        </w:rPr>
        <w:t>0x27</w:t>
      </w:r>
      <w:r>
        <w:t xml:space="preserve">, </w:t>
      </w:r>
      <w:r>
        <w:rPr>
          <w:color w:val="098557"/>
        </w:rPr>
        <w:t>20</w:t>
      </w:r>
      <w:r>
        <w:t xml:space="preserve">, </w:t>
      </w:r>
      <w:r>
        <w:rPr>
          <w:color w:val="098557"/>
        </w:rPr>
        <w:t>4</w:t>
      </w:r>
      <w:r>
        <w:t>);</w:t>
      </w:r>
      <w:r>
        <w:rPr>
          <w:spacing w:val="-114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dht</w:t>
      </w:r>
      <w:r>
        <w:rPr>
          <w:spacing w:val="-2"/>
        </w:rPr>
        <w:t xml:space="preserve"> </w:t>
      </w:r>
      <w:r>
        <w:t>(DHTPIN,</w:t>
      </w:r>
      <w:r>
        <w:rPr>
          <w:spacing w:val="-2"/>
        </w:rPr>
        <w:t xml:space="preserve"> </w:t>
      </w:r>
      <w:r>
        <w:t>DHTTYPE);</w:t>
      </w:r>
    </w:p>
    <w:p w14:paraId="4C2C8015" w14:textId="77777777" w:rsidR="009833AD" w:rsidRDefault="0026174F">
      <w:pPr>
        <w:pStyle w:val="BodyText"/>
        <w:spacing w:before="4"/>
        <w:ind w:left="10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</w:p>
    <w:p w14:paraId="623A82C3" w14:textId="77777777" w:rsidR="009833AD" w:rsidRDefault="0026174F">
      <w:pPr>
        <w:pStyle w:val="BodyText"/>
        <w:spacing w:before="37"/>
        <w:ind w:left="100"/>
      </w:pPr>
      <w:r>
        <w:t>{</w:t>
      </w:r>
    </w:p>
    <w:p w14:paraId="79B76A92" w14:textId="77777777" w:rsidR="009833AD" w:rsidRDefault="0026174F">
      <w:pPr>
        <w:pStyle w:val="BodyText"/>
        <w:spacing w:before="40" w:line="278" w:lineRule="auto"/>
        <w:ind w:left="330" w:right="62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t>dht.</w:t>
      </w:r>
      <w:r>
        <w:rPr>
          <w:color w:val="E97366"/>
        </w:rPr>
        <w:t>begin</w:t>
      </w:r>
      <w:r>
        <w:t>();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(LED,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(BUZZER,</w:t>
      </w:r>
      <w:r>
        <w:rPr>
          <w:color w:val="00969C"/>
        </w:rPr>
        <w:t>OUTPUT</w:t>
      </w:r>
      <w:r>
        <w:t>);</w:t>
      </w:r>
    </w:p>
    <w:p w14:paraId="0C806D49" w14:textId="77777777" w:rsidR="009833AD" w:rsidRDefault="0026174F">
      <w:pPr>
        <w:pStyle w:val="BodyText"/>
        <w:spacing w:line="278" w:lineRule="auto"/>
        <w:ind w:left="330" w:right="6028"/>
      </w:pP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(BUZZER,</w:t>
      </w:r>
      <w:r>
        <w:rPr>
          <w:color w:val="00969C"/>
        </w:rPr>
        <w:t>LOW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  <w:r>
        <w:rPr>
          <w:spacing w:val="1"/>
        </w:rPr>
        <w:t xml:space="preserve"> </w:t>
      </w:r>
      <w:r>
        <w:t>LCD.init();</w:t>
      </w:r>
      <w:r>
        <w:rPr>
          <w:spacing w:val="1"/>
        </w:rPr>
        <w:t xml:space="preserve"> </w:t>
      </w:r>
      <w:r>
        <w:t>LCD.backlight();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);</w:t>
      </w:r>
    </w:p>
    <w:p w14:paraId="35ED41F1" w14:textId="77777777" w:rsidR="009833AD" w:rsidRDefault="0026174F">
      <w:pPr>
        <w:pStyle w:val="BodyText"/>
        <w:spacing w:line="278" w:lineRule="auto"/>
        <w:ind w:left="330" w:right="5667"/>
      </w:pP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 "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6A078BC5" w14:textId="77777777" w:rsidR="009833AD" w:rsidRDefault="0026174F">
      <w:pPr>
        <w:pStyle w:val="BodyText"/>
        <w:spacing w:line="245" w:lineRule="exact"/>
        <w:ind w:left="330"/>
      </w:pPr>
      <w:r>
        <w:t>LCD.clear();</w:t>
      </w:r>
    </w:p>
    <w:p w14:paraId="3E8A00DF" w14:textId="77777777" w:rsidR="009833AD" w:rsidRDefault="0026174F">
      <w:pPr>
        <w:pStyle w:val="BodyText"/>
        <w:spacing w:before="38"/>
        <w:ind w:left="100"/>
      </w:pPr>
      <w:r>
        <w:t>}</w:t>
      </w:r>
    </w:p>
    <w:p w14:paraId="4F5051F6" w14:textId="77777777" w:rsidR="009833AD" w:rsidRDefault="009833AD">
      <w:pPr>
        <w:sectPr w:rsidR="009833AD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57653A3C" w14:textId="77777777" w:rsidR="009833AD" w:rsidRDefault="0026174F">
      <w:pPr>
        <w:pStyle w:val="BodyText"/>
        <w:spacing w:before="41"/>
        <w:ind w:left="100"/>
      </w:pPr>
      <w:r>
        <w:rPr>
          <w:color w:val="0000FF"/>
        </w:rPr>
        <w:lastRenderedPageBreak/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6177F0E7" w14:textId="77777777" w:rsidR="009833AD" w:rsidRDefault="0026174F">
      <w:pPr>
        <w:pStyle w:val="BodyText"/>
        <w:spacing w:before="40"/>
        <w:ind w:left="100"/>
      </w:pPr>
      <w:r>
        <w:t>{</w:t>
      </w:r>
    </w:p>
    <w:p w14:paraId="5161B757" w14:textId="77777777" w:rsidR="009833AD" w:rsidRDefault="0026174F">
      <w:pPr>
        <w:pStyle w:val="BodyText"/>
        <w:spacing w:before="37" w:line="278" w:lineRule="auto"/>
        <w:ind w:left="561" w:right="6244"/>
      </w:pPr>
      <w:r>
        <w:t>LCD.setCursor(</w:t>
      </w:r>
      <w:r>
        <w:rPr>
          <w:color w:val="098557"/>
        </w:rPr>
        <w:t>0</w:t>
      </w:r>
      <w:r>
        <w:t>,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"Smoke: "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"Temp: "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14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-113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"C"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"Humid: "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14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-113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"%"</w:t>
      </w:r>
      <w:r>
        <w:t>);</w:t>
      </w:r>
    </w:p>
    <w:p w14:paraId="2CC37440" w14:textId="77777777" w:rsidR="009833AD" w:rsidRDefault="0026174F">
      <w:pPr>
        <w:pStyle w:val="BodyText"/>
        <w:spacing w:line="245" w:lineRule="exact"/>
        <w:ind w:left="330"/>
      </w:pP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dht.readHumidity();</w:t>
      </w:r>
    </w:p>
    <w:p w14:paraId="614F8773" w14:textId="77777777" w:rsidR="009833AD" w:rsidRDefault="0026174F">
      <w:pPr>
        <w:pStyle w:val="BodyText"/>
        <w:spacing w:before="41" w:line="276" w:lineRule="auto"/>
        <w:ind w:left="330" w:right="5898"/>
      </w:pPr>
      <w:r>
        <w:t>t = dht.readTemperature();</w:t>
      </w:r>
      <w:r>
        <w:rPr>
          <w:spacing w:val="-113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E97366"/>
        </w:rPr>
        <w:t>random</w:t>
      </w:r>
      <w:r>
        <w:t>(</w:t>
      </w:r>
      <w:r>
        <w:rPr>
          <w:color w:val="098557"/>
        </w:rPr>
        <w:t>0</w:t>
      </w:r>
      <w:r>
        <w:t>,</w:t>
      </w:r>
      <w:r>
        <w:rPr>
          <w:color w:val="098557"/>
        </w:rPr>
        <w:t>1023</w:t>
      </w:r>
      <w:r>
        <w:t>);</w:t>
      </w:r>
    </w:p>
    <w:p w14:paraId="430C3C91" w14:textId="77777777" w:rsidR="009833AD" w:rsidRDefault="0026174F">
      <w:pPr>
        <w:pStyle w:val="BodyText"/>
        <w:spacing w:before="3"/>
        <w:ind w:left="330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(f&gt;</w:t>
      </w:r>
      <w:r>
        <w:rPr>
          <w:color w:val="098557"/>
        </w:rPr>
        <w:t>300</w:t>
      </w:r>
      <w:r>
        <w:t>)</w:t>
      </w:r>
    </w:p>
    <w:p w14:paraId="477C4ED5" w14:textId="77777777" w:rsidR="009833AD" w:rsidRDefault="0026174F">
      <w:pPr>
        <w:pStyle w:val="BodyText"/>
        <w:spacing w:before="40"/>
        <w:ind w:left="330"/>
      </w:pPr>
      <w:r>
        <w:t>{</w:t>
      </w:r>
    </w:p>
    <w:p w14:paraId="06E91826" w14:textId="77777777" w:rsidR="009833AD" w:rsidRDefault="0026174F">
      <w:pPr>
        <w:pStyle w:val="BodyText"/>
        <w:spacing w:before="39" w:line="278" w:lineRule="auto"/>
        <w:ind w:left="561" w:right="487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"Smoke: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21515"/>
          <w:spacing w:val="-1"/>
        </w:rPr>
        <w:t>"Detected"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(BUZZER,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 xml:space="preserve">, 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"YES"</w:t>
      </w:r>
      <w:r>
        <w:t>);</w:t>
      </w:r>
    </w:p>
    <w:p w14:paraId="37502A52" w14:textId="77777777" w:rsidR="009833AD" w:rsidRDefault="0026174F">
      <w:pPr>
        <w:pStyle w:val="BodyText"/>
        <w:spacing w:line="243" w:lineRule="exact"/>
        <w:ind w:left="330"/>
      </w:pPr>
      <w:r>
        <w:t>}</w:t>
      </w:r>
    </w:p>
    <w:p w14:paraId="19744E54" w14:textId="77777777" w:rsidR="009833AD" w:rsidRDefault="0026174F">
      <w:pPr>
        <w:pStyle w:val="BodyText"/>
        <w:spacing w:before="40"/>
        <w:ind w:left="330"/>
      </w:pPr>
      <w:r>
        <w:rPr>
          <w:color w:val="0000FF"/>
        </w:rPr>
        <w:t>else</w:t>
      </w:r>
      <w:r>
        <w:t>{</w:t>
      </w:r>
    </w:p>
    <w:p w14:paraId="1DEDAB62" w14:textId="77777777" w:rsidR="009833AD" w:rsidRDefault="0026174F">
      <w:pPr>
        <w:pStyle w:val="BodyText"/>
        <w:spacing w:before="40" w:line="278" w:lineRule="auto"/>
        <w:ind w:left="676" w:right="4873" w:firstLine="1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"Smoke: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"Not Detected"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(BUZZER,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>,</w:t>
      </w:r>
      <w:r>
        <w:rPr>
          <w:spacing w:val="121"/>
        </w:rPr>
        <w:t xml:space="preserve"> 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NO"</w:t>
      </w:r>
      <w:r>
        <w:t>);</w:t>
      </w:r>
    </w:p>
    <w:p w14:paraId="41D4914A" w14:textId="77777777" w:rsidR="009833AD" w:rsidRDefault="0026174F">
      <w:pPr>
        <w:pStyle w:val="BodyText"/>
        <w:spacing w:line="244" w:lineRule="exact"/>
        <w:ind w:left="330"/>
      </w:pPr>
      <w:r>
        <w:t>}</w:t>
      </w:r>
    </w:p>
    <w:p w14:paraId="12D690B0" w14:textId="77777777" w:rsidR="009833AD" w:rsidRDefault="0026174F">
      <w:pPr>
        <w:pStyle w:val="BodyText"/>
        <w:spacing w:before="39" w:line="278" w:lineRule="auto"/>
        <w:ind w:left="330" w:right="62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"temp:"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(t);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(t);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"Humid:"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(h);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(h);</w:t>
      </w:r>
    </w:p>
    <w:p w14:paraId="4C796A62" w14:textId="77777777" w:rsidR="009833AD" w:rsidRDefault="0026174F">
      <w:pPr>
        <w:pStyle w:val="BodyText"/>
        <w:spacing w:line="245" w:lineRule="exact"/>
        <w:ind w:left="100"/>
      </w:pPr>
      <w:r>
        <w:t>}</w:t>
      </w:r>
    </w:p>
    <w:p w14:paraId="68F2FF26" w14:textId="77777777" w:rsidR="009833AD" w:rsidRDefault="009833AD">
      <w:pPr>
        <w:spacing w:line="245" w:lineRule="exact"/>
        <w:sectPr w:rsidR="009833AD">
          <w:pgSz w:w="11910" w:h="16840"/>
          <w:pgMar w:top="1420" w:right="1320" w:bottom="280" w:left="1340" w:header="720" w:footer="720" w:gutter="0"/>
          <w:cols w:space="720"/>
        </w:sectPr>
      </w:pPr>
    </w:p>
    <w:p w14:paraId="4D3354EE" w14:textId="77777777" w:rsidR="009833AD" w:rsidRDefault="0026174F">
      <w:pPr>
        <w:pStyle w:val="Heading1"/>
        <w:spacing w:before="82"/>
      </w:pPr>
      <w:r>
        <w:lastRenderedPageBreak/>
        <w:t>Sprint</w:t>
      </w:r>
      <w:r>
        <w:rPr>
          <w:spacing w:val="-5"/>
        </w:rPr>
        <w:t xml:space="preserve"> </w:t>
      </w:r>
      <w:r>
        <w:t>1 Output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LCD</w:t>
      </w:r>
    </w:p>
    <w:p w14:paraId="454E1F87" w14:textId="77777777" w:rsidR="009833AD" w:rsidRDefault="0026174F">
      <w:pPr>
        <w:pStyle w:val="BodyText"/>
        <w:spacing w:before="8"/>
        <w:rPr>
          <w:rFonts w:ascii="Tahoma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745C26" wp14:editId="610005E1">
            <wp:simplePos x="0" y="0"/>
            <wp:positionH relativeFrom="page">
              <wp:posOffset>914400</wp:posOffset>
            </wp:positionH>
            <wp:positionV relativeFrom="paragraph">
              <wp:posOffset>114714</wp:posOffset>
            </wp:positionV>
            <wp:extent cx="5785823" cy="3084576"/>
            <wp:effectExtent l="0" t="0" r="0" b="0"/>
            <wp:wrapTopAndBottom/>
            <wp:docPr id="1" name="image1.jpeg" descr="Graphical user interfac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23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C5B8D" w14:textId="77777777" w:rsidR="009833AD" w:rsidRDefault="009833AD">
      <w:pPr>
        <w:pStyle w:val="BodyText"/>
        <w:rPr>
          <w:rFonts w:ascii="Tahoma"/>
          <w:b/>
          <w:sz w:val="20"/>
        </w:rPr>
      </w:pPr>
    </w:p>
    <w:p w14:paraId="17F12470" w14:textId="77777777" w:rsidR="009833AD" w:rsidRDefault="009833AD">
      <w:pPr>
        <w:pStyle w:val="BodyText"/>
        <w:rPr>
          <w:rFonts w:ascii="Tahoma"/>
          <w:b/>
          <w:sz w:val="20"/>
        </w:rPr>
      </w:pPr>
    </w:p>
    <w:p w14:paraId="190FABF7" w14:textId="77777777" w:rsidR="009833AD" w:rsidRDefault="009833AD">
      <w:pPr>
        <w:pStyle w:val="BodyText"/>
        <w:rPr>
          <w:rFonts w:ascii="Tahoma"/>
          <w:b/>
          <w:sz w:val="20"/>
        </w:rPr>
      </w:pPr>
    </w:p>
    <w:p w14:paraId="0944DCF4" w14:textId="77777777" w:rsidR="009833AD" w:rsidRDefault="0026174F">
      <w:pPr>
        <w:pStyle w:val="BodyText"/>
        <w:spacing w:before="7"/>
        <w:rPr>
          <w:rFonts w:ascii="Tahoma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EE6E0A" wp14:editId="4E0065A6">
            <wp:simplePos x="0" y="0"/>
            <wp:positionH relativeFrom="page">
              <wp:posOffset>914400</wp:posOffset>
            </wp:positionH>
            <wp:positionV relativeFrom="paragraph">
              <wp:posOffset>175375</wp:posOffset>
            </wp:positionV>
            <wp:extent cx="5782827" cy="31055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27" cy="3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D354A" w14:textId="77777777" w:rsidR="009833AD" w:rsidRDefault="009833AD">
      <w:pPr>
        <w:pStyle w:val="BodyText"/>
        <w:rPr>
          <w:rFonts w:ascii="Tahoma"/>
          <w:b/>
          <w:sz w:val="26"/>
        </w:rPr>
      </w:pPr>
    </w:p>
    <w:p w14:paraId="0E5217A6" w14:textId="77777777" w:rsidR="009833AD" w:rsidRDefault="009833AD">
      <w:pPr>
        <w:pStyle w:val="BodyText"/>
        <w:spacing w:before="2"/>
        <w:rPr>
          <w:rFonts w:ascii="Tahoma"/>
          <w:b/>
        </w:rPr>
      </w:pPr>
    </w:p>
    <w:p w14:paraId="7E6204E1" w14:textId="77777777" w:rsidR="009833AD" w:rsidRDefault="0026174F">
      <w:pPr>
        <w:spacing w:line="259" w:lineRule="auto"/>
        <w:ind w:left="100"/>
        <w:rPr>
          <w:rFonts w:ascii="Tahoma"/>
          <w:b/>
        </w:rPr>
      </w:pPr>
      <w:r>
        <w:rPr>
          <w:rFonts w:ascii="Tahoma"/>
          <w:b/>
        </w:rPr>
        <w:t>For</w:t>
      </w:r>
      <w:r>
        <w:rPr>
          <w:rFonts w:ascii="Tahoma"/>
          <w:b/>
          <w:spacing w:val="15"/>
        </w:rPr>
        <w:t xml:space="preserve"> </w:t>
      </w:r>
      <w:r>
        <w:rPr>
          <w:rFonts w:ascii="Tahoma"/>
          <w:b/>
        </w:rPr>
        <w:t>Smoke</w:t>
      </w:r>
      <w:r>
        <w:rPr>
          <w:rFonts w:ascii="Tahoma"/>
          <w:b/>
          <w:spacing w:val="15"/>
        </w:rPr>
        <w:t xml:space="preserve"> </w:t>
      </w:r>
      <w:r>
        <w:rPr>
          <w:rFonts w:ascii="Tahoma"/>
          <w:b/>
        </w:rPr>
        <w:t>sensor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</w:rPr>
        <w:t>random</w:t>
      </w:r>
      <w:r>
        <w:rPr>
          <w:rFonts w:ascii="Tahoma"/>
          <w:b/>
          <w:spacing w:val="15"/>
        </w:rPr>
        <w:t xml:space="preserve"> </w:t>
      </w:r>
      <w:r>
        <w:rPr>
          <w:rFonts w:ascii="Tahoma"/>
          <w:b/>
        </w:rPr>
        <w:t>Analog-values</w:t>
      </w:r>
      <w:r>
        <w:rPr>
          <w:rFonts w:ascii="Tahoma"/>
          <w:b/>
          <w:spacing w:val="14"/>
        </w:rPr>
        <w:t xml:space="preserve"> </w:t>
      </w:r>
      <w:r>
        <w:rPr>
          <w:rFonts w:ascii="Tahoma"/>
          <w:b/>
        </w:rPr>
        <w:t>are</w:t>
      </w:r>
      <w:r>
        <w:rPr>
          <w:rFonts w:ascii="Tahoma"/>
          <w:b/>
          <w:spacing w:val="15"/>
        </w:rPr>
        <w:t xml:space="preserve"> </w:t>
      </w:r>
      <w:r>
        <w:rPr>
          <w:rFonts w:ascii="Tahoma"/>
          <w:b/>
        </w:rPr>
        <w:t>generated</w:t>
      </w:r>
      <w:r>
        <w:rPr>
          <w:rFonts w:ascii="Tahoma"/>
          <w:b/>
          <w:spacing w:val="15"/>
        </w:rPr>
        <w:t xml:space="preserve"> </w:t>
      </w:r>
      <w:r>
        <w:rPr>
          <w:rFonts w:ascii="Tahoma"/>
          <w:b/>
        </w:rPr>
        <w:t>for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</w:rPr>
        <w:t>ADC</w:t>
      </w:r>
      <w:r>
        <w:rPr>
          <w:rFonts w:ascii="Tahoma"/>
          <w:b/>
          <w:spacing w:val="11"/>
        </w:rPr>
        <w:t xml:space="preserve"> </w:t>
      </w:r>
      <w:r>
        <w:rPr>
          <w:rFonts w:ascii="Tahoma"/>
          <w:b/>
        </w:rPr>
        <w:t>range</w:t>
      </w:r>
      <w:r>
        <w:rPr>
          <w:rFonts w:ascii="Tahoma"/>
          <w:b/>
          <w:spacing w:val="16"/>
        </w:rPr>
        <w:t xml:space="preserve"> </w:t>
      </w:r>
      <w:r>
        <w:rPr>
          <w:rFonts w:ascii="Tahoma"/>
          <w:b/>
        </w:rPr>
        <w:t>from</w:t>
      </w:r>
      <w:r>
        <w:rPr>
          <w:rFonts w:ascii="Tahoma"/>
          <w:b/>
          <w:spacing w:val="13"/>
        </w:rPr>
        <w:t xml:space="preserve"> </w:t>
      </w:r>
      <w:r>
        <w:rPr>
          <w:rFonts w:ascii="Tahoma"/>
          <w:b/>
        </w:rPr>
        <w:t>0</w:t>
      </w:r>
      <w:r>
        <w:rPr>
          <w:rFonts w:ascii="Tahoma"/>
          <w:b/>
          <w:spacing w:val="15"/>
        </w:rPr>
        <w:t xml:space="preserve"> </w:t>
      </w:r>
      <w:r>
        <w:rPr>
          <w:rFonts w:ascii="Tahoma"/>
          <w:b/>
        </w:rPr>
        <w:t>to</w:t>
      </w:r>
      <w:r>
        <w:rPr>
          <w:rFonts w:ascii="Tahoma"/>
          <w:b/>
          <w:spacing w:val="-62"/>
        </w:rPr>
        <w:t xml:space="preserve"> </w:t>
      </w:r>
      <w:r>
        <w:rPr>
          <w:rFonts w:ascii="Tahoma"/>
          <w:b/>
        </w:rPr>
        <w:t>1023.</w:t>
      </w:r>
    </w:p>
    <w:p w14:paraId="11623A2E" w14:textId="77777777" w:rsidR="009833AD" w:rsidRDefault="009833AD">
      <w:pPr>
        <w:pStyle w:val="BodyText"/>
        <w:rPr>
          <w:rFonts w:ascii="Tahoma"/>
          <w:b/>
          <w:sz w:val="26"/>
        </w:rPr>
      </w:pPr>
    </w:p>
    <w:p w14:paraId="005EB5BB" w14:textId="77777777" w:rsidR="009833AD" w:rsidRDefault="009833AD">
      <w:pPr>
        <w:pStyle w:val="BodyText"/>
        <w:rPr>
          <w:rFonts w:ascii="Tahoma"/>
          <w:b/>
          <w:sz w:val="26"/>
        </w:rPr>
      </w:pPr>
    </w:p>
    <w:p w14:paraId="4C6E7131" w14:textId="77777777" w:rsidR="009833AD" w:rsidRDefault="009833AD">
      <w:pPr>
        <w:pStyle w:val="BodyText"/>
        <w:spacing w:before="3"/>
        <w:rPr>
          <w:rFonts w:ascii="Tahoma"/>
          <w:b/>
          <w:sz w:val="35"/>
        </w:rPr>
      </w:pPr>
    </w:p>
    <w:p w14:paraId="43F94FBA" w14:textId="77777777" w:rsidR="009833AD" w:rsidRDefault="0026174F">
      <w:pPr>
        <w:pStyle w:val="Heading1"/>
      </w:pPr>
      <w:r>
        <w:t>Workwi</w:t>
      </w:r>
      <w:r>
        <w:rPr>
          <w:spacing w:val="-12"/>
        </w:rPr>
        <w:t xml:space="preserve"> </w:t>
      </w:r>
      <w:r>
        <w:t>Link:</w:t>
      </w:r>
      <w:r>
        <w:rPr>
          <w:spacing w:val="-11"/>
        </w:rPr>
        <w:t xml:space="preserve"> </w:t>
      </w:r>
      <w:r>
        <w:t>https://wokwi.com/projects/348623285009777236</w:t>
      </w:r>
    </w:p>
    <w:sectPr w:rsidR="009833AD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3AD"/>
    <w:rsid w:val="0026174F"/>
    <w:rsid w:val="0098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B783"/>
  <w15:docId w15:val="{99D8B560-4967-4270-B682-F1FBF941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2"/>
      <w:ind w:left="4040" w:right="4054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N R . 19BEC212</dc:creator>
  <cp:lastModifiedBy>MAYA's Account</cp:lastModifiedBy>
  <cp:revision>3</cp:revision>
  <dcterms:created xsi:type="dcterms:W3CDTF">2022-11-19T06:18:00Z</dcterms:created>
  <dcterms:modified xsi:type="dcterms:W3CDTF">2022-11-19T06:27:00Z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