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1" w:rsidRDefault="006E73F1" w:rsidP="006E73F1">
      <w:pPr>
        <w:pStyle w:val="Title"/>
        <w:ind w:firstLine="3254"/>
      </w:pPr>
      <w:r>
        <w:t xml:space="preserve"> </w:t>
      </w:r>
      <w:r>
        <w:t>Project Objectives</w:t>
      </w:r>
    </w:p>
    <w:p w:rsidR="006E73F1" w:rsidRDefault="006E73F1" w:rsidP="006E73F1">
      <w:pPr>
        <w:spacing w:before="8" w:after="1"/>
        <w:rPr>
          <w:b/>
          <w:color w:val="000000"/>
          <w:sz w:val="15"/>
          <w:szCs w:val="15"/>
        </w:rPr>
      </w:pPr>
    </w:p>
    <w:tbl>
      <w:tblPr>
        <w:tblW w:w="901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6"/>
        <w:gridCol w:w="4509"/>
      </w:tblGrid>
      <w:tr w:rsidR="006E73F1" w:rsidTr="006E73F1">
        <w:trPr>
          <w:trHeight w:val="34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73F1" w:rsidRDefault="006E73F1">
            <w:pPr>
              <w:spacing w:line="324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73F1" w:rsidRDefault="006E73F1">
            <w:pPr>
              <w:spacing w:line="324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November 2022</w:t>
            </w:r>
          </w:p>
        </w:tc>
      </w:tr>
      <w:tr w:rsidR="006E73F1" w:rsidTr="006E73F1">
        <w:trPr>
          <w:trHeight w:val="33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73F1" w:rsidRDefault="006E73F1">
            <w:pPr>
              <w:spacing w:line="314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73F1" w:rsidRDefault="006E73F1">
            <w:pPr>
              <w:spacing w:line="314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PNT2022TMID50351</w:t>
            </w:r>
            <w:bookmarkStart w:id="0" w:name="_GoBack"/>
            <w:bookmarkEnd w:id="0"/>
          </w:p>
        </w:tc>
      </w:tr>
      <w:tr w:rsidR="006E73F1" w:rsidTr="006E73F1">
        <w:trPr>
          <w:trHeight w:val="69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73F1" w:rsidRDefault="006E73F1">
            <w:pP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73F1" w:rsidRDefault="006E73F1">
            <w:pPr>
              <w:spacing w:before="17" w:line="324" w:lineRule="auto"/>
              <w:ind w:left="110" w:firstLine="61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Based Safety Gadget for Child Safety Monitoring &amp; Notification</w:t>
            </w:r>
          </w:p>
        </w:tc>
      </w:tr>
    </w:tbl>
    <w:p w:rsidR="006E73F1" w:rsidRDefault="006E73F1" w:rsidP="006E73F1">
      <w:pPr>
        <w:spacing w:before="9"/>
        <w:rPr>
          <w:b/>
          <w:color w:val="000000"/>
          <w:sz w:val="51"/>
          <w:szCs w:val="51"/>
        </w:rPr>
      </w:pPr>
    </w:p>
    <w:p w:rsidR="006E73F1" w:rsidRDefault="006E73F1" w:rsidP="006E73F1">
      <w:pPr>
        <w:pStyle w:val="Heading1"/>
        <w:ind w:firstLine="100"/>
        <w:rPr>
          <w:rFonts w:eastAsia="Calibri"/>
        </w:rPr>
      </w:pPr>
      <w:r>
        <w:rPr>
          <w:rFonts w:eastAsia="Calibri"/>
        </w:rPr>
        <w:t>By the end of this project, we will: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186"/>
        <w:rPr>
          <w:color w:val="000000"/>
        </w:rPr>
      </w:pPr>
      <w:r>
        <w:rPr>
          <w:color w:val="000000"/>
          <w:sz w:val="28"/>
          <w:szCs w:val="28"/>
        </w:rPr>
        <w:t xml:space="preserve">Gain knowledge of Watson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Platform.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32" w:line="256" w:lineRule="auto"/>
        <w:ind w:right="381"/>
        <w:rPr>
          <w:color w:val="000000"/>
        </w:rPr>
      </w:pPr>
      <w:r>
        <w:rPr>
          <w:color w:val="000000"/>
          <w:sz w:val="28"/>
          <w:szCs w:val="28"/>
        </w:rPr>
        <w:t xml:space="preserve">Connecting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devices to the Watson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 and exchanging the sensor data.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line="352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Gain knowledge on </w:t>
      </w:r>
      <w:proofErr w:type="spellStart"/>
      <w:r>
        <w:rPr>
          <w:color w:val="000000"/>
          <w:sz w:val="28"/>
          <w:szCs w:val="28"/>
        </w:rPr>
        <w:t>Cloudant</w:t>
      </w:r>
      <w:proofErr w:type="spellEnd"/>
      <w:r>
        <w:rPr>
          <w:color w:val="000000"/>
          <w:sz w:val="28"/>
          <w:szCs w:val="28"/>
        </w:rPr>
        <w:t xml:space="preserve"> DB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27"/>
        <w:rPr>
          <w:color w:val="000000"/>
        </w:rPr>
      </w:pPr>
      <w:r>
        <w:rPr>
          <w:color w:val="000000"/>
          <w:sz w:val="28"/>
          <w:szCs w:val="28"/>
        </w:rPr>
        <w:t xml:space="preserve">Gain Knowledge of </w:t>
      </w:r>
      <w:proofErr w:type="spellStart"/>
      <w:r>
        <w:rPr>
          <w:color w:val="000000"/>
          <w:sz w:val="28"/>
          <w:szCs w:val="28"/>
        </w:rPr>
        <w:t>geofence</w:t>
      </w:r>
      <w:proofErr w:type="spellEnd"/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33" w:line="252" w:lineRule="auto"/>
        <w:ind w:right="543"/>
        <w:rPr>
          <w:color w:val="000000"/>
        </w:rPr>
      </w:pPr>
      <w:r>
        <w:rPr>
          <w:color w:val="000000"/>
          <w:sz w:val="28"/>
          <w:szCs w:val="28"/>
        </w:rPr>
        <w:t>Creating a Web Application through which the user interacts with the device</w:t>
      </w:r>
    </w:p>
    <w:p w:rsidR="006E73F1" w:rsidRDefault="006E73F1" w:rsidP="006E73F1">
      <w:pPr>
        <w:pStyle w:val="Heading1"/>
        <w:spacing w:before="170"/>
        <w:ind w:firstLine="100"/>
        <w:rPr>
          <w:rFonts w:eastAsia="Calibri"/>
        </w:rPr>
      </w:pPr>
      <w:r>
        <w:rPr>
          <w:rFonts w:eastAsia="Calibri"/>
        </w:rPr>
        <w:t>Project Flow: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186"/>
        <w:rPr>
          <w:color w:val="000000"/>
        </w:rPr>
      </w:pPr>
      <w:r>
        <w:rPr>
          <w:color w:val="000000"/>
          <w:sz w:val="28"/>
          <w:szCs w:val="28"/>
        </w:rPr>
        <w:t xml:space="preserve">The GPS coordinates of the child will be sent to the IBM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32"/>
        <w:rPr>
          <w:color w:val="000000"/>
        </w:rPr>
      </w:pPr>
      <w:r>
        <w:rPr>
          <w:color w:val="000000"/>
          <w:sz w:val="28"/>
          <w:szCs w:val="28"/>
        </w:rPr>
        <w:t>Location can be viewed in the Web Application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27"/>
        <w:rPr>
          <w:color w:val="000000"/>
        </w:rPr>
      </w:pPr>
      <w:r>
        <w:rPr>
          <w:color w:val="000000"/>
          <w:sz w:val="28"/>
          <w:szCs w:val="28"/>
        </w:rPr>
        <w:t xml:space="preserve">A parent can create a </w:t>
      </w:r>
      <w:proofErr w:type="spellStart"/>
      <w:r>
        <w:rPr>
          <w:color w:val="000000"/>
          <w:sz w:val="28"/>
          <w:szCs w:val="28"/>
        </w:rPr>
        <w:t>geofence</w:t>
      </w:r>
      <w:proofErr w:type="spellEnd"/>
      <w:r>
        <w:rPr>
          <w:color w:val="000000"/>
          <w:sz w:val="28"/>
          <w:szCs w:val="28"/>
        </w:rPr>
        <w:t xml:space="preserve"> in the web application</w:t>
      </w:r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before="33" w:line="256" w:lineRule="auto"/>
        <w:ind w:right="1072"/>
        <w:rPr>
          <w:color w:val="000000"/>
        </w:rPr>
      </w:pPr>
      <w:r>
        <w:rPr>
          <w:color w:val="000000"/>
          <w:sz w:val="28"/>
          <w:szCs w:val="28"/>
        </w:rPr>
        <w:t xml:space="preserve">The web application will check if the child is inside or outside the </w:t>
      </w:r>
      <w:proofErr w:type="spellStart"/>
      <w:r>
        <w:rPr>
          <w:color w:val="000000"/>
          <w:sz w:val="28"/>
          <w:szCs w:val="28"/>
        </w:rPr>
        <w:t>geofence</w:t>
      </w:r>
      <w:proofErr w:type="spellEnd"/>
    </w:p>
    <w:p w:rsidR="006E73F1" w:rsidRDefault="006E73F1" w:rsidP="006E73F1">
      <w:pPr>
        <w:numPr>
          <w:ilvl w:val="0"/>
          <w:numId w:val="1"/>
        </w:numPr>
        <w:tabs>
          <w:tab w:val="left" w:pos="821"/>
        </w:tabs>
        <w:spacing w:line="35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Notifies the parents if the child goes out of the </w:t>
      </w:r>
      <w:proofErr w:type="spellStart"/>
      <w:r>
        <w:rPr>
          <w:color w:val="000000"/>
          <w:sz w:val="28"/>
          <w:szCs w:val="28"/>
        </w:rPr>
        <w:t>geofence</w:t>
      </w:r>
      <w:proofErr w:type="spellEnd"/>
    </w:p>
    <w:p w:rsidR="006E73F1" w:rsidRDefault="006E73F1" w:rsidP="006E73F1">
      <w:pPr>
        <w:pStyle w:val="Heading1"/>
        <w:spacing w:before="186" w:line="256" w:lineRule="auto"/>
        <w:ind w:right="250" w:firstLine="100"/>
        <w:rPr>
          <w:rFonts w:eastAsia="Calibri"/>
        </w:rPr>
      </w:pPr>
      <w:r>
        <w:rPr>
          <w:rFonts w:eastAsia="Calibri"/>
        </w:rPr>
        <w:t>To accomplish this, we must complete all the activities and tasks listed below:</w:t>
      </w:r>
    </w:p>
    <w:p w:rsidR="006E73F1" w:rsidRDefault="006E73F1" w:rsidP="006E73F1">
      <w:pPr>
        <w:numPr>
          <w:ilvl w:val="0"/>
          <w:numId w:val="1"/>
        </w:numPr>
        <w:tabs>
          <w:tab w:val="left" w:pos="879"/>
        </w:tabs>
        <w:spacing w:before="159"/>
        <w:ind w:left="878"/>
        <w:rPr>
          <w:color w:val="000000"/>
        </w:rPr>
      </w:pPr>
      <w:r>
        <w:rPr>
          <w:color w:val="000000"/>
          <w:sz w:val="28"/>
          <w:szCs w:val="28"/>
        </w:rPr>
        <w:t>Create and configure IBM Cloud Services</w:t>
      </w:r>
    </w:p>
    <w:p w:rsidR="006E73F1" w:rsidRDefault="006E73F1" w:rsidP="006E73F1">
      <w:pPr>
        <w:numPr>
          <w:ilvl w:val="1"/>
          <w:numId w:val="1"/>
        </w:numPr>
        <w:tabs>
          <w:tab w:val="left" w:pos="1181"/>
        </w:tabs>
        <w:spacing w:before="23"/>
        <w:rPr>
          <w:color w:val="000000"/>
        </w:rPr>
      </w:pPr>
      <w:r>
        <w:rPr>
          <w:color w:val="000000"/>
          <w:sz w:val="28"/>
          <w:szCs w:val="28"/>
        </w:rPr>
        <w:t xml:space="preserve">Create IBM Watson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</w:t>
      </w:r>
    </w:p>
    <w:p w:rsidR="006E73F1" w:rsidRDefault="006E73F1" w:rsidP="006E73F1">
      <w:pPr>
        <w:numPr>
          <w:ilvl w:val="1"/>
          <w:numId w:val="1"/>
        </w:numPr>
        <w:tabs>
          <w:tab w:val="left" w:pos="1181"/>
        </w:tabs>
        <w:spacing w:before="10"/>
        <w:rPr>
          <w:color w:val="000000"/>
        </w:rPr>
      </w:pPr>
      <w:r>
        <w:rPr>
          <w:color w:val="000000"/>
          <w:sz w:val="28"/>
          <w:szCs w:val="28"/>
        </w:rPr>
        <w:t xml:space="preserve">Create a device &amp; configure the IBM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</w:t>
      </w:r>
    </w:p>
    <w:p w:rsidR="006E73F1" w:rsidRDefault="006E73F1" w:rsidP="006E73F1">
      <w:pPr>
        <w:numPr>
          <w:ilvl w:val="1"/>
          <w:numId w:val="1"/>
        </w:numPr>
        <w:tabs>
          <w:tab w:val="left" w:pos="1181"/>
        </w:tabs>
        <w:spacing w:before="9"/>
        <w:rPr>
          <w:color w:val="000000"/>
        </w:rPr>
      </w:pPr>
      <w:r>
        <w:rPr>
          <w:color w:val="000000"/>
          <w:sz w:val="28"/>
          <w:szCs w:val="28"/>
        </w:rPr>
        <w:t>Create Node-RED service</w:t>
      </w:r>
    </w:p>
    <w:p w:rsidR="006E73F1" w:rsidRDefault="006E73F1" w:rsidP="006E73F1">
      <w:pPr>
        <w:numPr>
          <w:ilvl w:val="1"/>
          <w:numId w:val="1"/>
        </w:numPr>
        <w:tabs>
          <w:tab w:val="left" w:pos="1181"/>
        </w:tabs>
        <w:spacing w:before="10"/>
        <w:rPr>
          <w:color w:val="000000"/>
        </w:rPr>
      </w:pPr>
      <w:r>
        <w:rPr>
          <w:color w:val="000000"/>
          <w:sz w:val="28"/>
          <w:szCs w:val="28"/>
        </w:rPr>
        <w:t xml:space="preserve">Create a database in </w:t>
      </w:r>
      <w:proofErr w:type="spellStart"/>
      <w:r>
        <w:rPr>
          <w:color w:val="000000"/>
          <w:sz w:val="28"/>
          <w:szCs w:val="28"/>
        </w:rPr>
        <w:t>Cloudant</w:t>
      </w:r>
      <w:proofErr w:type="spellEnd"/>
      <w:r>
        <w:rPr>
          <w:color w:val="000000"/>
          <w:sz w:val="28"/>
          <w:szCs w:val="28"/>
        </w:rPr>
        <w:t xml:space="preserve"> DB to store location data</w:t>
      </w:r>
    </w:p>
    <w:p w:rsidR="006E73F1" w:rsidRDefault="006E73F1" w:rsidP="006E73F1">
      <w:pPr>
        <w:numPr>
          <w:ilvl w:val="0"/>
          <w:numId w:val="1"/>
        </w:numPr>
        <w:tabs>
          <w:tab w:val="left" w:pos="879"/>
        </w:tabs>
        <w:spacing w:before="8"/>
        <w:ind w:left="878"/>
        <w:rPr>
          <w:color w:val="000000"/>
        </w:rPr>
      </w:pPr>
      <w:r>
        <w:rPr>
          <w:color w:val="000000"/>
          <w:sz w:val="28"/>
          <w:szCs w:val="28"/>
        </w:rPr>
        <w:t>Develop a web Application using Node-RED Service.</w:t>
      </w:r>
    </w:p>
    <w:p w:rsidR="006E73F1" w:rsidRDefault="006E73F1" w:rsidP="006E73F1">
      <w:pPr>
        <w:numPr>
          <w:ilvl w:val="1"/>
          <w:numId w:val="1"/>
        </w:numPr>
        <w:tabs>
          <w:tab w:val="left" w:pos="1181"/>
        </w:tabs>
        <w:spacing w:before="38"/>
        <w:ind w:right="1163"/>
        <w:rPr>
          <w:color w:val="000000"/>
        </w:rPr>
      </w:pPr>
      <w:r>
        <w:rPr>
          <w:color w:val="000000"/>
          <w:sz w:val="28"/>
          <w:szCs w:val="28"/>
        </w:rPr>
        <w:t xml:space="preserve">Develop the web application using Node-RED o Integrate </w:t>
      </w:r>
      <w:r>
        <w:rPr>
          <w:color w:val="000000"/>
          <w:sz w:val="28"/>
          <w:szCs w:val="28"/>
        </w:rPr>
        <w:lastRenderedPageBreak/>
        <w:t xml:space="preserve">the </w:t>
      </w:r>
      <w:proofErr w:type="spellStart"/>
      <w:r>
        <w:rPr>
          <w:color w:val="000000"/>
          <w:sz w:val="28"/>
          <w:szCs w:val="28"/>
        </w:rPr>
        <w:t>geofence</w:t>
      </w:r>
      <w:proofErr w:type="spellEnd"/>
      <w:r>
        <w:rPr>
          <w:color w:val="000000"/>
          <w:sz w:val="28"/>
          <w:szCs w:val="28"/>
        </w:rPr>
        <w:t xml:space="preserve"> &amp;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map</w:t>
      </w:r>
    </w:p>
    <w:p w:rsidR="006E73F1" w:rsidRDefault="006E73F1" w:rsidP="006E73F1">
      <w:pPr>
        <w:numPr>
          <w:ilvl w:val="0"/>
          <w:numId w:val="1"/>
        </w:numPr>
        <w:tabs>
          <w:tab w:val="left" w:pos="879"/>
        </w:tabs>
        <w:spacing w:before="25" w:line="252" w:lineRule="auto"/>
        <w:ind w:left="878" w:right="552"/>
        <w:rPr>
          <w:color w:val="000000"/>
        </w:rPr>
      </w:pPr>
      <w:r>
        <w:rPr>
          <w:color w:val="000000"/>
          <w:sz w:val="28"/>
          <w:szCs w:val="28"/>
        </w:rPr>
        <w:t xml:space="preserve">Develop a python script to publish the location details to the IBM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</w:t>
      </w:r>
    </w:p>
    <w:p w:rsidR="0058133B" w:rsidRDefault="0058133B"/>
    <w:sectPr w:rsidR="0058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91323"/>
    <w:multiLevelType w:val="multilevel"/>
    <w:tmpl w:val="B29C952A"/>
    <w:lvl w:ilvl="0">
      <w:numFmt w:val="bullet"/>
      <w:lvlText w:val="●"/>
      <w:lvlJc w:val="left"/>
      <w:pPr>
        <w:ind w:left="82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2076" w:hanging="360"/>
      </w:pPr>
    </w:lvl>
    <w:lvl w:ilvl="3">
      <w:numFmt w:val="bullet"/>
      <w:lvlText w:val="•"/>
      <w:lvlJc w:val="left"/>
      <w:pPr>
        <w:ind w:left="2973" w:hanging="360"/>
      </w:pPr>
    </w:lvl>
    <w:lvl w:ilvl="4">
      <w:numFmt w:val="bullet"/>
      <w:lvlText w:val="•"/>
      <w:lvlJc w:val="left"/>
      <w:pPr>
        <w:ind w:left="3869" w:hanging="360"/>
      </w:pPr>
    </w:lvl>
    <w:lvl w:ilvl="5">
      <w:numFmt w:val="bullet"/>
      <w:lvlText w:val="•"/>
      <w:lvlJc w:val="left"/>
      <w:pPr>
        <w:ind w:left="4766" w:hanging="360"/>
      </w:pPr>
    </w:lvl>
    <w:lvl w:ilvl="6">
      <w:numFmt w:val="bullet"/>
      <w:lvlText w:val="•"/>
      <w:lvlJc w:val="left"/>
      <w:pPr>
        <w:ind w:left="5662" w:hanging="360"/>
      </w:pPr>
    </w:lvl>
    <w:lvl w:ilvl="7">
      <w:numFmt w:val="bullet"/>
      <w:lvlText w:val="•"/>
      <w:lvlJc w:val="left"/>
      <w:pPr>
        <w:ind w:left="6559" w:hanging="360"/>
      </w:pPr>
    </w:lvl>
    <w:lvl w:ilvl="8">
      <w:numFmt w:val="bullet"/>
      <w:lvlText w:val="•"/>
      <w:lvlJc w:val="left"/>
      <w:pPr>
        <w:ind w:left="7455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F1"/>
    <w:rsid w:val="0058133B"/>
    <w:rsid w:val="006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F1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qFormat/>
    <w:rsid w:val="006E73F1"/>
    <w:pPr>
      <w:ind w:left="100"/>
      <w:outlineLvl w:val="0"/>
    </w:pPr>
    <w:rPr>
      <w:rFonts w:eastAsia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3F1"/>
    <w:rPr>
      <w:rFonts w:ascii="Calibri" w:eastAsia="Times New Roman" w:hAnsi="Calibri" w:cs="Calibri"/>
      <w:b/>
      <w:sz w:val="28"/>
      <w:szCs w:val="28"/>
      <w:lang w:val="en-US" w:eastAsia="en-IN"/>
    </w:rPr>
  </w:style>
  <w:style w:type="paragraph" w:styleId="Title">
    <w:name w:val="Title"/>
    <w:basedOn w:val="Normal"/>
    <w:next w:val="Normal"/>
    <w:link w:val="TitleChar"/>
    <w:qFormat/>
    <w:rsid w:val="006E73F1"/>
    <w:pPr>
      <w:spacing w:before="5"/>
      <w:ind w:left="3254" w:right="3274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73F1"/>
    <w:rPr>
      <w:rFonts w:ascii="Calibri" w:eastAsia="Calibri" w:hAnsi="Calibri" w:cs="Calibri"/>
      <w:b/>
      <w:sz w:val="36"/>
      <w:szCs w:val="36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F1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qFormat/>
    <w:rsid w:val="006E73F1"/>
    <w:pPr>
      <w:ind w:left="100"/>
      <w:outlineLvl w:val="0"/>
    </w:pPr>
    <w:rPr>
      <w:rFonts w:eastAsia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3F1"/>
    <w:rPr>
      <w:rFonts w:ascii="Calibri" w:eastAsia="Times New Roman" w:hAnsi="Calibri" w:cs="Calibri"/>
      <w:b/>
      <w:sz w:val="28"/>
      <w:szCs w:val="28"/>
      <w:lang w:val="en-US" w:eastAsia="en-IN"/>
    </w:rPr>
  </w:style>
  <w:style w:type="paragraph" w:styleId="Title">
    <w:name w:val="Title"/>
    <w:basedOn w:val="Normal"/>
    <w:next w:val="Normal"/>
    <w:link w:val="TitleChar"/>
    <w:qFormat/>
    <w:rsid w:val="006E73F1"/>
    <w:pPr>
      <w:spacing w:before="5"/>
      <w:ind w:left="3254" w:right="3274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73F1"/>
    <w:rPr>
      <w:rFonts w:ascii="Calibri" w:eastAsia="Calibri" w:hAnsi="Calibri" w:cs="Calibri"/>
      <w:b/>
      <w:sz w:val="36"/>
      <w:szCs w:val="3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2022-11-09T06:30:00Z</dcterms:created>
  <dcterms:modified xsi:type="dcterms:W3CDTF">2022-11-09T06:32:00Z</dcterms:modified>
</cp:coreProperties>
</file>