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ind w:left="2807" w:right="2808"/>
        <w:jc w:val="center"/>
      </w:pPr>
      <w:r>
        <w:rPr>
          <w:u w:val="thick"/>
        </w:rPr>
        <w:t>The case of</w:t>
      </w:r>
      <w:r>
        <w:rPr>
          <w:spacing w:val="-3"/>
          <w:u w:val="thick"/>
        </w:rPr>
        <w:t> </w:t>
      </w:r>
      <w:r>
        <w:rPr>
          <w:u w:val="thick"/>
        </w:rPr>
        <w:t>50</w:t>
      </w:r>
      <w:r>
        <w:rPr>
          <w:spacing w:val="-3"/>
          <w:u w:val="thick"/>
        </w:rPr>
        <w:t> </w:t>
      </w:r>
      <w:r>
        <w:rPr>
          <w:u w:val="thick"/>
        </w:rPr>
        <w:t>Startups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84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Overview</w:t>
      </w:r>
    </w:p>
    <w:p>
      <w:pPr>
        <w:pStyle w:val="BodyText"/>
        <w:spacing w:before="279"/>
        <w:ind w:left="100" w:right="645"/>
      </w:pPr>
      <w:r>
        <w:rPr/>
        <w:t>In this article, we will be exploring the profit from the startup’s dataset with the features</w:t>
      </w:r>
      <w:r>
        <w:rPr>
          <w:spacing w:val="-57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to us. We’re</w:t>
      </w:r>
      <w:r>
        <w:rPr>
          <w:spacing w:val="-2"/>
        </w:rPr>
        <w:t> </w:t>
      </w:r>
      <w:r>
        <w:rPr/>
        <w:t>using the 50-startups</w:t>
      </w:r>
      <w:r>
        <w:rPr>
          <w:spacing w:val="-1"/>
        </w:rPr>
        <w:t> </w:t>
      </w:r>
      <w:r>
        <w:rPr/>
        <w:t>dataset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problem statement</w:t>
      </w:r>
    </w:p>
    <w:p>
      <w:pPr>
        <w:pStyle w:val="BodyText"/>
        <w:spacing w:before="6"/>
      </w:pPr>
    </w:p>
    <w:p>
      <w:pPr>
        <w:pStyle w:val="Heading1"/>
      </w:pPr>
      <w:r>
        <w:rPr/>
        <w:t>How</w:t>
      </w:r>
      <w:r>
        <w:rPr>
          <w:spacing w:val="-1"/>
        </w:rPr>
        <w:t> </w:t>
      </w:r>
      <w:r>
        <w:rPr/>
        <w:t>do startups work?</w:t>
      </w:r>
    </w:p>
    <w:p>
      <w:pPr>
        <w:pStyle w:val="BodyText"/>
        <w:spacing w:before="279"/>
        <w:ind w:left="100" w:right="108"/>
      </w:pPr>
      <w:r>
        <w:rPr/>
        <w:t>Well, we can say that startups pipeline operates on the same principles which are similar to</w:t>
      </w:r>
      <w:r>
        <w:rPr>
          <w:spacing w:val="1"/>
        </w:rPr>
        <w:t> </w:t>
      </w:r>
      <w:r>
        <w:rPr/>
        <w:t>other MNCs the major difference between both of them is that on the one hand startups work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scale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other established</w:t>
      </w:r>
      <w:r>
        <w:rPr>
          <w:spacing w:val="-57"/>
        </w:rPr>
        <w:t> </w:t>
      </w:r>
      <w:r>
        <w:rPr/>
        <w:t>companies do that work on a large scale by re-doing something which is already being done.</w:t>
      </w:r>
      <w:r>
        <w:rPr>
          <w:spacing w:val="1"/>
        </w:rPr>
        <w:t> </w:t>
      </w:r>
      <w:r>
        <w:rPr/>
        <w:t>How</w:t>
      </w:r>
      <w:r>
        <w:rPr>
          <w:spacing w:val="-2"/>
        </w:rPr>
        <w:t> </w:t>
      </w:r>
      <w:r>
        <w:rPr/>
        <w:t>startups are</w:t>
      </w:r>
      <w:r>
        <w:rPr>
          <w:spacing w:val="-1"/>
        </w:rPr>
        <w:t> </w:t>
      </w:r>
      <w:r>
        <w:rPr/>
        <w:t>being funded?</w:t>
      </w:r>
    </w:p>
    <w:p>
      <w:pPr>
        <w:pStyle w:val="BodyText"/>
        <w:spacing w:before="6"/>
      </w:pPr>
    </w:p>
    <w:p>
      <w:pPr>
        <w:pStyle w:val="Heading1"/>
      </w:pPr>
      <w:r>
        <w:rPr/>
        <w:t>About</w:t>
      </w:r>
      <w:r>
        <w:rPr>
          <w:spacing w:val="-2"/>
        </w:rPr>
        <w:t> </w:t>
      </w:r>
      <w:r>
        <w:rPr/>
        <w:t>the 50</w:t>
      </w:r>
      <w:r>
        <w:rPr>
          <w:spacing w:val="-1"/>
        </w:rPr>
        <w:t> </w:t>
      </w:r>
      <w:r>
        <w:rPr/>
        <w:t>startups</w:t>
      </w:r>
      <w:r>
        <w:rPr>
          <w:spacing w:val="-1"/>
        </w:rPr>
        <w:t> </w:t>
      </w:r>
      <w:r>
        <w:rPr/>
        <w:t>dataset</w:t>
      </w:r>
    </w:p>
    <w:p>
      <w:pPr>
        <w:spacing w:line="259" w:lineRule="auto" w:before="279"/>
        <w:ind w:left="100" w:right="592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This particular dataset holds data from </w:t>
      </w:r>
      <w:r>
        <w:rPr>
          <w:rFonts w:ascii="Calibri"/>
          <w:b/>
          <w:sz w:val="22"/>
        </w:rPr>
        <w:t>50 startups in New York, California, and Florida.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features in this dataset are </w:t>
      </w:r>
      <w:r>
        <w:rPr>
          <w:rFonts w:ascii="Calibri"/>
          <w:b/>
          <w:sz w:val="22"/>
        </w:rPr>
        <w:t>R&amp;D spending, Administration Spending, Marketing Spending, and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location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features,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sz w:val="22"/>
        </w:rPr>
        <w:t>while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 target variable is: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b/>
          <w:sz w:val="22"/>
        </w:rPr>
        <w:t>Profit.</w:t>
      </w:r>
    </w:p>
    <w:p>
      <w:pPr>
        <w:pStyle w:val="BodyText"/>
        <w:spacing w:before="11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0" w:right="0" w:hanging="221"/>
        <w:jc w:val="left"/>
        <w:rPr>
          <w:sz w:val="22"/>
        </w:rPr>
      </w:pPr>
      <w:r>
        <w:rPr>
          <w:b/>
          <w:sz w:val="22"/>
        </w:rPr>
        <w:t>R&amp;D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spending:</w:t>
      </w:r>
      <w:r>
        <w:rPr>
          <w:b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amount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startups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spending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development.</w:t>
      </w: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0" w:right="0" w:hanging="221"/>
        <w:jc w:val="left"/>
        <w:rPr>
          <w:sz w:val="22"/>
        </w:rPr>
      </w:pPr>
      <w:r>
        <w:rPr>
          <w:b/>
          <w:sz w:val="22"/>
        </w:rPr>
        <w:t>Administration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spending:</w:t>
      </w:r>
      <w:r>
        <w:rPr>
          <w:b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amount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startups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spending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Admin</w:t>
      </w:r>
      <w:r>
        <w:rPr>
          <w:spacing w:val="-3"/>
          <w:sz w:val="22"/>
        </w:rPr>
        <w:t> </w:t>
      </w:r>
      <w:r>
        <w:rPr>
          <w:sz w:val="22"/>
        </w:rPr>
        <w:t>panel.</w:t>
      </w: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0" w:after="0"/>
        <w:ind w:left="682" w:right="0" w:hanging="223"/>
        <w:jc w:val="left"/>
        <w:rPr>
          <w:sz w:val="22"/>
        </w:rPr>
      </w:pPr>
      <w:r>
        <w:rPr>
          <w:b/>
          <w:sz w:val="22"/>
        </w:rPr>
        <w:t>Marketing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spending: </w:t>
      </w:r>
      <w:r>
        <w:rPr>
          <w:sz w:val="22"/>
        </w:rPr>
        <w:t>The amount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startups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spending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2"/>
          <w:sz w:val="22"/>
        </w:rPr>
        <w:t> </w:t>
      </w:r>
      <w:r>
        <w:rPr>
          <w:sz w:val="22"/>
        </w:rPr>
        <w:t>strategies.</w:t>
      </w:r>
    </w:p>
    <w:p>
      <w:pPr>
        <w:pStyle w:val="BodyText"/>
        <w:rPr>
          <w:rFonts w:ascii="Calibri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0" w:right="0" w:hanging="221"/>
        <w:jc w:val="left"/>
        <w:rPr>
          <w:sz w:val="22"/>
        </w:rPr>
      </w:pPr>
      <w:r>
        <w:rPr>
          <w:b/>
          <w:sz w:val="22"/>
        </w:rPr>
        <w:t>State: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particular</w:t>
      </w:r>
      <w:r>
        <w:rPr>
          <w:spacing w:val="-2"/>
          <w:sz w:val="22"/>
        </w:rPr>
        <w:t> </w:t>
      </w:r>
      <w:r>
        <w:rPr>
          <w:sz w:val="22"/>
        </w:rPr>
        <w:t>startup</w:t>
      </w:r>
      <w:r>
        <w:rPr>
          <w:spacing w:val="-2"/>
          <w:sz w:val="22"/>
        </w:rPr>
        <w:t> </w:t>
      </w:r>
      <w:r>
        <w:rPr>
          <w:sz w:val="22"/>
        </w:rPr>
        <w:t>belongs.</w:t>
      </w: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0" w:right="0" w:hanging="221"/>
        <w:jc w:val="left"/>
        <w:rPr>
          <w:sz w:val="22"/>
        </w:rPr>
      </w:pPr>
      <w:r>
        <w:rPr>
          <w:b/>
          <w:sz w:val="22"/>
        </w:rPr>
        <w:t>Profit:</w:t>
      </w:r>
      <w:r>
        <w:rPr>
          <w:b/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much</w:t>
      </w:r>
      <w:r>
        <w:rPr>
          <w:spacing w:val="-4"/>
          <w:sz w:val="22"/>
        </w:rPr>
        <w:t> </w:t>
      </w:r>
      <w:r>
        <w:rPr>
          <w:sz w:val="22"/>
        </w:rPr>
        <w:t>profit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particular</w:t>
      </w:r>
      <w:r>
        <w:rPr>
          <w:spacing w:val="-4"/>
          <w:sz w:val="22"/>
        </w:rPr>
        <w:t> </w:t>
      </w:r>
      <w:r>
        <w:rPr>
          <w:sz w:val="22"/>
        </w:rPr>
        <w:t>startup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making.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</w:rPr>
      </w:pPr>
    </w:p>
    <w:p>
      <w:pPr>
        <w:spacing w:before="1"/>
        <w:ind w:left="100" w:right="0" w:firstLine="0"/>
        <w:jc w:val="left"/>
        <w:rPr>
          <w:rFonts w:ascii="Calibri"/>
          <w:sz w:val="28"/>
        </w:rPr>
      </w:pPr>
      <w:r>
        <w:rPr>
          <w:b/>
          <w:spacing w:val="-1"/>
          <w:sz w:val="36"/>
        </w:rPr>
        <w:t>Dataset:</w:t>
      </w:r>
      <w:r>
        <w:rPr>
          <w:b/>
          <w:spacing w:val="-23"/>
          <w:sz w:val="36"/>
        </w:rPr>
        <w:t> </w:t>
      </w:r>
      <w:hyperlink r:id="rId5">
        <w:r>
          <w:rPr>
            <w:rFonts w:ascii="Calibri"/>
            <w:color w:val="0000FF"/>
            <w:spacing w:val="-1"/>
            <w:sz w:val="28"/>
            <w:u w:val="single" w:color="0000FF"/>
          </w:rPr>
          <w:t>50-Startup-Dataset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</w:rPr>
      </w:pPr>
    </w:p>
    <w:p>
      <w:pPr>
        <w:pStyle w:val="Heading1"/>
        <w:spacing w:before="85"/>
      </w:pPr>
      <w:r>
        <w:rPr/>
        <w:t>Challenge:</w:t>
      </w:r>
    </w:p>
    <w:p>
      <w:pPr>
        <w:spacing w:before="19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Upload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dataset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Cognos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Analytics,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explore 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visualize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dataset</w:t>
      </w:r>
    </w:p>
    <w:sectPr>
      <w:type w:val="continuous"/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0" w:hanging="2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00OUpJFG8GQjhFztbfG5JP_jvzRgoihr/view?usp=sharing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dcterms:created xsi:type="dcterms:W3CDTF">2022-10-14T05:33:38Z</dcterms:created>
  <dcterms:modified xsi:type="dcterms:W3CDTF">2022-10-14T05:33:38Z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2022-10-14T00:00:00Z</vt:filetime>
  </property>
</Properties>
</file>