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40"/>
          <w:szCs w:val="40"/>
        </w:rPr>
      </w:pPr>
      <w:r>
        <w:rPr>
          <w:rFonts w:ascii="Arial" w:cs="Arial" w:hAnsi="Arial"/>
          <w:b/>
          <w:bCs/>
          <w:sz w:val="40"/>
          <w:szCs w:val="40"/>
        </w:rPr>
        <w:t>Project Design Phase-I</w:t>
      </w:r>
      <w:r>
        <w:rPr>
          <w:rFonts w:ascii="Arial" w:cs="Arial" w:hAnsi="Arial"/>
          <w:b/>
          <w:bCs/>
          <w:sz w:val="40"/>
          <w:szCs w:val="40"/>
        </w:rPr>
        <w:t>I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40"/>
          <w:szCs w:val="40"/>
        </w:rPr>
      </w:pPr>
      <w:r>
        <w:rPr>
          <w:rFonts w:ascii="Arial" w:cs="Arial" w:hAnsi="Arial"/>
          <w:b/>
          <w:bCs/>
          <w:sz w:val="40"/>
          <w:szCs w:val="40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36"/>
          <w:szCs w:val="36"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  <w:lang w:val="en-US"/>
              </w:rPr>
              <w:t>29</w:t>
            </w:r>
            <w:r>
              <w:rPr>
                <w:rFonts w:ascii="Arial" w:cs="Arial" w:hAnsi="Arial"/>
                <w:sz w:val="36"/>
                <w:szCs w:val="36"/>
              </w:rPr>
              <w:t xml:space="preserve"> </w:t>
            </w:r>
            <w:r>
              <w:rPr>
                <w:rFonts w:ascii="Arial" w:cs="Arial" w:hAnsi="Arial"/>
                <w:sz w:val="36"/>
                <w:szCs w:val="36"/>
              </w:rPr>
              <w:t>October</w:t>
            </w:r>
            <w:r>
              <w:rPr>
                <w:rFonts w:ascii="Arial" w:cs="Arial" w:hAnsi="Arial"/>
                <w:sz w:val="36"/>
                <w:szCs w:val="36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  <w:lang w:val="en-US"/>
              </w:rPr>
              <w:t>PNT2022TMID07540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</w:rPr>
              <w:t xml:space="preserve">Project </w:t>
            </w:r>
            <w:r>
              <w:rPr>
                <w:rFonts w:ascii="Arial" w:cs="Arial" w:hAnsi="Arial"/>
                <w:sz w:val="36"/>
                <w:szCs w:val="36"/>
              </w:rPr>
              <w:t>–</w:t>
            </w:r>
            <w:r>
              <w:rPr>
                <w:rFonts w:ascii="Arial" w:cs="Arial" w:hAnsi="Arial"/>
                <w:sz w:val="36"/>
                <w:szCs w:val="36"/>
              </w:rPr>
              <w:t xml:space="preserve"> </w:t>
            </w:r>
            <w:r>
              <w:rPr>
                <w:rFonts w:ascii="Arial" w:cs="Arial" w:hAnsi="Arial"/>
                <w:sz w:val="36"/>
                <w:szCs w:val="36"/>
                <w:lang w:val="en-US"/>
              </w:rPr>
              <w:t xml:space="preserve">Smart Farmer-IoT enabled farming application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  <w:sz w:val="36"/>
                <w:szCs w:val="36"/>
              </w:rPr>
            </w:pPr>
            <w:r>
              <w:rPr>
                <w:rFonts w:ascii="Arial" w:cs="Arial" w:hAnsi="Arial"/>
                <w:sz w:val="36"/>
                <w:szCs w:val="36"/>
              </w:rPr>
              <w:t>4</w:t>
            </w:r>
            <w:r>
              <w:rPr>
                <w:rFonts w:ascii="Arial" w:cs="Arial" w:hAnsi="Arial"/>
                <w:sz w:val="36"/>
                <w:szCs w:val="36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Technical Architecture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1981200</wp:posOffset>
                </wp:positionH>
                <wp:positionV relativeFrom="paragraph">
                  <wp:posOffset>33655</wp:posOffset>
                </wp:positionV>
                <wp:extent cx="1409700" cy="514350"/>
                <wp:effectExtent l="0" t="0" r="19050" b="1905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9700" cy="514350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Temperature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black" stroked="t" style="position:absolute;margin-left:156.0pt;margin-top:2.65pt;width:111.0pt;height:40.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Temperature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4867275</wp:posOffset>
                </wp:positionH>
                <wp:positionV relativeFrom="paragraph">
                  <wp:posOffset>43180</wp:posOffset>
                </wp:positionV>
                <wp:extent cx="1019175" cy="495300"/>
                <wp:effectExtent l="0" t="0" r="66675" b="19050"/>
                <wp:wrapNone/>
                <wp:docPr id="1027" name="Rectangle: Folded Corne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9175" cy="495300"/>
                        </a:xfrm>
                        <a:prstGeom prst="foldedCorner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Mobile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2700" path="m,l,21600@0,21600,21600@0,21600,xem@0,21600nfl@3@5c@7@9@11@13,21600@0e">
                <v:stroke joinstyle="miter"/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1027" type="#_x0000_t65" adj="18000," fillcolor="black" style="position:absolute;margin-left:383.25pt;margin-top:3.4pt;width:80.25pt;height:39.0pt;z-index:6;mso-position-horizontal-relative:page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Mobile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4438650</wp:posOffset>
                </wp:positionH>
                <wp:positionV relativeFrom="paragraph">
                  <wp:posOffset>263525</wp:posOffset>
                </wp:positionV>
                <wp:extent cx="0" cy="216000"/>
                <wp:effectExtent l="76200" t="0" r="57150" b="50800"/>
                <wp:wrapNone/>
                <wp:docPr id="1028" name="Straight Arrow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1600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ed="f" style="position:absolute;margin-left:349.5pt;margin-top:20.75pt;width:0.0pt;height:17.01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tabs>
          <w:tab w:val="left" w:leader="none" w:pos="5715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5657850</wp:posOffset>
                </wp:positionH>
                <wp:positionV relativeFrom="paragraph">
                  <wp:posOffset>169545</wp:posOffset>
                </wp:positionV>
                <wp:extent cx="1276350" cy="676275"/>
                <wp:effectExtent l="38100" t="19050" r="38100" b="47625"/>
                <wp:wrapNone/>
                <wp:docPr id="1029" name="Explosion: 8 Points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6350" cy="676275"/>
                        </a:xfrm>
                        <a:prstGeom prst="irregularSeal1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Farmer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1029" type="#_x0000_t71" fillcolor="black" style="position:absolute;margin-left:445.5pt;margin-top:13.35pt;width:100.5pt;height:53.25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3952874</wp:posOffset>
                </wp:positionH>
                <wp:positionV relativeFrom="paragraph">
                  <wp:posOffset>207645</wp:posOffset>
                </wp:positionV>
                <wp:extent cx="1009648" cy="542925"/>
                <wp:effectExtent l="0" t="0" r="19050" b="28575"/>
                <wp:wrapNone/>
                <wp:docPr id="1030" name="Rectangl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648" cy="542925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SMS alert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black" stroked="t" style="position:absolute;margin-left:311.25pt;margin-top:16.35pt;width:79.5pt;height:42.75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SMS alert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2581275</wp:posOffset>
                </wp:positionH>
                <wp:positionV relativeFrom="paragraph">
                  <wp:posOffset>14605</wp:posOffset>
                </wp:positionV>
                <wp:extent cx="0" cy="216000"/>
                <wp:effectExtent l="76200" t="0" r="57150" b="50800"/>
                <wp:wrapNone/>
                <wp:docPr id="1031" name="Straight Arrow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1600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type="#_x0000_t32" filled="f" style="position:absolute;margin-left:203.25pt;margin-top:1.15pt;width:0.0pt;height:17.01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</w:rPr>
        <w:t xml:space="preserve">                                                                                  </w:t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4962525</wp:posOffset>
                </wp:positionH>
                <wp:positionV relativeFrom="paragraph">
                  <wp:posOffset>170815</wp:posOffset>
                </wp:positionV>
                <wp:extent cx="684000" cy="0"/>
                <wp:effectExtent l="38100" t="76200" r="20955" b="95250"/>
                <wp:wrapNone/>
                <wp:docPr id="1032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4000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triangl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2" type="#_x0000_t32" filled="f" style="position:absolute;margin-left:390.75pt;margin-top:13.45pt;width:53.86pt;height:0.0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startarrow="block"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3228975</wp:posOffset>
                </wp:positionH>
                <wp:positionV relativeFrom="paragraph">
                  <wp:posOffset>85090</wp:posOffset>
                </wp:positionV>
                <wp:extent cx="719999" cy="0"/>
                <wp:effectExtent l="0" t="76200" r="23495" b="95250"/>
                <wp:wrapNone/>
                <wp:docPr id="1033" name="Straight Arrow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999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3" type="#_x0000_t32" filled="f" style="position:absolute;margin-left:254.25pt;margin-top:6.7pt;width:56.69pt;height:0.0pt;z-index:4;mso-position-horizontal-relative:text;mso-position-vertical-relative:text;mso-width-percent:0;mso-width-relative:margin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 xml:space="preserve">                          </w:t>
      </w:r>
      <w:r>
        <w:rPr>
          <w:rFonts w:ascii="Arial" w:cs="Arial" w:hAnsi="Arial"/>
          <w:b/>
          <w:bCs/>
          <w:lang w:val="en-US"/>
        </w:rPr>
        <w:t>Sensors</w:t>
      </w:r>
      <w:r>
        <w:rPr>
          <w:rFonts w:ascii="Arial" w:cs="Arial" w:hAnsi="Arial"/>
          <w:b/>
          <w:bCs/>
        </w:rPr>
        <w:t xml:space="preserve">            </w:t>
      </w:r>
    </w:p>
    <w:p>
      <w:pPr>
        <w:pStyle w:val="style0"/>
        <w:tabs>
          <w:tab w:val="left" w:leader="none" w:pos="5400"/>
        </w:tabs>
        <w:rPr>
          <w:rFonts w:ascii="Arial" w:cs="Arial" w:hAnsi="Arial"/>
        </w:rPr>
      </w:pPr>
      <w:r>
        <w:rPr>
          <w:rFonts w:ascii="Arial" w:cs="Arial" w:hAnsi="Arial"/>
          <w:b/>
          <w:bCs/>
        </w:rPr>
        <w:t xml:space="preserve">                                                                                   </w:t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</w:t>
      </w:r>
    </w:p>
    <w:p>
      <w:pPr>
        <w:pStyle w:val="style0"/>
        <w:tabs>
          <w:tab w:val="center" w:leader="none" w:pos="7273"/>
        </w:tabs>
        <w:jc w:val="center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6934200</wp:posOffset>
                </wp:positionH>
                <wp:positionV relativeFrom="paragraph">
                  <wp:posOffset>1295400</wp:posOffset>
                </wp:positionV>
                <wp:extent cx="0" cy="942975"/>
                <wp:effectExtent l="76200" t="0" r="76200" b="47625"/>
                <wp:wrapNone/>
                <wp:docPr id="1034" name="Straight Arrow Connector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42975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type="#_x0000_t32" filled="f" style="position:absolute;margin-left:546.0pt;margin-top:102.0pt;width:0.0pt;height:74.2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3840219</wp:posOffset>
                </wp:positionH>
                <wp:positionV relativeFrom="paragraph">
                  <wp:posOffset>764311</wp:posOffset>
                </wp:positionV>
                <wp:extent cx="1048972" cy="11003"/>
                <wp:effectExtent l="0" t="76200" r="9525" b="95250"/>
                <wp:wrapNone/>
                <wp:docPr id="1035" name="Straight Arrow Connector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48972" cy="11003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ed="f" style="position:absolute;margin-left:302.38pt;margin-top:60.18pt;width:82.6pt;height:0.87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3220782</wp:posOffset>
                </wp:positionH>
                <wp:positionV relativeFrom="paragraph">
                  <wp:posOffset>801369</wp:posOffset>
                </wp:positionV>
                <wp:extent cx="265366" cy="13578"/>
                <wp:effectExtent l="0" t="76200" r="10795" b="95250"/>
                <wp:wrapNone/>
                <wp:docPr id="1036" name="Straight Arrow Connector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65366" cy="1357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ed="f" style="position:absolute;margin-left:253.6pt;margin-top:63.1pt;width:20.9pt;height:1.07pt;z-index:11;mso-position-horizontal-relative:text;mso-position-vertical-relative:text;mso-width-relative:page;mso-height-relative:page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1242695</wp:posOffset>
                </wp:positionH>
                <wp:positionV relativeFrom="paragraph">
                  <wp:posOffset>781050</wp:posOffset>
                </wp:positionV>
                <wp:extent cx="481330" cy="0"/>
                <wp:effectExtent l="0" t="76200" r="13970" b="95250"/>
                <wp:wrapNone/>
                <wp:docPr id="1037" name="Straight Arrow Connector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81330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32" filled="f" style="position:absolute;margin-left:97.85pt;margin-top:61.5pt;width:37.9pt;height:0.0pt;z-index:10;mso-position-horizontal-relative:text;mso-position-vertical-relative:text;mso-height-percent:0;mso-width-relative:page;mso-height-relative:margin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/>
        <w:drawing>
          <wp:inline distL="0" distT="0" distB="0" distR="0">
            <wp:extent cx="1551241" cy="179951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1241" cy="17995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bCs/>
          <w:noProof/>
        </w:rPr>
        <w:drawing>
          <wp:inline distL="0" distT="0" distB="0" distR="0">
            <wp:extent cx="1211349" cy="1662221"/>
            <wp:effectExtent l="152400" t="152400" r="370205" b="358775"/>
            <wp:docPr id="1039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1349" cy="1662221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bCs/>
          <w:noProof/>
        </w:rPr>
        <w:drawing>
          <wp:inline distL="0" distT="0" distB="0" distR="0">
            <wp:extent cx="1585430" cy="1585430"/>
            <wp:effectExtent l="152400" t="152400" r="371475" b="371475"/>
            <wp:docPr id="1040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85430" cy="1585430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519278" cy="1959341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9278" cy="19593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415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            </w:t>
      </w:r>
      <w:r>
        <w:rPr>
          <w:rFonts w:ascii="Arial" w:cs="Arial" w:hAnsi="Arial"/>
          <w:b/>
          <w:bCs/>
          <w:lang w:val="en-US"/>
        </w:rPr>
        <w:t>FARMING LAND</w:t>
      </w:r>
      <w:r>
        <w:rPr>
          <w:rFonts w:ascii="Arial" w:cs="Arial" w:hAnsi="Arial"/>
          <w:b/>
          <w:bCs/>
        </w:rPr>
        <w:t xml:space="preserve">                       SENSORS                            ARDUINO                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  <w:lang w:val="en-US"/>
        </w:rPr>
        <w:t>EMBEDDED C</w:t>
      </w:r>
    </w:p>
    <w:p>
      <w:pPr>
        <w:pStyle w:val="style0"/>
        <w:tabs>
          <w:tab w:val="left" w:leader="none" w:pos="7500"/>
          <w:tab w:val="left" w:leader="none" w:pos="9630"/>
          <w:tab w:val="left" w:leader="none" w:pos="11385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1600200</wp:posOffset>
                </wp:positionH>
                <wp:positionV relativeFrom="paragraph">
                  <wp:posOffset>753745</wp:posOffset>
                </wp:positionV>
                <wp:extent cx="476249" cy="0"/>
                <wp:effectExtent l="38100" t="76200" r="0" b="95250"/>
                <wp:wrapNone/>
                <wp:docPr id="1042" name="Straight Arrow Connector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7624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32" filled="f" style="position:absolute;margin-left:126.0pt;margin-top:59.35pt;width:37.5pt;height:0.0pt;z-index:16;mso-position-horizontal-relative:text;mso-position-vertical-relative:text;mso-height-percent:0;mso-width-relative:page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3505200</wp:posOffset>
                </wp:positionH>
                <wp:positionV relativeFrom="paragraph">
                  <wp:posOffset>736600</wp:posOffset>
                </wp:positionV>
                <wp:extent cx="495300" cy="0"/>
                <wp:effectExtent l="38100" t="76200" r="0" b="95250"/>
                <wp:wrapNone/>
                <wp:docPr id="1043" name="Straight Arrow Connector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495300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32" filled="f" style="position:absolute;margin-left:276.0pt;margin-top:58.0pt;width:39.0pt;height:0.0pt;z-index:15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5095875</wp:posOffset>
                </wp:positionH>
                <wp:positionV relativeFrom="paragraph">
                  <wp:posOffset>734695</wp:posOffset>
                </wp:positionV>
                <wp:extent cx="1171575" cy="0"/>
                <wp:effectExtent l="38100" t="76200" r="0" b="95250"/>
                <wp:wrapNone/>
                <wp:docPr id="1044" name="Straight Arrow Connector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171575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401.25pt;margin-top:57.85pt;width:92.25pt;height:0.0pt;z-index:14;mso-position-horizontal-relative:text;mso-position-vertical-relative:text;mso-height-percent:0;mso-width-relative:page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Arial" w:cs="Arial" w:hAnsi="Arial"/>
          <w:b/>
          <w:bCs/>
          <w:noProof/>
        </w:rPr>
        <w:drawing>
          <wp:inline distL="0" distT="0" distB="0" distR="0">
            <wp:extent cx="1426000" cy="962025"/>
            <wp:effectExtent l="152400" t="152400" r="365125" b="352425"/>
            <wp:docPr id="1045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6000" cy="962025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bCs/>
          <w:noProof/>
        </w:rPr>
        <w:drawing>
          <wp:inline distL="0" distT="0" distB="0" distR="0">
            <wp:extent cx="1389380" cy="1085259"/>
            <wp:effectExtent l="152400" t="152400" r="363220" b="362585"/>
            <wp:docPr id="1046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9380" cy="1085259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bCs/>
          <w:noProof/>
        </w:rPr>
        <w:drawing>
          <wp:inline distL="0" distT="0" distB="0" distR="0">
            <wp:extent cx="1104900" cy="1104900"/>
            <wp:effectExtent l="152400" t="152400" r="342900" b="342900"/>
            <wp:docPr id="1047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1104900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  <w:noProof/>
        </w:rPr>
        <w:drawing>
          <wp:inline distL="0" distT="0" distB="0" distR="0">
            <wp:extent cx="1034028" cy="1009649"/>
            <wp:effectExtent l="152400" t="152400" r="356870" b="361950"/>
            <wp:docPr id="1048" name="Pictur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4028" cy="1009649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</w:p>
    <w:p>
      <w:pPr>
        <w:pStyle w:val="style0"/>
        <w:tabs>
          <w:tab w:val="left" w:leader="none" w:pos="2320"/>
        </w:tabs>
        <w:ind w:firstLine="72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AUTHORITIES                          WEB UI                             MOBILE APP                                     FAST SMS</w:t>
      </w:r>
    </w:p>
    <w:p>
      <w:pPr>
        <w:pStyle w:val="style0"/>
        <w:tabs>
          <w:tab w:val="left" w:leader="none" w:pos="2320"/>
        </w:tabs>
        <w:ind w:firstLine="72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ind w:firstLine="72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bCs/>
        </w:rPr>
        <w:t>Table-1 : Components &amp; Technologies:</w:t>
      </w:r>
    </w:p>
    <w:p>
      <w:pPr>
        <w:pStyle w:val="style0"/>
        <w:spacing w:lineRule="exact" w:line="164"/>
        <w:rPr>
          <w:sz w:val="20"/>
          <w:szCs w:val="20"/>
        </w:rPr>
      </w:pP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860"/>
        <w:gridCol w:w="4000"/>
        <w:gridCol w:w="5082"/>
        <w:gridCol w:w="4278"/>
      </w:tblGrid>
      <w:tr>
        <w:trPr>
          <w:trHeight w:val="400" w:hRule="atLeast"/>
        </w:trPr>
        <w:tc>
          <w:tcPr>
            <w:tcW w:w="860" w:type="dxa"/>
            <w:tcBorders/>
          </w:tcPr>
          <w:p>
            <w:pPr>
              <w:pStyle w:val="style0"/>
              <w:ind w:right="130"/>
              <w:jc w:val="right"/>
              <w:rPr/>
            </w:pPr>
            <w:r>
              <w:rPr>
                <w:rFonts w:ascii="Arial" w:cs="Arial" w:eastAsia="Arial" w:hAnsi="Arial"/>
                <w:b/>
                <w:bCs/>
              </w:rPr>
              <w:t>S.No</w:t>
            </w:r>
          </w:p>
        </w:tc>
        <w:tc>
          <w:tcPr>
            <w:tcW w:w="4000" w:type="dxa"/>
            <w:tcBorders/>
          </w:tcPr>
          <w:p>
            <w:pPr>
              <w:pStyle w:val="style0"/>
              <w:ind w:left="80"/>
              <w:rPr/>
            </w:pPr>
            <w:r>
              <w:rPr>
                <w:rFonts w:ascii="Arial" w:cs="Arial" w:eastAsia="Arial" w:hAnsi="Arial"/>
                <w:b/>
                <w:bCs/>
              </w:rPr>
              <w:t>Component</w:t>
            </w:r>
          </w:p>
        </w:tc>
        <w:tc>
          <w:tcPr>
            <w:tcW w:w="5082" w:type="dxa"/>
            <w:tcBorders/>
          </w:tcPr>
          <w:p>
            <w:pPr>
              <w:pStyle w:val="style0"/>
              <w:ind w:left="100"/>
              <w:rPr/>
            </w:pPr>
            <w:r>
              <w:rPr>
                <w:rFonts w:ascii="Arial" w:cs="Arial" w:eastAsia="Arial" w:hAnsi="Arial"/>
                <w:b/>
                <w:bCs/>
              </w:rPr>
              <w:t>Description</w:t>
            </w:r>
          </w:p>
        </w:tc>
        <w:tc>
          <w:tcPr>
            <w:tcW w:w="4278" w:type="dxa"/>
            <w:tcBorders/>
          </w:tcPr>
          <w:p>
            <w:pPr>
              <w:pStyle w:val="style0"/>
              <w:ind w:left="100"/>
              <w:rPr/>
            </w:pPr>
            <w:r>
              <w:rPr>
                <w:rFonts w:ascii="Arial" w:cs="Arial" w:eastAsia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242" w:hRule="atLeast"/>
        </w:trPr>
        <w:tc>
          <w:tcPr>
            <w:tcW w:w="860" w:type="dxa"/>
            <w:tcBorders/>
          </w:tcPr>
          <w:p>
            <w:pPr>
              <w:pStyle w:val="style0"/>
              <w:spacing w:lineRule="exact" w:line="242"/>
              <w:ind w:right="170"/>
              <w:jc w:val="right"/>
              <w:rPr/>
            </w:pPr>
            <w:r>
              <w:rPr>
                <w:rFonts w:ascii="Arial" w:cs="Arial" w:eastAsia="Arial" w:hAnsi="Arial"/>
              </w:rPr>
              <w:t>1.</w:t>
            </w:r>
          </w:p>
        </w:tc>
        <w:tc>
          <w:tcPr>
            <w:tcW w:w="4000" w:type="dxa"/>
            <w:tcBorders/>
          </w:tcPr>
          <w:p>
            <w:pPr>
              <w:pStyle w:val="style0"/>
              <w:spacing w:lineRule="exact" w:line="242"/>
              <w:ind w:left="80"/>
              <w:rPr/>
            </w:pPr>
            <w:r>
              <w:rPr>
                <w:rFonts w:ascii="Arial" w:cs="Arial" w:eastAsia="Arial" w:hAnsi="Arial"/>
              </w:rPr>
              <w:t>Received data from sensors</w:t>
            </w:r>
          </w:p>
        </w:tc>
        <w:tc>
          <w:tcPr>
            <w:tcW w:w="5082" w:type="dxa"/>
            <w:tcBorders/>
          </w:tcPr>
          <w:p>
            <w:pPr>
              <w:pStyle w:val="style0"/>
              <w:spacing w:lineRule="exact" w:line="242"/>
              <w:ind w:left="100"/>
              <w:rPr/>
            </w:pPr>
            <w:r>
              <w:t>The information gathered from the sensor units installed along rivers</w:t>
            </w:r>
          </w:p>
        </w:tc>
        <w:tc>
          <w:tcPr>
            <w:tcW w:w="4278" w:type="dxa"/>
            <w:tcBorders/>
          </w:tcPr>
          <w:p>
            <w:pPr>
              <w:pStyle w:val="style0"/>
              <w:spacing w:lineRule="exact" w:line="242"/>
              <w:ind w:left="100"/>
              <w:rPr/>
            </w:pPr>
            <w:r>
              <w:rPr>
                <w:rFonts w:ascii="Arial" w:cs="Arial" w:eastAsia="Arial" w:hAnsi="Arial"/>
              </w:rPr>
              <w:t xml:space="preserve">ESP32 </w:t>
            </w:r>
            <w:r>
              <w:rPr>
                <w:rFonts w:ascii="Arial" w:cs="Arial" w:eastAsia="Arial" w:hAnsi="Arial"/>
              </w:rPr>
              <w:t>wifi</w:t>
            </w:r>
            <w:r>
              <w:rPr>
                <w:rFonts w:ascii="Arial" w:cs="Arial" w:eastAsia="Arial" w:hAnsi="Arial"/>
              </w:rPr>
              <w:t xml:space="preserve"> module</w:t>
            </w:r>
          </w:p>
        </w:tc>
      </w:tr>
      <w:tr>
        <w:tblPrEx/>
        <w:trPr>
          <w:trHeight w:val="0" w:hRule="auto"/>
        </w:trPr>
        <w:tc>
          <w:tcPr>
            <w:tcW w:w="860" w:type="dxa"/>
            <w:tcBorders/>
          </w:tcPr>
          <w:p>
            <w:pPr>
              <w:pStyle w:val="style0"/>
              <w:spacing w:lineRule="exact" w:line="243"/>
              <w:ind w:right="170"/>
              <w:jc w:val="right"/>
              <w:rPr/>
            </w:pPr>
            <w:r>
              <w:rPr>
                <w:rFonts w:ascii="Arial" w:cs="Arial" w:eastAsia="Arial" w:hAnsi="Arial"/>
              </w:rPr>
              <w:t>2.</w:t>
            </w:r>
          </w:p>
        </w:tc>
        <w:tc>
          <w:tcPr>
            <w:tcW w:w="4000" w:type="dxa"/>
            <w:tcBorders/>
          </w:tcPr>
          <w:p>
            <w:pPr>
              <w:pStyle w:val="style0"/>
              <w:spacing w:lineRule="exact" w:line="243"/>
              <w:ind w:left="80"/>
              <w:rPr/>
            </w:pPr>
            <w:r>
              <w:rPr>
                <w:rFonts w:ascii="Arial" w:cs="Arial" w:eastAsia="Arial" w:hAnsi="Arial"/>
              </w:rPr>
              <w:t>Web interface</w:t>
            </w:r>
          </w:p>
        </w:tc>
        <w:tc>
          <w:tcPr>
            <w:tcW w:w="5082" w:type="dxa"/>
            <w:tcBorders/>
          </w:tcPr>
          <w:p>
            <w:pPr>
              <w:pStyle w:val="style0"/>
              <w:spacing w:lineRule="exact" w:line="243"/>
              <w:rPr/>
            </w:pPr>
            <w:r>
              <w:rPr>
                <w:rFonts w:ascii="Arial" w:cs="Arial" w:eastAsia="Arial" w:hAnsi="Arial"/>
              </w:rPr>
              <w:t xml:space="preserve"> The gathered information was presented visually</w:t>
            </w:r>
          </w:p>
        </w:tc>
        <w:tc>
          <w:tcPr>
            <w:tcW w:w="4278" w:type="dxa"/>
            <w:tcBorders/>
          </w:tcPr>
          <w:p>
            <w:pPr>
              <w:pStyle w:val="style0"/>
              <w:spacing w:lineRule="exact" w:line="243"/>
              <w:ind w:left="100"/>
              <w:rPr/>
            </w:pPr>
            <w:r>
              <w:rPr>
                <w:rFonts w:ascii="Arial" w:cs="Arial" w:eastAsia="Arial" w:hAnsi="Arial"/>
              </w:rPr>
              <w:t xml:space="preserve">HTML,CSS, </w:t>
            </w:r>
            <w:r>
              <w:rPr>
                <w:rFonts w:ascii="Arial" w:cs="Arial" w:eastAsia="Arial" w:hAnsi="Arial"/>
              </w:rPr>
              <w:t>javascript</w:t>
            </w:r>
          </w:p>
        </w:tc>
      </w:tr>
      <w:tr>
        <w:tblPrEx/>
        <w:trPr>
          <w:trHeight w:val="0" w:hRule="auto"/>
        </w:trPr>
        <w:tc>
          <w:tcPr>
            <w:tcW w:w="860" w:type="dxa"/>
            <w:tcBorders/>
          </w:tcPr>
          <w:p>
            <w:pPr>
              <w:pStyle w:val="style0"/>
              <w:spacing w:lineRule="exact" w:line="242"/>
              <w:ind w:right="170"/>
              <w:jc w:val="right"/>
              <w:rPr/>
            </w:pPr>
            <w:r>
              <w:rPr>
                <w:rFonts w:ascii="Arial" w:cs="Arial" w:eastAsia="Arial" w:hAnsi="Arial"/>
              </w:rPr>
              <w:t>3.</w:t>
            </w:r>
          </w:p>
        </w:tc>
        <w:tc>
          <w:tcPr>
            <w:tcW w:w="4000" w:type="dxa"/>
            <w:tcBorders/>
          </w:tcPr>
          <w:p>
            <w:pPr>
              <w:pStyle w:val="style0"/>
              <w:spacing w:lineRule="exact" w:line="242"/>
              <w:ind w:left="80"/>
              <w:rPr/>
            </w:pPr>
            <w:r>
              <w:rPr>
                <w:rFonts w:ascii="Arial" w:cs="Arial" w:eastAsia="Arial" w:hAnsi="Arial"/>
                <w:lang w:val="en-US"/>
              </w:rPr>
              <w:t>D</w:t>
            </w:r>
            <w:r>
              <w:rPr>
                <w:rFonts w:ascii="Arial" w:cs="Arial" w:eastAsia="Arial" w:hAnsi="Arial"/>
              </w:rPr>
              <w:t>atabase</w:t>
            </w:r>
          </w:p>
        </w:tc>
        <w:tc>
          <w:tcPr>
            <w:tcW w:w="5082" w:type="dxa"/>
            <w:tcBorders/>
          </w:tcPr>
          <w:p>
            <w:pPr>
              <w:pStyle w:val="style0"/>
              <w:spacing w:lineRule="exact" w:line="242"/>
              <w:ind w:left="100"/>
              <w:rPr/>
            </w:pPr>
            <w:r>
              <w:rPr>
                <w:rFonts w:ascii="Arial" w:cs="Arial" w:eastAsia="Arial" w:hAnsi="Arial"/>
              </w:rPr>
              <w:t>Datatype</w:t>
            </w:r>
          </w:p>
        </w:tc>
        <w:tc>
          <w:tcPr>
            <w:tcW w:w="4278" w:type="dxa"/>
            <w:tcBorders/>
          </w:tcPr>
          <w:p>
            <w:pPr>
              <w:pStyle w:val="style0"/>
              <w:spacing w:lineRule="exact" w:line="242"/>
              <w:ind w:left="100"/>
              <w:rPr/>
            </w:pPr>
            <w:r>
              <w:rPr>
                <w:rFonts w:ascii="Arial" w:cs="Arial" w:eastAsia="Arial" w:hAnsi="Arial"/>
              </w:rPr>
              <w:t>MySQL</w:t>
            </w:r>
          </w:p>
        </w:tc>
      </w:tr>
      <w:tr>
        <w:tblPrEx/>
        <w:trPr>
          <w:trHeight w:val="185" w:hRule="atLeast"/>
        </w:trPr>
        <w:tc>
          <w:tcPr>
            <w:tcW w:w="860" w:type="dxa"/>
            <w:tcBorders/>
          </w:tcPr>
          <w:p>
            <w:pPr>
              <w:pStyle w:val="style0"/>
              <w:spacing w:lineRule="exact" w:line="242"/>
              <w:ind w:right="170"/>
              <w:jc w:val="right"/>
              <w:rPr/>
            </w:pPr>
            <w:r>
              <w:rPr>
                <w:rFonts w:ascii="Arial" w:cs="Arial" w:eastAsia="Arial" w:hAnsi="Arial"/>
              </w:rPr>
              <w:t>4.</w:t>
            </w:r>
          </w:p>
        </w:tc>
        <w:tc>
          <w:tcPr>
            <w:tcW w:w="4000" w:type="dxa"/>
            <w:tcBorders/>
          </w:tcPr>
          <w:p>
            <w:pPr>
              <w:pStyle w:val="style0"/>
              <w:spacing w:lineRule="exact" w:line="242"/>
              <w:rPr/>
            </w:pPr>
            <w:r>
              <w:rPr>
                <w:lang w:val="en-US"/>
              </w:rPr>
              <w:t xml:space="preserve"> Data Storage</w:t>
            </w:r>
          </w:p>
        </w:tc>
        <w:tc>
          <w:tcPr>
            <w:tcW w:w="5082" w:type="dxa"/>
            <w:tcBorders/>
          </w:tcPr>
          <w:p>
            <w:pPr>
              <w:pStyle w:val="style0"/>
              <w:spacing w:lineRule="exact" w:line="242"/>
              <w:ind w:left="100"/>
              <w:rPr/>
            </w:pPr>
            <w:r>
              <w:rPr>
                <w:lang w:val="en-US"/>
              </w:rPr>
              <w:t>Storage needs for files</w:t>
            </w:r>
          </w:p>
        </w:tc>
        <w:tc>
          <w:tcPr>
            <w:tcW w:w="4278" w:type="dxa"/>
            <w:tcBorders/>
          </w:tcPr>
          <w:p>
            <w:pPr>
              <w:pStyle w:val="style0"/>
              <w:spacing w:lineRule="exact" w:line="242"/>
              <w:rPr/>
            </w:pPr>
            <w:r>
              <w:rPr>
                <w:lang w:val="en-US"/>
              </w:rPr>
              <w:t xml:space="preserve"> IBM  Block storage</w:t>
            </w: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bCs/>
        </w:rPr>
        <w:t>Table-2: Application Characteristics:</w:t>
      </w:r>
    </w:p>
    <w:p>
      <w:pPr>
        <w:pStyle w:val="style0"/>
        <w:spacing w:lineRule="exact" w:line="164"/>
        <w:rPr>
          <w:sz w:val="20"/>
          <w:szCs w:val="20"/>
        </w:rPr>
      </w:pP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3980"/>
        <w:gridCol w:w="5160"/>
        <w:gridCol w:w="4100"/>
      </w:tblGrid>
      <w:tr>
        <w:trPr>
          <w:trHeight w:val="343" w:hRule="atLeast"/>
        </w:trPr>
        <w:tc>
          <w:tcPr>
            <w:tcW w:w="840" w:type="dxa"/>
            <w:tcBorders/>
          </w:tcPr>
          <w:p>
            <w:pPr>
              <w:pStyle w:val="style0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</w:rPr>
              <w:t>S.No</w:t>
            </w:r>
          </w:p>
        </w:tc>
        <w:tc>
          <w:tcPr>
            <w:tcW w:w="3980" w:type="dxa"/>
            <w:tcBorders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</w:rPr>
              <w:t>Characteristics</w:t>
            </w:r>
          </w:p>
        </w:tc>
        <w:tc>
          <w:tcPr>
            <w:tcW w:w="5160" w:type="dxa"/>
            <w:tcBorders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</w:rPr>
              <w:t>Description</w:t>
            </w:r>
          </w:p>
        </w:tc>
        <w:tc>
          <w:tcPr>
            <w:tcW w:w="4100" w:type="dxa"/>
            <w:tcBorders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240" w:hRule="atLeast"/>
        </w:trPr>
        <w:tc>
          <w:tcPr>
            <w:tcW w:w="840" w:type="dxa"/>
            <w:tcBorders/>
          </w:tcPr>
          <w:p>
            <w:pPr>
              <w:pStyle w:val="style0"/>
              <w:spacing w:lineRule="exact" w:line="240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1.</w:t>
            </w:r>
          </w:p>
        </w:tc>
        <w:tc>
          <w:tcPr>
            <w:tcW w:w="3980" w:type="dxa"/>
            <w:tcBorders/>
          </w:tcPr>
          <w:p>
            <w:pPr>
              <w:pStyle w:val="style0"/>
              <w:spacing w:lineRule="exact" w:line="240"/>
              <w:ind w:left="10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PH  level monitoring</w:t>
            </w:r>
          </w:p>
        </w:tc>
        <w:tc>
          <w:tcPr>
            <w:tcW w:w="5160" w:type="dxa"/>
            <w:tcBorders/>
          </w:tcPr>
          <w:p>
            <w:pPr>
              <w:pStyle w:val="style0"/>
              <w:spacing w:lineRule="exact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  <w:lang w:val="en-US"/>
              </w:rPr>
              <w:t>kept sensors on the farming land it will detect the pH of land</w:t>
            </w:r>
          </w:p>
        </w:tc>
        <w:tc>
          <w:tcPr>
            <w:tcW w:w="4100" w:type="dxa"/>
            <w:tcBorders/>
          </w:tcPr>
          <w:p>
            <w:pPr>
              <w:pStyle w:val="style0"/>
              <w:spacing w:lineRule="exact" w:line="240"/>
              <w:ind w:left="10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PH-sensor</w:t>
            </w:r>
          </w:p>
        </w:tc>
      </w:tr>
      <w:tr>
        <w:tblPrEx/>
        <w:trPr>
          <w:trHeight w:val="243" w:hRule="atLeast"/>
        </w:trPr>
        <w:tc>
          <w:tcPr>
            <w:tcW w:w="840" w:type="dxa"/>
            <w:tcBorders/>
          </w:tcPr>
          <w:p>
            <w:pPr>
              <w:pStyle w:val="style0"/>
              <w:spacing w:lineRule="exact" w:line="243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2.</w:t>
            </w:r>
          </w:p>
        </w:tc>
        <w:tc>
          <w:tcPr>
            <w:tcW w:w="3980" w:type="dxa"/>
            <w:tcBorders/>
          </w:tcPr>
          <w:p>
            <w:pPr>
              <w:pStyle w:val="style0"/>
              <w:spacing w:lineRule="exact" w:line="243"/>
              <w:ind w:left="10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Temperature monitoring</w:t>
            </w:r>
          </w:p>
        </w:tc>
        <w:tc>
          <w:tcPr>
            <w:tcW w:w="5160" w:type="dxa"/>
            <w:tcBorders/>
          </w:tcPr>
          <w:p>
            <w:pPr>
              <w:pStyle w:val="style0"/>
              <w:spacing w:lineRule="exact" w:line="24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 will detect the atmosphere temperature </w:t>
            </w:r>
          </w:p>
        </w:tc>
        <w:tc>
          <w:tcPr>
            <w:tcW w:w="4100" w:type="dxa"/>
            <w:tcBorders/>
          </w:tcPr>
          <w:p>
            <w:pPr>
              <w:pStyle w:val="style0"/>
              <w:spacing w:lineRule="exact" w:line="243"/>
              <w:ind w:left="10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Temperature sensor</w:t>
            </w:r>
          </w:p>
        </w:tc>
      </w:tr>
      <w:tr>
        <w:tblPrEx/>
        <w:trPr>
          <w:trHeight w:val="243" w:hRule="atLeast"/>
        </w:trPr>
        <w:tc>
          <w:tcPr>
            <w:tcW w:w="840" w:type="dxa"/>
            <w:tcBorders/>
          </w:tcPr>
          <w:p>
            <w:pPr>
              <w:pStyle w:val="style0"/>
              <w:spacing w:lineRule="exact" w:line="243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</w:rPr>
              <w:t>3.</w:t>
            </w:r>
          </w:p>
        </w:tc>
        <w:tc>
          <w:tcPr>
            <w:tcW w:w="3980" w:type="dxa"/>
            <w:tcBorders/>
          </w:tcPr>
          <w:p>
            <w:pPr>
              <w:pStyle w:val="style0"/>
              <w:spacing w:lineRule="exact" w:line="243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Irrigation monitoring</w:t>
            </w:r>
          </w:p>
        </w:tc>
        <w:tc>
          <w:tcPr>
            <w:tcW w:w="5160" w:type="dxa"/>
            <w:tcBorders/>
          </w:tcPr>
          <w:p>
            <w:pPr>
              <w:pStyle w:val="style0"/>
              <w:spacing w:lineRule="exact" w:line="24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Water level detecting</w:t>
            </w:r>
          </w:p>
        </w:tc>
        <w:tc>
          <w:tcPr>
            <w:tcW w:w="4100" w:type="dxa"/>
            <w:tcBorders/>
          </w:tcPr>
          <w:p>
            <w:pPr>
              <w:pStyle w:val="style0"/>
              <w:spacing w:lineRule="exact" w:line="24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DTH11 Sensor</w:t>
            </w:r>
          </w:p>
        </w:tc>
      </w:tr>
    </w:tbl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CEBF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5be41af8-8b66-43d5-b938-a3e68ebd0910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c68c3e90-8fde-4c1b-8fd9-a8bf222aca3d"/>
    <w:basedOn w:val="style65"/>
    <w:next w:val="style4101"/>
    <w:link w:val="style32"/>
    <w:uiPriority w:val="99"/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  <w:style w:type="table" w:customStyle="1" w:styleId="style4102">
    <w:name w:val="Grid Table Light"/>
    <w:basedOn w:val="style105"/>
    <w:next w:val="style4102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4" Type="http://schemas.openxmlformats.org/officeDocument/2006/relationships/customXml" Target="../customXml/item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A5A8-C35C-4171-BC23-7EDDA8880E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145</Words>
  <Pages>1</Pages>
  <Characters>893</Characters>
  <Application>WPS Office</Application>
  <DocSecurity>0</DocSecurity>
  <Paragraphs>123</Paragraphs>
  <ScaleCrop>false</ScaleCrop>
  <LinksUpToDate>false</LinksUpToDate>
  <CharactersWithSpaces>1369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2022-10-27T15:11:00Z</dcterms:created>
  <dc:creator>Amarender Katkam</dc:creator>
  <lastModifiedBy>CPH2421</lastModifiedBy>
  <lastPrinted>2022-10-12T07:05:00Z</lastPrinted>
  <dcterms:modified xsi:type="dcterms:W3CDTF">2022-10-29T08:50:26Z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431e7ce5ff8c4699b394ced9ae4f16d8</vt:lpwstr>
  </property>
</Properties>
</file>