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1F" w:rsidRDefault="00B9361F">
      <w:pPr>
        <w:rPr>
          <w:rFonts w:ascii="Arial" w:hAnsi="Arial" w:cs="Arial"/>
          <w:b/>
          <w:bCs/>
        </w:rPr>
      </w:pPr>
    </w:p>
    <w:p w:rsidR="00B9361F" w:rsidRDefault="000265EA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Project Design Phase-II</w:t>
      </w:r>
    </w:p>
    <w:p w:rsidR="00B9361F" w:rsidRDefault="000265EA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Data Flow Diagram &amp; User Stories</w:t>
      </w:r>
    </w:p>
    <w:p w:rsidR="00B9361F" w:rsidRDefault="00B9361F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B9361F">
        <w:trPr>
          <w:jc w:val="center"/>
        </w:trPr>
        <w:tc>
          <w:tcPr>
            <w:tcW w:w="4508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Date</w:t>
            </w:r>
          </w:p>
        </w:tc>
        <w:tc>
          <w:tcPr>
            <w:tcW w:w="4843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9 October</w:t>
            </w:r>
            <w:r>
              <w:rPr>
                <w:rFonts w:ascii="Arial" w:hAnsi="Arial" w:cs="Arial"/>
                <w:sz w:val="36"/>
                <w:szCs w:val="36"/>
              </w:rPr>
              <w:t xml:space="preserve"> 2022</w:t>
            </w:r>
          </w:p>
        </w:tc>
      </w:tr>
      <w:tr w:rsidR="00B9361F">
        <w:trPr>
          <w:jc w:val="center"/>
        </w:trPr>
        <w:tc>
          <w:tcPr>
            <w:tcW w:w="4508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Team ID</w:t>
            </w:r>
          </w:p>
        </w:tc>
        <w:tc>
          <w:tcPr>
            <w:tcW w:w="4843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PNT2022TMID07540</w:t>
            </w:r>
          </w:p>
        </w:tc>
      </w:tr>
      <w:tr w:rsidR="00B9361F">
        <w:trPr>
          <w:jc w:val="center"/>
        </w:trPr>
        <w:tc>
          <w:tcPr>
            <w:tcW w:w="4508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Project Name</w:t>
            </w:r>
          </w:p>
        </w:tc>
        <w:tc>
          <w:tcPr>
            <w:tcW w:w="4843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Project – 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Smart Farmer IOT enabled Smart farming application</w:t>
            </w:r>
          </w:p>
        </w:tc>
      </w:tr>
      <w:tr w:rsidR="00B9361F">
        <w:trPr>
          <w:jc w:val="center"/>
        </w:trPr>
        <w:tc>
          <w:tcPr>
            <w:tcW w:w="4508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Maximum Marks</w:t>
            </w:r>
          </w:p>
        </w:tc>
        <w:tc>
          <w:tcPr>
            <w:tcW w:w="4843" w:type="dxa"/>
          </w:tcPr>
          <w:p w:rsidR="00B9361F" w:rsidRDefault="000265EA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 Marks</w:t>
            </w:r>
          </w:p>
        </w:tc>
      </w:tr>
    </w:tbl>
    <w:p w:rsidR="00B9361F" w:rsidRDefault="00B9361F">
      <w:pPr>
        <w:rPr>
          <w:rFonts w:ascii="Arial" w:hAnsi="Arial" w:cs="Arial"/>
          <w:b/>
          <w:bCs/>
          <w:sz w:val="36"/>
          <w:szCs w:val="36"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Pr="00FE1251" w:rsidRDefault="00B9361F">
      <w:pPr>
        <w:rPr>
          <w:rFonts w:ascii="Arial" w:hAnsi="Arial" w:cs="Arial"/>
          <w:b/>
          <w:bCs/>
          <w:sz w:val="28"/>
        </w:rPr>
      </w:pPr>
    </w:p>
    <w:p w:rsidR="00B9361F" w:rsidRPr="00FE1251" w:rsidRDefault="000265EA" w:rsidP="00FE1251">
      <w:pPr>
        <w:ind w:firstLine="720"/>
        <w:rPr>
          <w:rFonts w:ascii="Arial" w:hAnsi="Arial" w:cs="Arial"/>
          <w:b/>
          <w:bCs/>
          <w:sz w:val="28"/>
        </w:rPr>
      </w:pPr>
      <w:r w:rsidRPr="00FE1251">
        <w:rPr>
          <w:rFonts w:ascii="Arial" w:hAnsi="Arial" w:cs="Arial"/>
          <w:b/>
          <w:bCs/>
          <w:sz w:val="28"/>
        </w:rPr>
        <w:t>Data Flow Diagrams:</w:t>
      </w:r>
    </w:p>
    <w:p w:rsidR="00B9361F" w:rsidRPr="00FE1251" w:rsidRDefault="000265EA" w:rsidP="00FE1251">
      <w:pPr>
        <w:ind w:left="720" w:firstLine="720"/>
        <w:rPr>
          <w:rFonts w:ascii="Arial" w:hAnsi="Arial" w:cs="Arial"/>
          <w:sz w:val="28"/>
        </w:rPr>
      </w:pPr>
      <w:r w:rsidRPr="00FE1251">
        <w:rPr>
          <w:rFonts w:ascii="Arial" w:hAnsi="Arial" w:cs="Arial"/>
          <w:sz w:val="28"/>
          <w:lang w:val="en-US"/>
        </w:rPr>
        <w:t>A Data Flow Diagram</w:t>
      </w:r>
      <w:r w:rsidRPr="00FE1251">
        <w:rPr>
          <w:rFonts w:ascii="Arial" w:hAnsi="Arial" w:cs="Arial"/>
          <w:sz w:val="28"/>
          <w:lang w:val="en-US"/>
        </w:rPr>
        <w:t xml:space="preserve"> (DFD) is a traditional visual representation of the information flows within a system. A neat and clear DFD can depict the right amount of the system requirement graphically. It shows how data enters and leaves the system, what changes the information, an</w:t>
      </w:r>
      <w:r w:rsidRPr="00FE1251">
        <w:rPr>
          <w:rFonts w:ascii="Arial" w:hAnsi="Arial" w:cs="Arial"/>
          <w:sz w:val="28"/>
          <w:lang w:val="en-US"/>
        </w:rPr>
        <w:t>d where data is stored.</w:t>
      </w:r>
    </w:p>
    <w:p w:rsidR="00FE1251" w:rsidRDefault="00FE1251">
      <w:pPr>
        <w:jc w:val="center"/>
        <w:rPr>
          <w:rFonts w:ascii="Arial" w:hAnsi="Arial" w:cs="Arial"/>
          <w:b/>
          <w:bCs/>
        </w:rPr>
      </w:pPr>
    </w:p>
    <w:p w:rsidR="00FE1251" w:rsidRDefault="00FE1251">
      <w:pPr>
        <w:jc w:val="center"/>
        <w:rPr>
          <w:rFonts w:ascii="Arial" w:hAnsi="Arial" w:cs="Arial"/>
          <w:b/>
          <w:bCs/>
        </w:rPr>
      </w:pPr>
    </w:p>
    <w:p w:rsidR="00B9361F" w:rsidRDefault="00FE1251">
      <w:pPr>
        <w:jc w:val="center"/>
        <w:rPr>
          <w:rFonts w:ascii="Arial" w:hAnsi="Arial" w:cs="Arial"/>
          <w:b/>
          <w:bCs/>
        </w:rPr>
      </w:pPr>
      <w:r w:rsidRPr="00B9361F">
        <w:rPr>
          <w:rFonts w:ascii="Arial" w:hAnsi="Arial" w:cs="Arial"/>
          <w:b/>
          <w:bCs/>
          <w:noProof/>
        </w:rPr>
        <w:pict>
          <v:shapetype id="_x0000_m1047" coordsize="21600,21600" o:spt="32" o:oned="t" path="m,l21600,21600e" filled="t">
            <v:path arrowok="t" fillok="f" o:connecttype="none"/>
            <o:lock v:ext="edit" shapetype="t"/>
          </v:shapetype>
          <v:shape id="1038" o:spid="_x0000_s1035" type="#_x0000_m1047" style="position:absolute;left:0;text-align:left;margin-left:322.5pt;margin-top:299.75pt;width:0;height:17pt;z-index:251660800;mso-width-percent:0;mso-height-percent:0;mso-wrap-distance-left:0;mso-wrap-distance-right:0;mso-position-horizontal-relative:text;mso-position-vertical-relative:text;mso-width-percent:0;mso-height-percent:0" filled="f" strokeweight=".5pt">
            <v:stroke endarrow="block" joinstyle="miter"/>
          </v:shape>
        </w:pict>
      </w:r>
      <w:r w:rsidRPr="00B9361F">
        <w:rPr>
          <w:rFonts w:ascii="Arial" w:hAnsi="Arial" w:cs="Arial"/>
          <w:b/>
          <w:bCs/>
          <w:noProof/>
        </w:rPr>
        <w:pict>
          <v:shape id="1032" o:spid="_x0000_s1042" type="#_x0000_m1047" style="position:absolute;left:0;text-align:left;margin-left:501.3pt;margin-top:272.85pt;width:70.85pt;height:0;z-index:251664896;mso-width-percent:0;mso-wrap-distance-left:0;mso-wrap-distance-right:0;mso-position-horizontal-relative:text;mso-position-vertical-relative:text;mso-width-percent:0;mso-height-relative:page" filled="f" strokeweight=".5pt">
            <v:stroke endarrow="block" joinstyle="miter"/>
          </v:shape>
        </w:pict>
      </w:r>
      <w:r w:rsidRPr="00B9361F">
        <w:rPr>
          <w:rFonts w:ascii="Arial" w:hAnsi="Arial" w:cs="Arial"/>
          <w:b/>
          <w:bCs/>
          <w:noProof/>
        </w:rPr>
        <w:pict>
          <v:roundrect id="1031" o:spid="_x0000_s1043" style="position:absolute;left:0;text-align:left;margin-left:572.15pt;margin-top:249.4pt;width:110.55pt;height:42.5pt;z-index:251650560;visibility:visible;mso-wrap-distance-left:0;mso-wrap-distance-right:0;v-text-anchor:middle" arcsize="10923f" strokeweight="1pt">
            <v:stroke joinstyle="miter"/>
            <v:textbox style="mso-next-textbox:#1031">
              <w:txbxContent>
                <w:p w:rsidR="00B9361F" w:rsidRPr="00FE1251" w:rsidRDefault="000265EA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>User will get SMS</w:t>
                  </w:r>
                </w:p>
              </w:txbxContent>
            </v:textbox>
          </v:roundrect>
        </w:pict>
      </w:r>
      <w:r w:rsidRPr="00B9361F">
        <w:rPr>
          <w:rFonts w:ascii="Arial" w:hAnsi="Arial" w:cs="Arial"/>
          <w:b/>
          <w:bCs/>
          <w:noProof/>
        </w:rPr>
        <w:pict>
          <v:roundrect id="1039" o:spid="_x0000_s1034" style="position:absolute;left:0;text-align:left;margin-left:185.45pt;margin-top:249.4pt;width:311.1pt;height:50.35pt;z-index:251652608;visibility:visible;mso-wrap-distance-left:0;mso-wrap-distance-right:0;v-text-anchor:middle" arcsize="10923f" strokeweight="1pt">
            <v:stroke joinstyle="miter"/>
            <v:textbox style="mso-next-textbox:#1039">
              <w:txbxContent>
                <w:p w:rsidR="00B9361F" w:rsidRPr="00FE1251" w:rsidRDefault="000265EA" w:rsidP="00FE1251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 xml:space="preserve">Measure </w:t>
                  </w:r>
                  <w:r w:rsidR="00FE1251" w:rsidRPr="00FE1251">
                    <w:rPr>
                      <w:sz w:val="24"/>
                      <w:lang w:val="en-US"/>
                    </w:rPr>
                    <w:t>temperature, humidity</w:t>
                  </w:r>
                  <w:r w:rsidRPr="00FE1251">
                    <w:rPr>
                      <w:sz w:val="24"/>
                      <w:lang w:val="en-US"/>
                    </w:rPr>
                    <w:t xml:space="preserve"> level and soil moisture</w:t>
                  </w:r>
                </w:p>
                <w:p w:rsidR="00B9361F" w:rsidRPr="00FE1251" w:rsidRDefault="000265EA" w:rsidP="00FE1251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>Using Arduino sen</w:t>
                  </w:r>
                  <w:r w:rsidRPr="00FE1251">
                    <w:rPr>
                      <w:sz w:val="24"/>
                      <w:lang w:val="en-US"/>
                    </w:rPr>
                    <w:t>sors</w:t>
                  </w:r>
                </w:p>
              </w:txbxContent>
            </v:textbox>
            <w10:wrap anchorx="page" anchory="page"/>
          </v:roundrect>
        </w:pict>
      </w:r>
      <w:r w:rsidRPr="00B9361F">
        <w:rPr>
          <w:rFonts w:ascii="Arial" w:hAnsi="Arial" w:cs="Arial"/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1041" o:spid="_x0000_s1032" type="#_x0000_t4" style="position:absolute;left:0;text-align:left;margin-left:214.5pt;margin-top:178.4pt;width:214.2pt;height:54pt;z-index:251658752;visibility:visible;mso-wrap-distance-left:0;mso-wrap-distance-right:0;v-text-anchor:middle" strokeweight="1pt">
            <v:textbox style="mso-next-textbox:#1041">
              <w:txbxContent>
                <w:p w:rsidR="00B9361F" w:rsidRPr="00FE1251" w:rsidRDefault="00FE1251">
                  <w:pPr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 xml:space="preserve">  </w:t>
                  </w:r>
                  <w:r w:rsidR="000265EA" w:rsidRPr="00FE1251">
                    <w:rPr>
                      <w:sz w:val="24"/>
                      <w:lang w:val="en-US"/>
                    </w:rPr>
                    <w:t>Check web server</w:t>
                  </w:r>
                </w:p>
              </w:txbxContent>
            </v:textbox>
            <w10:wrap anchorx="page" anchory="page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type id="_x0000_m1050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ty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26" o:spid="_x0000_s1049" type="#_x0000_m1050" style="position:absolute;left:0;text-align:left;margin-left:194.25pt;margin-top:222.65pt;width:35.25pt;height:21pt;z-index:251670016;mso-height-percent:0;mso-wrap-distance-left:0;mso-wrap-distance-right:0;mso-position-horizontal-relative:text;mso-position-vertical-relative:text;mso-height-percent:0;mso-width-relative:page;mso-height-relative:margin;v-text-anchor:middle" adj="3600" strokeweight=".5pt">
            <v:stroke joinstyle="miter"/>
            <v:textbox style="mso-next-textbox:#1026" inset="7.2pt,3.6pt,7.2pt,3.6pt">
              <w:txbxContent>
                <w:p w:rsidR="00B9361F" w:rsidRDefault="000265E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27" o:spid="_x0000_s1048" type="#_x0000_m1050" style="position:absolute;left:0;text-align:left;margin-left:378.7pt;margin-top:224.15pt;width:35.25pt;height:20.25pt;z-index:251668992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adj="3600" strokeweight=".5pt">
            <v:stroke joinstyle="miter"/>
            <v:textbox style="mso-next-textbox:#1027" inset="7.2pt,3.6pt,7.2pt,3.6pt">
              <w:txbxContent>
                <w:p w:rsidR="00B9361F" w:rsidRDefault="000265E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/>
      </w:r>
      <w:r w:rsidR="00B9361F" w:rsidRPr="00B9361F">
        <w:rPr>
          <w:rFonts w:ascii="Arial" w:hAnsi="Arial" w:cs="Arial"/>
          <w:b/>
          <w:bCs/>
          <w:noProof/>
        </w:rPr>
        <w:pict>
          <v:shape id="1028" o:spid="_x0000_s1046" type="#_x0000_m1047" style="position:absolute;left:0;text-align:left;margin-left:169.5pt;margin-top:80.9pt;width:62.25pt;height:0;z-index:25166796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line id="1029" o:spid="_x0000_s1045" style="position:absolute;left:0;text-align:left;flip:x y;z-index:251666944;visibility:visible;mso-wrap-distance-left:0;mso-wrap-distance-right:0;mso-width-relative:margin;mso-height-relative:margin" from="169.5pt,79.4pt" to="169.5pt,204.1pt" strokeweight=".5pt">
            <v:stroke joinstyle="miter"/>
          </v:line>
        </w:pict>
      </w:r>
      <w:r w:rsidR="00B9361F" w:rsidRPr="00B9361F">
        <w:rPr>
          <w:rFonts w:ascii="Arial" w:hAnsi="Arial" w:cs="Arial"/>
          <w:b/>
          <w:bCs/>
          <w:noProof/>
        </w:rPr>
        <w:pict>
          <v:line id="1030" o:spid="_x0000_s1044" style="position:absolute;left:0;text-align:left;flip:x;z-index:251665920;visibility:visible;mso-wrap-distance-left:0;mso-wrap-distance-right:0;mso-width-relative:margin" from="169.15pt,204.65pt" to="214.5pt,204.65pt" strokeweight=".5pt">
            <v:stroke joinstyle="miter"/>
          </v:lin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type id="_x0000_m1041" coordsize="21600,21600" o:spt="22" adj="5400" path="m10800,qx0@1l0@2qy10800,21600,21600@2l21600@1qy10800,xem0@1qy10800@0,21600@1nfe">
            <v:stroke joinstyle="miter"/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33" o:spid="_x0000_s1040" type="#_x0000_m1041" style="position:absolute;left:0;text-align:left;margin-left:492pt;margin-top:110.9pt;width:104.85pt;height:53.25pt;z-index:251663872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adj="10632" fillcolor="white" strokeweight="1pt">
            <v:stroke joinstyle="miter"/>
            <v:textbox style="mso-next-textbox:#1033" inset="7.2pt,3.6pt,7.2pt,3.6pt">
              <w:txbxContent>
                <w:p w:rsidR="00B9361F" w:rsidRPr="00FE1251" w:rsidRDefault="000265EA">
                  <w:pPr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 xml:space="preserve">          Data base</w:t>
                  </w:r>
                </w:p>
              </w:txbxContent>
            </v:textbox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34" o:spid="_x0000_s1039" type="#_x0000_m1047" style="position:absolute;left:0;text-align:left;margin-left:420pt;margin-top:140.9pt;width:70.85pt;height:0;z-index:251662848;mso-width-percent:0;mso-wrap-distance-left:0;mso-wrap-distance-right:0;mso-position-horizontal-relative:text;mso-position-vertical-relative:text;mso-width-percent:0;mso-width-relative:margin;mso-height-relative:page" filled="f" strokeweight=".5pt">
            <v:stroke endarrow="block" joinstyle="miter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40" o:spid="_x0000_s1033" type="#_x0000_m1047" style="position:absolute;left:0;text-align:left;margin-left:321.75pt;margin-top:232.4pt;width:0;height:17pt;z-index:251659776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.5pt">
            <v:stroke endarrow="block" joinstyle="miter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oval id="1042" o:spid="_x0000_s1031" style="position:absolute;left:0;text-align:left;margin-left:247.5pt;margin-top:9.6pt;width:155.25pt;height:29.25pt;z-index:251648512;visibility:visible;mso-wrap-distance-left:0;mso-wrap-distance-right:0;mso-width-relative:margin;mso-height-relative:margin;v-text-anchor:middle" strokeweight="1pt">
            <v:stroke joinstyle="miter"/>
            <v:textbox style="mso-next-textbox:#1042">
              <w:txbxContent>
                <w:p w:rsidR="00B9361F" w:rsidRPr="00FE1251" w:rsidRDefault="000265EA">
                  <w:pPr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FE1251">
                    <w:rPr>
                      <w:color w:val="000000"/>
                      <w:sz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43" o:spid="_x0000_s1030" type="#_x0000_m1047" style="position:absolute;left:0;text-align:left;margin-left:322.5pt;margin-top:160.4pt;width:0;height:17pt;z-index:251657728;mso-height-percent:0;mso-wrap-distance-left:0;mso-wrap-distance-right:0;mso-position-horizontal-relative:text;mso-position-vertical-relative:text;mso-height-percent:0;mso-width-relative:page;mso-height-relative:margin" filled="f" strokeweight=".5pt">
            <v:stroke endarrow="block" joinstyle="miter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roundrect id="1044" o:spid="_x0000_s1029" style="position:absolute;left:0;text-align:left;margin-left:231pt;margin-top:120.95pt;width:188.25pt;height:38.7pt;z-index:251653632;visibility:visible;mso-wrap-distance-left:0;mso-wrap-distance-right:0;mso-width-relative:margin;mso-height-relative:margin;v-text-anchor:middle" arcsize="10923f" strokeweight="1pt">
            <v:stroke joinstyle="miter"/>
            <v:textbox style="mso-next-textbox:#1044">
              <w:txbxContent>
                <w:p w:rsidR="00B9361F" w:rsidRPr="00FE1251" w:rsidRDefault="000265EA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 xml:space="preserve">Values send to </w:t>
                  </w:r>
                  <w:proofErr w:type="spellStart"/>
                  <w:r w:rsidRPr="00FE1251">
                    <w:rPr>
                      <w:sz w:val="24"/>
                      <w:lang w:val="en-US"/>
                    </w:rPr>
                    <w:t>Arduino</w:t>
                  </w:r>
                  <w:proofErr w:type="spellEnd"/>
                  <w:r w:rsidRPr="00FE1251">
                    <w:rPr>
                      <w:sz w:val="24"/>
                      <w:lang w:val="en-US"/>
                    </w:rPr>
                    <w:t xml:space="preserve"> Board</w:t>
                  </w:r>
                </w:p>
              </w:txbxContent>
            </v:textbox>
          </v:roundrect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45" o:spid="_x0000_s1028" type="#_x0000_m1047" style="position:absolute;left:0;text-align:left;margin-left:323.25pt;margin-top:101pt;width:0;height:19.8pt;flip:x;z-index:25165670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.5pt">
            <v:stroke endarrow="block" joinstyle="miter"/>
          </v:shape>
        </w:pict>
      </w:r>
      <w:r w:rsidR="00B9361F" w:rsidRPr="00B9361F">
        <w:rPr>
          <w:rFonts w:ascii="Arial" w:hAnsi="Arial" w:cs="Arial"/>
          <w:b/>
          <w:bCs/>
          <w:noProof/>
        </w:rPr>
        <w:pict>
          <v:roundrect id="1046" o:spid="_x0000_s1027" style="position:absolute;left:0;text-align:left;margin-left:232.5pt;margin-top:57.75pt;width:186.75pt;height:42.5pt;z-index:251649536;visibility:visible;mso-wrap-distance-left:0;mso-wrap-distance-right:0;mso-width-relative:margin;mso-height-relative:margin;v-text-anchor:middle" arcsize="10923f" strokeweight="1pt">
            <v:stroke joinstyle="miter"/>
            <v:textbox style="mso-next-textbox:#1046">
              <w:txbxContent>
                <w:p w:rsidR="00B9361F" w:rsidRPr="00FE1251" w:rsidRDefault="000265EA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>Getting the real time sensed values from sensor</w:t>
                  </w:r>
                </w:p>
              </w:txbxContent>
            </v:textbox>
          </v:roundrect>
        </w:pict>
      </w:r>
      <w:r w:rsidR="00B9361F" w:rsidRPr="00B9361F">
        <w:rPr>
          <w:rFonts w:ascii="Arial" w:hAnsi="Arial" w:cs="Arial"/>
          <w:b/>
          <w:bCs/>
          <w:noProof/>
        </w:rPr>
        <w:pict>
          <v:shape id="1047" o:spid="_x0000_s1026" type="#_x0000_m1047" style="position:absolute;left:0;text-align:left;margin-left:323.25pt;margin-top:39pt;width:0;height:17pt;z-index:251655680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.5pt">
            <v:stroke endarrow="block" joinstyle="miter"/>
          </v:shape>
        </w:pict>
      </w:r>
      <w:r w:rsidR="000265EA">
        <w:rPr>
          <w:rFonts w:ascii="Arial" w:hAnsi="Arial" w:cs="Arial"/>
          <w:b/>
          <w:bCs/>
        </w:rPr>
        <w:br w:type="page"/>
      </w:r>
    </w:p>
    <w:p w:rsidR="00FE1251" w:rsidRDefault="00FE12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roundrect id="_x0000_s1052" style="position:absolute;margin-left:226.1pt;margin-top:-22.45pt;width:193.25pt;height:46.65pt;z-index:251671040" arcsize="10923f">
            <v:textbox>
              <w:txbxContent>
                <w:p w:rsidR="00FE1251" w:rsidRPr="00FE1251" w:rsidRDefault="00FE1251" w:rsidP="00FE1251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>Send information and notify the farmers via message</w:t>
                  </w:r>
                </w:p>
                <w:p w:rsidR="00FE1251" w:rsidRPr="00FE1251" w:rsidRDefault="00FE1251">
                  <w:pPr>
                    <w:rPr>
                      <w:sz w:val="24"/>
                    </w:rPr>
                  </w:pPr>
                </w:p>
              </w:txbxContent>
            </v:textbox>
          </v:roundrect>
        </w:pict>
      </w:r>
    </w:p>
    <w:p w:rsidR="00FE1251" w:rsidRDefault="00FE1251">
      <w:pPr>
        <w:rPr>
          <w:rFonts w:ascii="Arial" w:hAnsi="Arial" w:cs="Arial"/>
          <w:b/>
          <w:bCs/>
        </w:rPr>
      </w:pPr>
      <w:r w:rsidRPr="00B9361F">
        <w:rPr>
          <w:rFonts w:ascii="Arial" w:hAnsi="Arial" w:cs="Arial"/>
          <w:b/>
          <w:bCs/>
          <w:noProof/>
        </w:rPr>
        <w:pict>
          <v:oval id="1035" o:spid="_x0000_s1038" style="position:absolute;margin-left:246.35pt;margin-top:18.5pt;width:156pt;height:31.5pt;z-index:251654656;visibility:visible;mso-wrap-distance-left:0;mso-wrap-distance-right:0;v-text-anchor:middle" strokeweight="1pt">
            <v:stroke joinstyle="miter"/>
            <v:textbox style="mso-next-textbox:#1035">
              <w:txbxContent>
                <w:p w:rsidR="00B9361F" w:rsidRPr="00FE1251" w:rsidRDefault="000265EA">
                  <w:pPr>
                    <w:jc w:val="center"/>
                    <w:rPr>
                      <w:sz w:val="24"/>
                      <w:lang w:val="en-US"/>
                    </w:rPr>
                  </w:pPr>
                  <w:r w:rsidRPr="00FE1251">
                    <w:rPr>
                      <w:sz w:val="24"/>
                      <w:lang w:val="en-US"/>
                    </w:rPr>
                    <w:t>Stop</w:t>
                  </w:r>
                </w:p>
              </w:txbxContent>
            </v:textbox>
            <w10:wrap anchorx="margin"/>
          </v:oval>
        </w:pict>
      </w:r>
      <w:r w:rsidRPr="00B9361F">
        <w:rPr>
          <w:rFonts w:ascii="Arial" w:hAnsi="Arial" w:cs="Arial"/>
          <w:b/>
          <w:bCs/>
          <w:noProof/>
        </w:rPr>
        <w:pict>
          <v:shape id="1036" o:spid="_x0000_s1037" type="#_x0000_m1047" style="position:absolute;margin-left:318.3pt;margin-top:1.5pt;width:0;height:17pt;z-index:251661824;mso-height-percent:0;mso-wrap-distance-left:0;mso-wrap-distance-right:0;mso-position-horizontal-relative:text;mso-position-vertical-relative:text;mso-height-percent:0;mso-width-relative:page" filled="f" strokeweight=".5pt">
            <v:stroke endarrow="block" joinstyle="miter"/>
          </v:shape>
        </w:pict>
      </w:r>
    </w:p>
    <w:p w:rsidR="00FE1251" w:rsidRDefault="00FE1251">
      <w:pPr>
        <w:rPr>
          <w:rFonts w:ascii="Arial" w:hAnsi="Arial" w:cs="Arial"/>
          <w:b/>
          <w:bCs/>
        </w:rPr>
      </w:pPr>
    </w:p>
    <w:p w:rsidR="00FE1251" w:rsidRDefault="00FE1251">
      <w:pPr>
        <w:rPr>
          <w:rFonts w:ascii="Arial" w:hAnsi="Arial" w:cs="Arial"/>
          <w:b/>
          <w:bCs/>
        </w:rPr>
      </w:pPr>
    </w:p>
    <w:p w:rsidR="00FE1251" w:rsidRDefault="00FE1251">
      <w:pPr>
        <w:rPr>
          <w:rFonts w:ascii="Arial" w:hAnsi="Arial" w:cs="Arial"/>
          <w:b/>
          <w:bCs/>
        </w:rPr>
      </w:pPr>
    </w:p>
    <w:p w:rsidR="00FE1251" w:rsidRDefault="00FE1251">
      <w:pPr>
        <w:rPr>
          <w:rFonts w:ascii="Arial" w:hAnsi="Arial" w:cs="Arial"/>
          <w:b/>
          <w:bCs/>
        </w:rPr>
      </w:pPr>
    </w:p>
    <w:p w:rsidR="00B9361F" w:rsidRDefault="00B9361F">
      <w:pPr>
        <w:rPr>
          <w:rFonts w:ascii="Arial" w:hAnsi="Arial" w:cs="Arial"/>
          <w:b/>
          <w:bCs/>
        </w:rPr>
      </w:pPr>
    </w:p>
    <w:p w:rsidR="00B9361F" w:rsidRPr="00FE1251" w:rsidRDefault="000265EA">
      <w:pPr>
        <w:rPr>
          <w:rFonts w:ascii="Arial" w:hAnsi="Arial" w:cs="Arial"/>
          <w:b/>
          <w:bCs/>
          <w:sz w:val="24"/>
        </w:rPr>
      </w:pPr>
      <w:r w:rsidRPr="00FE1251">
        <w:rPr>
          <w:rFonts w:ascii="Arial" w:hAnsi="Arial" w:cs="Arial"/>
          <w:b/>
          <w:bCs/>
          <w:sz w:val="24"/>
        </w:rPr>
        <w:t>User Stories</w:t>
      </w:r>
    </w:p>
    <w:p w:rsidR="00B9361F" w:rsidRDefault="000265EA">
      <w:pPr>
        <w:rPr>
          <w:rFonts w:ascii="Arial" w:hAnsi="Arial" w:cs="Arial"/>
          <w:sz w:val="24"/>
        </w:rPr>
      </w:pPr>
      <w:r w:rsidRPr="00FE1251">
        <w:rPr>
          <w:rFonts w:ascii="Arial" w:hAnsi="Arial" w:cs="Arial"/>
          <w:sz w:val="24"/>
        </w:rPr>
        <w:t>Use the below template to list all the user stories for the product.</w:t>
      </w:r>
    </w:p>
    <w:p w:rsidR="00FE1251" w:rsidRDefault="00FE1251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page" w:horzAnchor="margin" w:tblpY="4871"/>
        <w:tblW w:w="17008" w:type="dxa"/>
        <w:tblLook w:val="04A0"/>
      </w:tblPr>
      <w:tblGrid>
        <w:gridCol w:w="1956"/>
        <w:gridCol w:w="2170"/>
        <w:gridCol w:w="1536"/>
        <w:gridCol w:w="5077"/>
        <w:gridCol w:w="3045"/>
        <w:gridCol w:w="1612"/>
        <w:gridCol w:w="1612"/>
      </w:tblGrid>
      <w:tr w:rsidR="00FE1251" w:rsidRPr="00FE1251" w:rsidTr="00FE1251">
        <w:trPr>
          <w:trHeight w:val="278"/>
          <w:tblHeader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User Type</w:t>
            </w: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Functional Requirement (Epic)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User Story Number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User Story / Task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 xml:space="preserve">Acceptance criteria 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Priority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b/>
                <w:bCs/>
                <w:szCs w:val="20"/>
              </w:rPr>
            </w:pPr>
            <w:r w:rsidRPr="00FE1251">
              <w:rPr>
                <w:rFonts w:ascii="Arial" w:hAnsi="Arial" w:cs="Arial"/>
                <w:b/>
                <w:bCs/>
                <w:szCs w:val="20"/>
              </w:rPr>
              <w:t>Release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Customer (Mobile user)</w:t>
            </w: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Registration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USN-1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access my account / dashboard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USN-2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receive confirmation email &amp; click confirm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USN-3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 xml:space="preserve">As a user, I can register for the application </w:t>
            </w:r>
            <w:r w:rsidRPr="00FE1251">
              <w:rPr>
                <w:rFonts w:ascii="Arial" w:hAnsi="Arial" w:cs="Arial"/>
                <w:szCs w:val="20"/>
                <w:lang w:val="en-US"/>
              </w:rPr>
              <w:t>through twitter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 xml:space="preserve">I can register &amp; access the dashboard with </w:t>
            </w:r>
            <w:r w:rsidRPr="00FE1251">
              <w:rPr>
                <w:rFonts w:ascii="Arial" w:hAnsi="Arial" w:cs="Arial"/>
                <w:szCs w:val="20"/>
                <w:lang w:val="en-US"/>
              </w:rPr>
              <w:t>twit</w:t>
            </w:r>
            <w:r w:rsidRPr="00FE1251">
              <w:rPr>
                <w:rFonts w:ascii="Arial" w:hAnsi="Arial" w:cs="Arial"/>
                <w:szCs w:val="20"/>
              </w:rPr>
              <w:t xml:space="preserve"> Login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Low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Sprint-2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USN-4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user, I can register for the application through Gmail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register through the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Medium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Login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USN-5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user, I can log into the application by entering email &amp; password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receive login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credentials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Interface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USN-6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user, the interface should be user-friendly manner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able to access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easily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Medium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Customer (Web user)</w:t>
            </w: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 xml:space="preserve">Dashboard 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WUSN-1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web user, I can access the specific info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(pH value, temp, humidity, quality)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able to know the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proofErr w:type="gramStart"/>
            <w:r w:rsidRPr="00FE1251">
              <w:rPr>
                <w:rFonts w:ascii="Arial" w:hAnsi="Arial" w:cs="Arial"/>
                <w:szCs w:val="20"/>
              </w:rPr>
              <w:t>quality</w:t>
            </w:r>
            <w:proofErr w:type="gramEnd"/>
            <w:r w:rsidRPr="00FE1251">
              <w:rPr>
                <w:rFonts w:ascii="Arial" w:hAnsi="Arial" w:cs="Arial"/>
                <w:szCs w:val="20"/>
              </w:rPr>
              <w:t xml:space="preserve"> of the water.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Customer Care Executive</w:t>
            </w: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View manner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CCE-1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customer care, I can view data in visual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representation manner(graph)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easily understand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by visuals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392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Taste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CCE-2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customer care, I can able to view the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quality(salty) of the water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easily know whether it is salty or not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Sprint-1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Color visibility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CCE-3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As a customer care, I can able predict the water color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I can easily know the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condition by color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 xml:space="preserve">Sprint-1 </w:t>
            </w:r>
          </w:p>
        </w:tc>
      </w:tr>
      <w:tr w:rsidR="00FE1251" w:rsidRPr="00FE1251" w:rsidTr="00FE1251">
        <w:trPr>
          <w:trHeight w:val="408"/>
        </w:trPr>
        <w:tc>
          <w:tcPr>
            <w:tcW w:w="195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Administrator</w:t>
            </w:r>
          </w:p>
        </w:tc>
        <w:tc>
          <w:tcPr>
            <w:tcW w:w="2170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Risk tolerant</w:t>
            </w:r>
          </w:p>
        </w:tc>
        <w:tc>
          <w:tcPr>
            <w:tcW w:w="1536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ADMIN-1</w:t>
            </w:r>
          </w:p>
        </w:tc>
        <w:tc>
          <w:tcPr>
            <w:tcW w:w="5077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An administrator who Is handling the system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should update and take care of the application</w:t>
            </w:r>
          </w:p>
        </w:tc>
        <w:tc>
          <w:tcPr>
            <w:tcW w:w="3045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Admin should monitor the</w:t>
            </w:r>
          </w:p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proofErr w:type="gramStart"/>
            <w:r w:rsidRPr="00FE1251">
              <w:rPr>
                <w:rFonts w:ascii="Arial" w:hAnsi="Arial" w:cs="Arial"/>
                <w:szCs w:val="20"/>
              </w:rPr>
              <w:t>records</w:t>
            </w:r>
            <w:proofErr w:type="gramEnd"/>
            <w:r w:rsidRPr="00FE1251">
              <w:rPr>
                <w:rFonts w:ascii="Arial" w:hAnsi="Arial" w:cs="Arial"/>
                <w:szCs w:val="20"/>
              </w:rPr>
              <w:t xml:space="preserve"> properly.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High</w:t>
            </w:r>
          </w:p>
        </w:tc>
        <w:tc>
          <w:tcPr>
            <w:tcW w:w="1612" w:type="dxa"/>
          </w:tcPr>
          <w:p w:rsidR="00FE1251" w:rsidRPr="00FE1251" w:rsidRDefault="00FE1251" w:rsidP="00FE1251">
            <w:pPr>
              <w:rPr>
                <w:rFonts w:ascii="Arial" w:hAnsi="Arial" w:cs="Arial"/>
                <w:szCs w:val="20"/>
              </w:rPr>
            </w:pPr>
            <w:r w:rsidRPr="00FE1251">
              <w:rPr>
                <w:rFonts w:ascii="Arial" w:hAnsi="Arial" w:cs="Arial"/>
                <w:szCs w:val="20"/>
              </w:rPr>
              <w:t>Sprint-2</w:t>
            </w:r>
          </w:p>
        </w:tc>
      </w:tr>
    </w:tbl>
    <w:p w:rsidR="00FE1251" w:rsidRPr="00FE1251" w:rsidRDefault="00FE12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361F" w:rsidRDefault="00B9361F">
      <w:pPr>
        <w:rPr>
          <w:rFonts w:ascii="Arial" w:hAnsi="Arial" w:cs="Arial"/>
        </w:rPr>
      </w:pPr>
    </w:p>
    <w:sectPr w:rsidR="00B9361F" w:rsidSect="00B9361F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1"/>
  <w:proofState w:spelling="clean" w:grammar="clean"/>
  <w:defaultTabStop w:val="720"/>
  <w:characterSpacingControl w:val="doNotCompress"/>
  <w:compat/>
  <w:rsids>
    <w:rsidRoot w:val="00B9361F"/>
    <w:rsid w:val="000265EA"/>
    <w:rsid w:val="004E3E8A"/>
    <w:rsid w:val="00B9361F"/>
    <w:rsid w:val="00FE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9361F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B936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6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B93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93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3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93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9361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66E18-F157-4F30-AA82-9EC95A45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2</cp:revision>
  <cp:lastPrinted>2022-10-03T05:10:00Z</cp:lastPrinted>
  <dcterms:created xsi:type="dcterms:W3CDTF">2022-10-29T06:13:00Z</dcterms:created>
  <dcterms:modified xsi:type="dcterms:W3CDTF">2022-10-29T06:13:00Z</dcterms:modified>
</cp:coreProperties>
</file>