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F0C" w:rsidRDefault="003270B8">
      <w:pPr>
        <w:pStyle w:val="normal0"/>
      </w:pPr>
      <w:r>
        <w:t xml:space="preserve"> </w:t>
      </w:r>
      <w:r>
        <w:rPr>
          <w:b/>
          <w:sz w:val="28"/>
          <w:szCs w:val="28"/>
        </w:rPr>
        <w:t xml:space="preserve">Project Planning Phase </w:t>
      </w:r>
    </w:p>
    <w:p w:rsidR="009E6F0C" w:rsidRDefault="003270B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Milestone &amp; Activity List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2115"/>
        <w:gridCol w:w="7245"/>
      </w:tblGrid>
      <w:tr w:rsidR="009E6F0C">
        <w:trPr>
          <w:cantSplit/>
          <w:tblHeader/>
        </w:trPr>
        <w:tc>
          <w:tcPr>
            <w:tcW w:w="2115" w:type="dxa"/>
          </w:tcPr>
          <w:p w:rsidR="009E6F0C" w:rsidRDefault="003270B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7245" w:type="dxa"/>
          </w:tcPr>
          <w:p w:rsidR="009E6F0C" w:rsidRDefault="00EF69C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november</w:t>
            </w:r>
            <w:r w:rsidR="003270B8">
              <w:rPr>
                <w:b/>
                <w:sz w:val="24"/>
                <w:szCs w:val="24"/>
              </w:rPr>
              <w:t>2022</w:t>
            </w:r>
          </w:p>
        </w:tc>
      </w:tr>
      <w:tr w:rsidR="009E6F0C">
        <w:trPr>
          <w:cantSplit/>
          <w:tblHeader/>
        </w:trPr>
        <w:tc>
          <w:tcPr>
            <w:tcW w:w="2115" w:type="dxa"/>
          </w:tcPr>
          <w:p w:rsidR="009E6F0C" w:rsidRDefault="003270B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ID</w:t>
            </w:r>
          </w:p>
        </w:tc>
        <w:tc>
          <w:tcPr>
            <w:tcW w:w="7245" w:type="dxa"/>
          </w:tcPr>
          <w:p w:rsidR="009E6F0C" w:rsidRDefault="003270B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PNT2</w:t>
            </w:r>
            <w:r w:rsidR="00EF69C5">
              <w:rPr>
                <w:b/>
                <w:sz w:val="24"/>
                <w:szCs w:val="24"/>
              </w:rPr>
              <w:t>022TMID07543</w:t>
            </w:r>
          </w:p>
        </w:tc>
      </w:tr>
      <w:tr w:rsidR="009E6F0C">
        <w:trPr>
          <w:cantSplit/>
          <w:tblHeader/>
        </w:trPr>
        <w:tc>
          <w:tcPr>
            <w:tcW w:w="2115" w:type="dxa"/>
          </w:tcPr>
          <w:p w:rsidR="009E6F0C" w:rsidRDefault="003270B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7245" w:type="dxa"/>
          </w:tcPr>
          <w:p w:rsidR="009E6F0C" w:rsidRDefault="00EF69C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Visualizing and predicting heart disease using data analytics</w:t>
            </w:r>
          </w:p>
        </w:tc>
      </w:tr>
    </w:tbl>
    <w:p w:rsidR="009E6F0C" w:rsidRDefault="009E6F0C">
      <w:pPr>
        <w:pStyle w:val="normal0"/>
        <w:rPr>
          <w:b/>
          <w:sz w:val="24"/>
          <w:szCs w:val="24"/>
        </w:rPr>
      </w:pPr>
    </w:p>
    <w:tbl>
      <w:tblPr>
        <w:tblStyle w:val="a0"/>
        <w:tblW w:w="9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3164"/>
        <w:gridCol w:w="3946"/>
        <w:gridCol w:w="2362"/>
      </w:tblGrid>
      <w:tr w:rsidR="009E6F0C">
        <w:trPr>
          <w:cantSplit/>
          <w:tblHeader/>
        </w:trPr>
        <w:tc>
          <w:tcPr>
            <w:tcW w:w="3163" w:type="dxa"/>
          </w:tcPr>
          <w:p w:rsidR="009E6F0C" w:rsidRDefault="003270B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3946" w:type="dxa"/>
          </w:tcPr>
          <w:p w:rsidR="009E6F0C" w:rsidRDefault="003270B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62" w:type="dxa"/>
          </w:tcPr>
          <w:p w:rsidR="009E6F0C" w:rsidRDefault="003270B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</w:tr>
      <w:tr w:rsidR="009E6F0C">
        <w:trPr>
          <w:cantSplit/>
          <w:tblHeader/>
        </w:trPr>
        <w:tc>
          <w:tcPr>
            <w:tcW w:w="3163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Literature Survey on The Selected Project and Information Gathering</w:t>
            </w:r>
          </w:p>
        </w:tc>
        <w:tc>
          <w:tcPr>
            <w:tcW w:w="3946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A Literature Survey is a compilation summary of research done previously in the given topic. Literature survey can be taken from books, research paper online or from any source.</w:t>
            </w:r>
          </w:p>
        </w:tc>
        <w:tc>
          <w:tcPr>
            <w:tcW w:w="2362" w:type="dxa"/>
          </w:tcPr>
          <w:p w:rsidR="009E6F0C" w:rsidRDefault="009E6F0C">
            <w:pPr>
              <w:pStyle w:val="normal0"/>
              <w:rPr>
                <w:b/>
                <w:sz w:val="24"/>
                <w:szCs w:val="24"/>
              </w:rPr>
            </w:pPr>
          </w:p>
          <w:p w:rsidR="009E6F0C" w:rsidRDefault="009E6F0C">
            <w:pPr>
              <w:pStyle w:val="normal0"/>
              <w:rPr>
                <w:b/>
                <w:sz w:val="24"/>
                <w:szCs w:val="24"/>
              </w:rPr>
            </w:pPr>
          </w:p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23 Octob</w:t>
            </w:r>
            <w:r>
              <w:rPr>
                <w:b/>
                <w:sz w:val="24"/>
                <w:szCs w:val="24"/>
              </w:rPr>
              <w:t>er 2022</w:t>
            </w:r>
          </w:p>
        </w:tc>
      </w:tr>
      <w:tr w:rsidR="009E6F0C">
        <w:trPr>
          <w:cantSplit/>
          <w:tblHeader/>
        </w:trPr>
        <w:tc>
          <w:tcPr>
            <w:tcW w:w="3163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Prepare Empathy Map</w:t>
            </w:r>
          </w:p>
        </w:tc>
        <w:tc>
          <w:tcPr>
            <w:tcW w:w="3946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Empathy Map is a visualization tool which can be used to get a better insight of the customer</w:t>
            </w:r>
          </w:p>
        </w:tc>
        <w:tc>
          <w:tcPr>
            <w:tcW w:w="2362" w:type="dxa"/>
          </w:tcPr>
          <w:p w:rsidR="009E6F0C" w:rsidRDefault="009E6F0C">
            <w:pPr>
              <w:pStyle w:val="normal0"/>
              <w:rPr>
                <w:b/>
                <w:sz w:val="24"/>
                <w:szCs w:val="24"/>
              </w:rPr>
            </w:pPr>
          </w:p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23 October 2022</w:t>
            </w:r>
          </w:p>
        </w:tc>
      </w:tr>
      <w:tr w:rsidR="009E6F0C">
        <w:trPr>
          <w:cantSplit/>
          <w:tblHeader/>
        </w:trPr>
        <w:tc>
          <w:tcPr>
            <w:tcW w:w="3163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Ideation-Brainstorming</w:t>
            </w:r>
          </w:p>
        </w:tc>
        <w:tc>
          <w:tcPr>
            <w:tcW w:w="3946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Brainstorming is a group problem solving session where ideas are shared, discussed and organ</w:t>
            </w:r>
            <w:r>
              <w:rPr>
                <w:b/>
                <w:sz w:val="24"/>
                <w:szCs w:val="24"/>
              </w:rPr>
              <w:t>ized among the team members.</w:t>
            </w:r>
          </w:p>
        </w:tc>
        <w:tc>
          <w:tcPr>
            <w:tcW w:w="2362" w:type="dxa"/>
          </w:tcPr>
          <w:p w:rsidR="009E6F0C" w:rsidRDefault="003270B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23 </w:t>
            </w:r>
            <w:r>
              <w:rPr>
                <w:b/>
                <w:sz w:val="24"/>
                <w:szCs w:val="24"/>
              </w:rPr>
              <w:t>October 2022</w:t>
            </w:r>
          </w:p>
        </w:tc>
      </w:tr>
      <w:tr w:rsidR="009E6F0C">
        <w:trPr>
          <w:cantSplit/>
          <w:tblHeader/>
        </w:trPr>
        <w:tc>
          <w:tcPr>
            <w:tcW w:w="3163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Define Problem Statement</w:t>
            </w:r>
          </w:p>
        </w:tc>
        <w:tc>
          <w:tcPr>
            <w:tcW w:w="3946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A Problem Statement is a concise description of the problem or issues a project seeks to address. The problem statement identifies the current state, the desired future state and any</w:t>
            </w:r>
            <w:r>
              <w:rPr>
                <w:b/>
                <w:sz w:val="24"/>
                <w:szCs w:val="24"/>
              </w:rPr>
              <w:t xml:space="preserve"> gaps between the two.</w:t>
            </w:r>
          </w:p>
        </w:tc>
        <w:tc>
          <w:tcPr>
            <w:tcW w:w="2362" w:type="dxa"/>
          </w:tcPr>
          <w:p w:rsidR="009E6F0C" w:rsidRDefault="009E6F0C">
            <w:pPr>
              <w:pStyle w:val="normal0"/>
              <w:rPr>
                <w:b/>
                <w:sz w:val="24"/>
                <w:szCs w:val="24"/>
              </w:rPr>
            </w:pPr>
          </w:p>
          <w:p w:rsidR="009E6F0C" w:rsidRDefault="009E6F0C">
            <w:pPr>
              <w:pStyle w:val="normal0"/>
              <w:rPr>
                <w:b/>
                <w:sz w:val="24"/>
                <w:szCs w:val="24"/>
              </w:rPr>
            </w:pPr>
          </w:p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23 October 2022</w:t>
            </w:r>
          </w:p>
        </w:tc>
      </w:tr>
      <w:tr w:rsidR="009E6F0C">
        <w:trPr>
          <w:cantSplit/>
          <w:tblHeader/>
        </w:trPr>
        <w:tc>
          <w:tcPr>
            <w:tcW w:w="3163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Problem Solution Fit</w:t>
            </w:r>
          </w:p>
        </w:tc>
        <w:tc>
          <w:tcPr>
            <w:tcW w:w="3946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This helps us to understand the thoughts of the customer their likes, </w:t>
            </w:r>
            <w:proofErr w:type="spellStart"/>
            <w:r>
              <w:rPr>
                <w:b/>
                <w:sz w:val="24"/>
                <w:szCs w:val="24"/>
              </w:rPr>
              <w:t>behaviour</w:t>
            </w:r>
            <w:proofErr w:type="spellEnd"/>
            <w:r>
              <w:rPr>
                <w:b/>
                <w:sz w:val="24"/>
                <w:szCs w:val="24"/>
              </w:rPr>
              <w:t>, emotions etc.</w:t>
            </w:r>
          </w:p>
        </w:tc>
        <w:tc>
          <w:tcPr>
            <w:tcW w:w="2362" w:type="dxa"/>
          </w:tcPr>
          <w:p w:rsidR="009E6F0C" w:rsidRDefault="009E6F0C">
            <w:pPr>
              <w:pStyle w:val="normal0"/>
              <w:rPr>
                <w:b/>
                <w:sz w:val="24"/>
                <w:szCs w:val="24"/>
              </w:rPr>
            </w:pPr>
          </w:p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23 October 2022</w:t>
            </w:r>
          </w:p>
        </w:tc>
      </w:tr>
      <w:tr w:rsidR="009E6F0C">
        <w:trPr>
          <w:cantSplit/>
          <w:tblHeader/>
        </w:trPr>
        <w:tc>
          <w:tcPr>
            <w:tcW w:w="3163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Proposed Solution</w:t>
            </w:r>
          </w:p>
        </w:tc>
        <w:tc>
          <w:tcPr>
            <w:tcW w:w="3946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Proposed solution shows the current solution and it helps is going towards the desired result until it is achieved.</w:t>
            </w:r>
          </w:p>
        </w:tc>
        <w:tc>
          <w:tcPr>
            <w:tcW w:w="2362" w:type="dxa"/>
          </w:tcPr>
          <w:p w:rsidR="009E6F0C" w:rsidRDefault="009E6F0C">
            <w:pPr>
              <w:pStyle w:val="normal0"/>
              <w:rPr>
                <w:b/>
                <w:sz w:val="24"/>
                <w:szCs w:val="24"/>
              </w:rPr>
            </w:pPr>
          </w:p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23 October 2022</w:t>
            </w:r>
          </w:p>
        </w:tc>
      </w:tr>
      <w:tr w:rsidR="009E6F0C">
        <w:trPr>
          <w:cantSplit/>
          <w:trHeight w:val="315"/>
          <w:tblHeader/>
        </w:trPr>
        <w:tc>
          <w:tcPr>
            <w:tcW w:w="3163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Solution Architecture</w:t>
            </w:r>
          </w:p>
        </w:tc>
        <w:tc>
          <w:tcPr>
            <w:tcW w:w="3946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Solution Architecture is a very complex process </w:t>
            </w:r>
            <w:proofErr w:type="spellStart"/>
            <w:r>
              <w:rPr>
                <w:b/>
                <w:sz w:val="24"/>
                <w:szCs w:val="24"/>
              </w:rPr>
              <w:t>I.e</w:t>
            </w:r>
            <w:proofErr w:type="spellEnd"/>
            <w:r>
              <w:rPr>
                <w:b/>
                <w:sz w:val="24"/>
                <w:szCs w:val="24"/>
              </w:rPr>
              <w:t xml:space="preserve"> it has a lot of sub-processes and branches. It helps in understanding the components and features to complete our project.</w:t>
            </w:r>
          </w:p>
        </w:tc>
        <w:tc>
          <w:tcPr>
            <w:tcW w:w="2362" w:type="dxa"/>
          </w:tcPr>
          <w:p w:rsidR="009E6F0C" w:rsidRDefault="009E6F0C">
            <w:pPr>
              <w:pStyle w:val="normal0"/>
              <w:rPr>
                <w:b/>
                <w:sz w:val="24"/>
                <w:szCs w:val="24"/>
              </w:rPr>
            </w:pPr>
          </w:p>
          <w:p w:rsidR="009E6F0C" w:rsidRDefault="009E6F0C">
            <w:pPr>
              <w:pStyle w:val="normal0"/>
              <w:rPr>
                <w:b/>
                <w:sz w:val="24"/>
                <w:szCs w:val="24"/>
              </w:rPr>
            </w:pPr>
          </w:p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23 October 2022</w:t>
            </w:r>
          </w:p>
        </w:tc>
      </w:tr>
      <w:tr w:rsidR="009E6F0C">
        <w:trPr>
          <w:cantSplit/>
          <w:trHeight w:val="315"/>
          <w:tblHeader/>
        </w:trPr>
        <w:tc>
          <w:tcPr>
            <w:tcW w:w="3163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Customer Journey</w:t>
            </w:r>
          </w:p>
        </w:tc>
        <w:tc>
          <w:tcPr>
            <w:tcW w:w="3946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It helps us to </w:t>
            </w:r>
            <w:proofErr w:type="spellStart"/>
            <w:r>
              <w:rPr>
                <w:b/>
                <w:sz w:val="24"/>
                <w:szCs w:val="24"/>
              </w:rPr>
              <w:t>analyse</w:t>
            </w:r>
            <w:proofErr w:type="spellEnd"/>
            <w:r>
              <w:rPr>
                <w:b/>
                <w:sz w:val="24"/>
                <w:szCs w:val="24"/>
              </w:rPr>
              <w:t xml:space="preserve"> from the perspective of a customer, who uses our project.</w:t>
            </w:r>
          </w:p>
        </w:tc>
        <w:tc>
          <w:tcPr>
            <w:tcW w:w="2362" w:type="dxa"/>
          </w:tcPr>
          <w:p w:rsidR="009E6F0C" w:rsidRDefault="009E6F0C">
            <w:pPr>
              <w:pStyle w:val="normal0"/>
              <w:rPr>
                <w:b/>
                <w:sz w:val="24"/>
                <w:szCs w:val="24"/>
              </w:rPr>
            </w:pPr>
          </w:p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  25 October 2022</w:t>
            </w:r>
          </w:p>
        </w:tc>
      </w:tr>
      <w:tr w:rsidR="009E6F0C">
        <w:trPr>
          <w:cantSplit/>
          <w:tblHeader/>
        </w:trPr>
        <w:tc>
          <w:tcPr>
            <w:tcW w:w="3163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3946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Here functional and nonfunctional requirements are briefed. It has specific features like usability, security, reliability, performa</w:t>
            </w:r>
            <w:r>
              <w:rPr>
                <w:b/>
                <w:sz w:val="24"/>
                <w:szCs w:val="24"/>
              </w:rPr>
              <w:t>nce, availability and scalability.</w:t>
            </w:r>
          </w:p>
        </w:tc>
        <w:tc>
          <w:tcPr>
            <w:tcW w:w="2362" w:type="dxa"/>
          </w:tcPr>
          <w:p w:rsidR="009E6F0C" w:rsidRDefault="003270B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9E6F0C" w:rsidRDefault="009E6F0C">
            <w:pPr>
              <w:pStyle w:val="normal0"/>
              <w:rPr>
                <w:b/>
                <w:sz w:val="24"/>
                <w:szCs w:val="24"/>
              </w:rPr>
            </w:pPr>
          </w:p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 18 October 2022</w:t>
            </w:r>
          </w:p>
        </w:tc>
      </w:tr>
      <w:tr w:rsidR="009E6F0C">
        <w:trPr>
          <w:cantSplit/>
          <w:tblHeader/>
        </w:trPr>
        <w:tc>
          <w:tcPr>
            <w:tcW w:w="3163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Data Flow Diagrams</w:t>
            </w:r>
          </w:p>
        </w:tc>
        <w:tc>
          <w:tcPr>
            <w:tcW w:w="3946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Data Flow Diagram is a graphical or visual representation using a standardized set of symbols and notations to describe a business’s operations through data movement.</w:t>
            </w:r>
          </w:p>
        </w:tc>
        <w:tc>
          <w:tcPr>
            <w:tcW w:w="2362" w:type="dxa"/>
          </w:tcPr>
          <w:p w:rsidR="009E6F0C" w:rsidRDefault="009E6F0C">
            <w:pPr>
              <w:pStyle w:val="normal0"/>
              <w:rPr>
                <w:b/>
                <w:sz w:val="24"/>
                <w:szCs w:val="24"/>
              </w:rPr>
            </w:pPr>
          </w:p>
          <w:p w:rsidR="009E6F0C" w:rsidRDefault="009E6F0C">
            <w:pPr>
              <w:pStyle w:val="normal0"/>
              <w:rPr>
                <w:b/>
                <w:sz w:val="24"/>
                <w:szCs w:val="24"/>
              </w:rPr>
            </w:pPr>
          </w:p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 2 November 2022</w:t>
            </w:r>
          </w:p>
        </w:tc>
      </w:tr>
      <w:tr w:rsidR="009E6F0C">
        <w:trPr>
          <w:cantSplit/>
          <w:tblHeader/>
        </w:trPr>
        <w:tc>
          <w:tcPr>
            <w:tcW w:w="3163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Technology Architecture</w:t>
            </w:r>
          </w:p>
        </w:tc>
        <w:tc>
          <w:tcPr>
            <w:tcW w:w="3946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Technology Architecture is a </w:t>
            </w:r>
            <w:proofErr w:type="gramStart"/>
            <w:r>
              <w:rPr>
                <w:b/>
                <w:sz w:val="24"/>
                <w:szCs w:val="24"/>
              </w:rPr>
              <w:t>more well</w:t>
            </w:r>
            <w:proofErr w:type="gramEnd"/>
            <w:r>
              <w:rPr>
                <w:b/>
                <w:sz w:val="24"/>
                <w:szCs w:val="24"/>
              </w:rPr>
              <w:t xml:space="preserve"> defined version of solution architecture. It helps us analyze and understand various technologies that </w:t>
            </w:r>
            <w:proofErr w:type="gramStart"/>
            <w:r>
              <w:rPr>
                <w:b/>
                <w:sz w:val="24"/>
                <w:szCs w:val="24"/>
              </w:rPr>
              <w:t>needs</w:t>
            </w:r>
            <w:proofErr w:type="gramEnd"/>
            <w:r>
              <w:rPr>
                <w:b/>
                <w:sz w:val="24"/>
                <w:szCs w:val="24"/>
              </w:rPr>
              <w:t xml:space="preserve"> to be implemented in the project.</w:t>
            </w:r>
          </w:p>
        </w:tc>
        <w:tc>
          <w:tcPr>
            <w:tcW w:w="2362" w:type="dxa"/>
          </w:tcPr>
          <w:p w:rsidR="009E6F0C" w:rsidRDefault="009E6F0C">
            <w:pPr>
              <w:pStyle w:val="normal0"/>
              <w:rPr>
                <w:b/>
                <w:sz w:val="24"/>
                <w:szCs w:val="24"/>
              </w:rPr>
            </w:pPr>
          </w:p>
          <w:p w:rsidR="009E6F0C" w:rsidRDefault="009E6F0C">
            <w:pPr>
              <w:pStyle w:val="normal0"/>
              <w:rPr>
                <w:b/>
                <w:sz w:val="24"/>
                <w:szCs w:val="24"/>
              </w:rPr>
            </w:pPr>
          </w:p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2 November 2022</w:t>
            </w:r>
          </w:p>
        </w:tc>
      </w:tr>
      <w:tr w:rsidR="009E6F0C">
        <w:trPr>
          <w:cantSplit/>
          <w:tblHeader/>
        </w:trPr>
        <w:tc>
          <w:tcPr>
            <w:tcW w:w="3163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Prepare Miles</w:t>
            </w:r>
            <w:r>
              <w:rPr>
                <w:b/>
                <w:sz w:val="24"/>
                <w:szCs w:val="24"/>
              </w:rPr>
              <w:t>tone &amp; Activity List</w:t>
            </w:r>
          </w:p>
        </w:tc>
        <w:tc>
          <w:tcPr>
            <w:tcW w:w="3946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It helps us to understand and evaluate our own progress and accuracy so far.</w:t>
            </w:r>
          </w:p>
        </w:tc>
        <w:tc>
          <w:tcPr>
            <w:tcW w:w="2362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 xml:space="preserve"> November 2022</w:t>
            </w:r>
          </w:p>
        </w:tc>
      </w:tr>
      <w:tr w:rsidR="009E6F0C">
        <w:trPr>
          <w:cantSplit/>
          <w:tblHeader/>
        </w:trPr>
        <w:tc>
          <w:tcPr>
            <w:tcW w:w="3163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>Spring Delivery Plan</w:t>
            </w:r>
          </w:p>
        </w:tc>
        <w:tc>
          <w:tcPr>
            <w:tcW w:w="3946" w:type="dxa"/>
          </w:tcPr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Sprint planning is an event in scrum that kicks off the sprint. The purpose of sprint planning is to define what can be </w:t>
            </w:r>
            <w:r>
              <w:rPr>
                <w:b/>
                <w:sz w:val="24"/>
                <w:szCs w:val="24"/>
              </w:rPr>
              <w:t>delivered in the sprint and how that work will be achieved.</w:t>
            </w:r>
          </w:p>
        </w:tc>
        <w:tc>
          <w:tcPr>
            <w:tcW w:w="2362" w:type="dxa"/>
          </w:tcPr>
          <w:p w:rsidR="009E6F0C" w:rsidRDefault="009E6F0C">
            <w:pPr>
              <w:pStyle w:val="normal0"/>
              <w:rPr>
                <w:b/>
                <w:sz w:val="24"/>
                <w:szCs w:val="24"/>
              </w:rPr>
            </w:pPr>
          </w:p>
          <w:p w:rsidR="009E6F0C" w:rsidRDefault="009E6F0C">
            <w:pPr>
              <w:pStyle w:val="normal0"/>
              <w:rPr>
                <w:b/>
                <w:sz w:val="24"/>
                <w:szCs w:val="24"/>
              </w:rPr>
            </w:pPr>
          </w:p>
          <w:p w:rsidR="009E6F0C" w:rsidRDefault="003270B8">
            <w:pPr>
              <w:pStyle w:val="normal0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    In Progress</w:t>
            </w:r>
          </w:p>
        </w:tc>
      </w:tr>
    </w:tbl>
    <w:p w:rsidR="009E6F0C" w:rsidRDefault="009E6F0C">
      <w:pPr>
        <w:pStyle w:val="normal0"/>
        <w:rPr>
          <w:b/>
          <w:sz w:val="24"/>
          <w:szCs w:val="24"/>
        </w:rPr>
      </w:pPr>
    </w:p>
    <w:sectPr w:rsidR="009E6F0C" w:rsidSect="009E6F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6F0C"/>
    <w:rsid w:val="003270B8"/>
    <w:rsid w:val="009E6F0C"/>
    <w:rsid w:val="00EF6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E6F0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E6F0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E6F0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E6F0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E6F0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E6F0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E6F0C"/>
  </w:style>
  <w:style w:type="paragraph" w:styleId="Title">
    <w:name w:val="Title"/>
    <w:basedOn w:val="normal0"/>
    <w:next w:val="normal0"/>
    <w:rsid w:val="009E6F0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E6F0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E6F0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E6F0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2022-11-08T04:59:00Z</dcterms:created>
  <dcterms:modified xsi:type="dcterms:W3CDTF">2022-11-08T05:02:00Z</dcterms:modified>
</cp:coreProperties>
</file>