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A2D" w:rsidRDefault="001C6A2D"/>
    <w:p w:rsidR="001C6A2D" w:rsidRDefault="001C6A2D"/>
    <w:p w:rsidR="001C6A2D" w:rsidRDefault="001C6A2D"/>
    <w:p w:rsidR="001C6A2D" w:rsidRDefault="001C6A2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C6A2D" w:rsidTr="00D81962">
        <w:tc>
          <w:tcPr>
            <w:tcW w:w="4788" w:type="dxa"/>
          </w:tcPr>
          <w:p w:rsidR="001C6A2D" w:rsidRDefault="001C6A2D" w:rsidP="00D81962">
            <w:r>
              <w:t>DATE</w:t>
            </w:r>
          </w:p>
        </w:tc>
        <w:tc>
          <w:tcPr>
            <w:tcW w:w="4788" w:type="dxa"/>
          </w:tcPr>
          <w:p w:rsidR="001C6A2D" w:rsidRDefault="001C6A2D" w:rsidP="00D81962">
            <w:r>
              <w:t>11/11/2022</w:t>
            </w:r>
          </w:p>
        </w:tc>
      </w:tr>
      <w:tr w:rsidR="001C6A2D" w:rsidTr="00D81962">
        <w:tc>
          <w:tcPr>
            <w:tcW w:w="4788" w:type="dxa"/>
          </w:tcPr>
          <w:p w:rsidR="001C6A2D" w:rsidRDefault="001C6A2D" w:rsidP="00D81962">
            <w:r>
              <w:t>TEAM ID</w:t>
            </w:r>
          </w:p>
        </w:tc>
        <w:tc>
          <w:tcPr>
            <w:tcW w:w="4788" w:type="dxa"/>
          </w:tcPr>
          <w:p w:rsidR="001C6A2D" w:rsidRDefault="001C6A2D" w:rsidP="00D81962">
            <w:r>
              <w:t>PNT2022TMID07543</w:t>
            </w:r>
          </w:p>
        </w:tc>
      </w:tr>
      <w:tr w:rsidR="001C6A2D" w:rsidTr="00D81962">
        <w:tc>
          <w:tcPr>
            <w:tcW w:w="4788" w:type="dxa"/>
          </w:tcPr>
          <w:p w:rsidR="001C6A2D" w:rsidRDefault="001C6A2D" w:rsidP="00D81962">
            <w:r>
              <w:t>PROJECT NAME</w:t>
            </w:r>
          </w:p>
        </w:tc>
        <w:tc>
          <w:tcPr>
            <w:tcW w:w="4788" w:type="dxa"/>
          </w:tcPr>
          <w:p w:rsidR="001C6A2D" w:rsidRDefault="001C6A2D" w:rsidP="00D81962">
            <w:r>
              <w:t>VISUALIZATION AND PREDICTION OF HEART DISEASE USING DATA ANALYTICS</w:t>
            </w:r>
          </w:p>
        </w:tc>
      </w:tr>
    </w:tbl>
    <w:p w:rsidR="001C6A2D" w:rsidRDefault="001C6A2D"/>
    <w:p w:rsidR="001C6A2D" w:rsidRDefault="001C6A2D"/>
    <w:p w:rsidR="001C6A2D" w:rsidRDefault="001C6A2D"/>
    <w:p w:rsidR="001C6A2D" w:rsidRDefault="001C6A2D" w:rsidP="001C6A2D">
      <w:r>
        <w:t>The prediction of future acute coronary syndrome is improved by experiencing typical angina during exercise stress testing.</w:t>
      </w:r>
    </w:p>
    <w:p w:rsidR="001C6A2D" w:rsidRDefault="001C6A2D" w:rsidP="001C6A2D">
      <w:r>
        <w:t>Lars Brudin3, Anna Carlén4, Thomas Lindow1, Magnus Ekström2, Anna Carlén3,</w:t>
      </w:r>
    </w:p>
    <w:p w:rsidR="001C6A2D" w:rsidRDefault="001C6A2D" w:rsidP="001C6A2D">
      <w:r>
        <w:t>Abstract</w:t>
      </w:r>
    </w:p>
    <w:p w:rsidR="001C6A2D" w:rsidRDefault="001C6A2D" w:rsidP="001C6A2D">
      <w:r>
        <w:t>Introduction: It is debatable whether angina during exercise stress testing has any predictive value, presumably because earlier research failed to distinguish between typical and non-typical angina. During exercise stress testing, our goal was to evaluate the prognostic significance of usual angina alone or in combination with ST depression for forecasting cardiovascular events.</w:t>
      </w:r>
    </w:p>
    <w:p w:rsidR="001C6A2D" w:rsidRDefault="001C6A2D" w:rsidP="001C6A2D">
      <w:r>
        <w:t xml:space="preserve">Methods: In order to conduct a prospective observational cohort study, we enrolled all patients who underwent a clinical exercise stress test at the Kalmar County Hospital's department of clinical physiology between 2005 and 2012. Cox regression was used to </w:t>
      </w:r>
      <w:proofErr w:type="spellStart"/>
      <w:r>
        <w:t>analyse</w:t>
      </w:r>
      <w:proofErr w:type="spellEnd"/>
      <w:r>
        <w:t xml:space="preserve"> the relationship between typical angina/ST depression, incident acute coronary syndrome (ACS), and cardiovascular mortality.</w:t>
      </w:r>
      <w:r w:rsidRPr="001C6A2D">
        <w:t xml:space="preserve"> </w:t>
      </w:r>
      <w:r>
        <w:t>The prediction of future acute coronary syndrome is improved by experiencing typical angina during exercise stress testing.</w:t>
      </w:r>
    </w:p>
    <w:p w:rsidR="001C6A2D" w:rsidRDefault="001C6A2D" w:rsidP="001C6A2D">
      <w:r>
        <w:t>Lars Brudin3, Anna Carlén4, Thomas Lindow1, Magnus Ekström2, Anna Carlén3,</w:t>
      </w:r>
    </w:p>
    <w:p w:rsidR="001C6A2D" w:rsidRDefault="001C6A2D" w:rsidP="001C6A2D">
      <w:r>
        <w:t>Abstract</w:t>
      </w:r>
    </w:p>
    <w:p w:rsidR="001C6A2D" w:rsidRDefault="001C6A2D" w:rsidP="001C6A2D">
      <w:r>
        <w:t xml:space="preserve">Introduction: Exercise stress testing's predictive usefulness for long-term and 1-year follow-up for angina. Results: Out of 11605 individuals, 623 (5.4%) developed ACS, and 319 (2.7%) passed away due to cardiovascular reasons (median follow-up, 6.7 years). Typical angina and ST depression were linked to a higher probability of developing ACS compared to patients without angina and without ST depression; the hazard ratio (HR) was 3.5 (95% CI: 2.6-4.7). For those who had ACS within a year, this connection was significantly greater (HR 20.8 (13.9-31.3) and 9.7 (6.1-15.4), respectively, for typical angina with and </w:t>
      </w:r>
      <w:r>
        <w:lastRenderedPageBreak/>
        <w:t xml:space="preserve">without concurrent ST depression). Statistics that correlate ST depression with ACS </w:t>
      </w:r>
      <w:proofErr w:type="spellStart"/>
      <w:r>
        <w:t>duringWhen</w:t>
      </w:r>
      <w:proofErr w:type="spellEnd"/>
      <w:r>
        <w:t xml:space="preserve"> usual angina was included in the model, the values during long-term </w:t>
      </w:r>
      <w:proofErr w:type="spellStart"/>
      <w:r>
        <w:t>followup</w:t>
      </w:r>
      <w:proofErr w:type="spellEnd"/>
      <w:r>
        <w:t xml:space="preserve"> were 0.64 (0.62-0.66) and 0.77 (0.73-0.81) for ACS within a year, respectively. Conclusions: During exercise stress testing, typical angina is a good indicator of ACS, particularly when combined with ST depression and within the first year of the test.</w:t>
      </w:r>
    </w:p>
    <w:p w:rsidR="001C6A2D" w:rsidRDefault="001C6A2D" w:rsidP="001C6A2D">
      <w:r>
        <w:t>KEYWORDS: unstable angina, exercise ECG, and sudden myocardial infarction</w:t>
      </w:r>
    </w:p>
    <w:sectPr w:rsidR="001C6A2D" w:rsidSect="0099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C6A2D"/>
    <w:rsid w:val="001C6A2D"/>
    <w:rsid w:val="0099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2022-11-11T10:24:00Z</dcterms:created>
  <dcterms:modified xsi:type="dcterms:W3CDTF">2022-11-11T10:27:00Z</dcterms:modified>
</cp:coreProperties>
</file>