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spacing w:lineRule="auto" w:line="256"/>
        <w:ind w:left="0" w:firstLine="0"/>
        <w:jc w:val="left"/>
        <w:rPr/>
      </w:pPr>
      <w:r>
        <w:t>Project Design Phase-I</w:t>
      </w:r>
      <w:r>
        <w:rPr>
          <w:lang w:val="en-US"/>
        </w:rPr>
        <w:t xml:space="preserve"> </w:t>
      </w:r>
      <w:r>
        <w:t>Proposed</w:t>
      </w:r>
      <w:r>
        <w:rPr>
          <w:lang w:val="en-US"/>
        </w:rPr>
        <w:t xml:space="preserve"> </w:t>
      </w:r>
      <w:r>
        <w:t>Solution</w:t>
      </w:r>
      <w:r>
        <w:t>Template</w:t>
      </w:r>
    </w:p>
    <w:p>
      <w:pPr>
        <w:pStyle w:val="style66"/>
        <w:spacing w:before="1"/>
        <w:rPr>
          <w:b/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628"/>
        <w:gridCol w:w="4628"/>
      </w:tblGrid>
      <w:tr>
        <w:trPr>
          <w:trHeight w:val="377" w:hRule="atLeast"/>
          <w:jc w:val="left"/>
        </w:trPr>
        <w:tc>
          <w:tcPr>
            <w:tcW w:w="4628" w:type="dxa"/>
            <w:tcBorders/>
          </w:tcPr>
          <w:p>
            <w:pPr>
              <w:pStyle w:val="style4098"/>
              <w:spacing w:before="1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628" w:type="dxa"/>
            <w:tcBorders/>
          </w:tcPr>
          <w:p>
            <w:pPr>
              <w:pStyle w:val="style4098"/>
              <w:spacing w:before="1"/>
              <w:ind w:left="106"/>
              <w:rPr>
                <w:sz w:val="22"/>
              </w:rPr>
            </w:pPr>
            <w:r>
              <w:rPr>
                <w:sz w:val="22"/>
              </w:rPr>
              <w:t>PNT2022TMID07573</w:t>
            </w:r>
          </w:p>
        </w:tc>
      </w:tr>
      <w:tr>
        <w:tblPrEx/>
        <w:trPr>
          <w:trHeight w:val="327" w:hRule="atLeast"/>
          <w:jc w:val="left"/>
        </w:trPr>
        <w:tc>
          <w:tcPr>
            <w:tcW w:w="462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628" w:type="dxa"/>
            <w:tcBorders/>
          </w:tcPr>
          <w:p>
            <w:pPr>
              <w:pStyle w:val="style4098"/>
              <w:ind w:left="106"/>
              <w:rPr>
                <w:sz w:val="22"/>
              </w:rPr>
            </w:pPr>
            <w:r>
              <w:rPr>
                <w:sz w:val="22"/>
              </w:rPr>
              <w:t>Nutrition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Assistant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6"/>
        </w:rPr>
      </w:pPr>
    </w:p>
    <w:p>
      <w:pPr>
        <w:pStyle w:val="style0"/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Solution</w:t>
      </w:r>
      <w:r>
        <w:rPr>
          <w:b/>
          <w:sz w:val="22"/>
          <w:lang w:val="en-US"/>
        </w:rPr>
        <w:t xml:space="preserve"> </w:t>
      </w:r>
      <w:r>
        <w:rPr>
          <w:b/>
          <w:sz w:val="22"/>
        </w:rPr>
        <w:t>Template:</w:t>
      </w:r>
    </w:p>
    <w:p>
      <w:pPr>
        <w:pStyle w:val="style66"/>
        <w:spacing w:before="183"/>
        <w:ind w:left="220"/>
        <w:rPr/>
      </w:pPr>
      <w:r>
        <w:t>Project</w:t>
      </w:r>
      <w:r>
        <w:rPr>
          <w:lang w:val="en-US"/>
        </w:rPr>
        <w:t xml:space="preserve"> </w:t>
      </w:r>
      <w:r>
        <w:t>team</w:t>
      </w:r>
      <w:r>
        <w:rPr>
          <w:lang w:val="en-US"/>
        </w:rPr>
        <w:t xml:space="preserve"> </w:t>
      </w:r>
      <w:r>
        <w:t>shall</w:t>
      </w:r>
      <w:r>
        <w:rPr>
          <w:lang w:val="en-US"/>
        </w:rPr>
        <w:t xml:space="preserve"> f</w:t>
      </w:r>
      <w:r>
        <w:t>ill</w:t>
      </w:r>
      <w:r>
        <w:rPr>
          <w:lang w:val="en-US"/>
        </w:rPr>
        <w:t xml:space="preserve"> </w:t>
      </w:r>
      <w:r>
        <w:t>the</w:t>
      </w:r>
      <w:r>
        <w:rPr>
          <w:lang w:val="en-US"/>
        </w:rPr>
        <w:t xml:space="preserve"> </w:t>
      </w:r>
      <w:r>
        <w:t>following</w:t>
      </w:r>
      <w:r>
        <w:rPr>
          <w:lang w:val="en-US"/>
        </w:rPr>
        <w:t xml:space="preserve"> </w:t>
      </w:r>
      <w:r>
        <w:t>information</w:t>
      </w:r>
      <w:r>
        <w:rPr>
          <w:lang w:val="en-US"/>
        </w:rPr>
        <w:t xml:space="preserve"> </w:t>
      </w:r>
      <w:r>
        <w:t>in</w:t>
      </w:r>
      <w:r>
        <w:rPr>
          <w:lang w:val="en-US"/>
        </w:rPr>
        <w:t xml:space="preserve"> </w:t>
      </w:r>
      <w:r>
        <w:t>proposed</w:t>
      </w:r>
      <w:r>
        <w:rPr>
          <w:lang w:val="en-US"/>
        </w:rPr>
        <w:t xml:space="preserve"> </w:t>
      </w:r>
      <w:r>
        <w:t>solution</w:t>
      </w:r>
      <w:r>
        <w:rPr>
          <w:lang w:val="en-US"/>
        </w:rPr>
        <w:t xml:space="preserve"> </w:t>
      </w:r>
      <w:r>
        <w:t>template.</w:t>
      </w:r>
    </w:p>
    <w:p>
      <w:pPr>
        <w:pStyle w:val="style66"/>
        <w:spacing w:before="10" w:after="1"/>
        <w:rPr>
          <w:sz w:val="1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3718"/>
        <w:gridCol w:w="4582"/>
      </w:tblGrid>
      <w:tr>
        <w:trPr>
          <w:trHeight w:val="874" w:hRule="atLeast"/>
          <w:jc w:val="left"/>
        </w:trPr>
        <w:tc>
          <w:tcPr>
            <w:tcW w:w="915" w:type="dxa"/>
            <w:tcBorders/>
          </w:tcPr>
          <w:p>
            <w:pPr>
              <w:pStyle w:val="style4098"/>
              <w:ind w:left="0" w:right="3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718" w:type="dxa"/>
            <w:tcBorders/>
          </w:tcPr>
          <w:p>
            <w:pPr>
              <w:pStyle w:val="style4098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/>
        <w:trPr>
          <w:trHeight w:val="4296" w:hRule="atLeast"/>
          <w:jc w:val="left"/>
        </w:trPr>
        <w:tc>
          <w:tcPr>
            <w:tcW w:w="915" w:type="dxa"/>
            <w:tcBorders/>
          </w:tcPr>
          <w:p>
            <w:pPr>
              <w:pStyle w:val="style4098"/>
              <w:ind w:left="0" w:right="343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718" w:type="dxa"/>
            <w:tcBorders/>
          </w:tcPr>
          <w:p>
            <w:pPr>
              <w:pStyle w:val="style4098"/>
              <w:ind w:right="447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7"/>
              </w:tabs>
              <w:spacing w:before="0" w:after="0" w:lineRule="auto" w:line="240"/>
              <w:ind w:left="826" w:right="250" w:hanging="360"/>
              <w:jc w:val="left"/>
              <w:rPr>
                <w:sz w:val="22"/>
              </w:rPr>
            </w:pPr>
            <w:r>
              <w:rPr>
                <w:color w:val="1f1f1f"/>
                <w:sz w:val="22"/>
              </w:rPr>
              <w:t>This Nutrition assistant app is based on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nutrients and calories of the food wil</w:t>
            </w:r>
            <w:r>
              <w:rPr>
                <w:color w:val="1f1f1f"/>
                <w:sz w:val="22"/>
                <w:lang w:val="en-US"/>
              </w:rPr>
              <w:t xml:space="preserve">l </w:t>
            </w:r>
            <w:r>
              <w:rPr>
                <w:color w:val="1f1f1f"/>
                <w:sz w:val="22"/>
              </w:rPr>
              <w:t>help people with providing proper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nutrition and helps in maintaining a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healthy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lifestyle.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27"/>
              </w:tabs>
              <w:spacing w:before="0" w:after="0" w:lineRule="auto" w:line="240"/>
              <w:ind w:left="826" w:right="233" w:hanging="360"/>
              <w:jc w:val="left"/>
              <w:rPr>
                <w:sz w:val="22"/>
              </w:rPr>
            </w:pPr>
            <w:r>
              <w:rPr>
                <w:color w:val="1f1f1f"/>
                <w:sz w:val="22"/>
              </w:rPr>
              <w:t>Instead of using many different apps to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keep touch with people this one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software handle everything such as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meal planning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diet analysis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communication between client and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nutritionists ,workout plans,</w:t>
            </w:r>
            <w:r>
              <w:rPr>
                <w:color w:val="1f1f1f"/>
                <w:sz w:val="22"/>
              </w:rPr>
              <w:t>questionnaires and nutrition coaching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for</w:t>
            </w:r>
            <w:r>
              <w:rPr>
                <w:color w:val="1f1f1f"/>
                <w:sz w:val="22"/>
                <w:lang w:val="en-US"/>
              </w:rPr>
              <w:t>n</w:t>
            </w:r>
            <w:r>
              <w:rPr>
                <w:color w:val="1f1f1f"/>
                <w:sz w:val="22"/>
              </w:rPr>
              <w:t>clients.</w:t>
            </w:r>
          </w:p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877"/>
                <w:tab w:val="left" w:leader="none" w:pos="878"/>
              </w:tabs>
              <w:spacing w:before="0" w:after="0" w:lineRule="exact" w:line="268"/>
              <w:ind w:left="826" w:right="0" w:hanging="360"/>
              <w:jc w:val="left"/>
              <w:rPr>
                <w:sz w:val="22"/>
              </w:rPr>
            </w:pPr>
            <w:r>
              <w:rPr>
                <w:color w:val="1f1f1f"/>
                <w:sz w:val="22"/>
              </w:rPr>
              <w:t>Further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this will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help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you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to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track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their</w:t>
            </w:r>
          </w:p>
          <w:p>
            <w:pPr>
              <w:pStyle w:val="style4098"/>
              <w:spacing w:lineRule="atLeast" w:line="270"/>
              <w:ind w:left="826" w:right="195"/>
              <w:rPr>
                <w:sz w:val="22"/>
              </w:rPr>
            </w:pPr>
            <w:r>
              <w:rPr>
                <w:color w:val="1f1f1f"/>
                <w:sz w:val="22"/>
              </w:rPr>
              <w:t>progress keep a food journal track their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water</w:t>
            </w:r>
            <w:r>
              <w:rPr>
                <w:color w:val="1f1f1f"/>
                <w:sz w:val="22"/>
                <w:lang w:val="en-US"/>
              </w:rPr>
              <w:t xml:space="preserve"> </w:t>
            </w:r>
            <w:r>
              <w:rPr>
                <w:color w:val="1f1f1f"/>
                <w:sz w:val="22"/>
              </w:rPr>
              <w:t>intake.</w:t>
            </w:r>
          </w:p>
        </w:tc>
      </w:tr>
      <w:tr>
        <w:tblPrEx/>
        <w:trPr>
          <w:trHeight w:val="1280" w:hRule="atLeast"/>
          <w:jc w:val="left"/>
        </w:trPr>
        <w:tc>
          <w:tcPr>
            <w:tcW w:w="915" w:type="dxa"/>
            <w:tcBorders/>
          </w:tcPr>
          <w:p>
            <w:pPr>
              <w:pStyle w:val="style4098"/>
              <w:spacing w:lineRule="exact" w:line="265"/>
              <w:ind w:left="0" w:right="266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718" w:type="dxa"/>
            <w:tcBorders/>
          </w:tcPr>
          <w:p>
            <w:pPr>
              <w:pStyle w:val="style4098"/>
              <w:spacing w:lineRule="exact" w:line="265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z w:val="22"/>
              </w:rPr>
              <w:t>/ Solution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8"/>
              <w:ind w:left="0"/>
              <w:rPr>
                <w:sz w:val="21"/>
              </w:rPr>
            </w:pPr>
          </w:p>
          <w:p>
            <w:pPr>
              <w:pStyle w:val="style4098"/>
              <w:numPr>
                <w:ilvl w:val="0"/>
                <w:numId w:val="6"/>
              </w:numPr>
              <w:tabs>
                <w:tab w:val="left" w:leader="none" w:pos="827"/>
              </w:tabs>
              <w:spacing w:before="0" w:after="0" w:lineRule="auto" w:line="240"/>
              <w:ind w:left="826" w:right="325" w:hanging="360"/>
              <w:jc w:val="left"/>
              <w:rPr>
                <w:sz w:val="22"/>
              </w:rPr>
            </w:pPr>
            <w:r>
              <w:rPr>
                <w:sz w:val="22"/>
              </w:rPr>
              <w:t>By creating an application , we can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recommended diet plans for the users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measures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sugar level.</w:t>
            </w:r>
          </w:p>
        </w:tc>
      </w:tr>
      <w:tr>
        <w:tblPrEx/>
        <w:trPr>
          <w:trHeight w:val="1235" w:hRule="atLeast"/>
          <w:jc w:val="left"/>
        </w:trPr>
        <w:tc>
          <w:tcPr>
            <w:tcW w:w="915" w:type="dxa"/>
            <w:tcBorders/>
          </w:tcPr>
          <w:p>
            <w:pPr>
              <w:pStyle w:val="style4098"/>
              <w:ind w:left="0" w:right="266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71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numPr>
                <w:ilvl w:val="0"/>
                <w:numId w:val="5"/>
              </w:numPr>
              <w:tabs>
                <w:tab w:val="left" w:leader="none" w:pos="827"/>
              </w:tabs>
              <w:spacing w:before="0" w:after="0" w:lineRule="auto" w:line="240"/>
              <w:ind w:left="826" w:right="125" w:hanging="360"/>
              <w:jc w:val="left"/>
              <w:rPr>
                <w:sz w:val="22"/>
              </w:rPr>
            </w:pPr>
            <w:r>
              <w:rPr>
                <w:sz w:val="22"/>
              </w:rPr>
              <w:t>I can realize real time images of meal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analyze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nutritional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content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handy and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improve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dietary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habit.</w:t>
            </w:r>
          </w:p>
        </w:tc>
      </w:tr>
      <w:tr>
        <w:tblPrEx/>
        <w:trPr>
          <w:trHeight w:val="1282" w:hRule="atLeast"/>
          <w:jc w:val="left"/>
        </w:trPr>
        <w:tc>
          <w:tcPr>
            <w:tcW w:w="915" w:type="dxa"/>
            <w:tcBorders/>
          </w:tcPr>
          <w:p>
            <w:pPr>
              <w:pStyle w:val="style4098"/>
              <w:spacing w:lineRule="exact" w:line="268"/>
              <w:ind w:left="0" w:right="266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718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z w:val="22"/>
                <w:lang w:val="en-US"/>
              </w:rPr>
              <w:t>b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12"/>
              <w:ind w:left="0"/>
              <w:rPr>
                <w:sz w:val="21"/>
              </w:rPr>
            </w:pPr>
          </w:p>
          <w:p>
            <w:pPr>
              <w:pStyle w:val="style4098"/>
              <w:numPr>
                <w:ilvl w:val="0"/>
                <w:numId w:val="4"/>
              </w:numPr>
              <w:tabs>
                <w:tab w:val="left" w:leader="none" w:pos="827"/>
              </w:tabs>
              <w:spacing w:before="0" w:after="0" w:lineRule="auto" w:line="240"/>
              <w:ind w:left="826" w:right="130" w:hanging="360"/>
              <w:jc w:val="left"/>
              <w:rPr>
                <w:sz w:val="22"/>
              </w:rPr>
            </w:pPr>
            <w:r>
              <w:rPr>
                <w:sz w:val="22"/>
              </w:rPr>
              <w:t>It helps to maintain with providing pr</w:t>
            </w:r>
            <w:r>
              <w:rPr>
                <w:sz w:val="22"/>
                <w:lang w:val="en-US"/>
              </w:rPr>
              <w:t>oper</w:t>
            </w:r>
            <w:r>
              <w:rPr>
                <w:sz w:val="22"/>
              </w:rPr>
              <w:t xml:space="preserve"> nutrition and healthy lifestyle for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normal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people.</w:t>
            </w:r>
          </w:p>
        </w:tc>
      </w:tr>
      <w:tr>
        <w:tblPrEx/>
        <w:trPr>
          <w:trHeight w:val="1281" w:hRule="atLeast"/>
          <w:jc w:val="left"/>
        </w:trPr>
        <w:tc>
          <w:tcPr>
            <w:tcW w:w="915" w:type="dxa"/>
            <w:tcBorders/>
          </w:tcPr>
          <w:p>
            <w:pPr>
              <w:pStyle w:val="style4098"/>
              <w:ind w:left="0" w:right="266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718" w:type="dxa"/>
            <w:tcBorders/>
          </w:tcPr>
          <w:p>
            <w:pPr>
              <w:pStyle w:val="style4098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ind w:left="0"/>
              <w:rPr>
                <w:sz w:val="22"/>
              </w:rPr>
            </w:pPr>
          </w:p>
          <w:p>
            <w:pPr>
              <w:pStyle w:val="style4098"/>
              <w:numPr>
                <w:ilvl w:val="0"/>
                <w:numId w:val="3"/>
              </w:numPr>
              <w:tabs>
                <w:tab w:val="left" w:leader="none" w:pos="827"/>
              </w:tabs>
              <w:spacing w:before="0" w:after="0" w:lineRule="auto" w:line="240"/>
              <w:ind w:left="826" w:right="307" w:hanging="360"/>
              <w:jc w:val="left"/>
              <w:rPr>
                <w:sz w:val="22"/>
              </w:rPr>
            </w:pPr>
            <w:r>
              <w:rPr>
                <w:sz w:val="22"/>
              </w:rPr>
              <w:t>Social Media is to best way to Develop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our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application.</w:t>
            </w:r>
          </w:p>
        </w:tc>
      </w:tr>
    </w:tbl>
    <w:p>
      <w:pPr>
        <w:pStyle w:val="style0"/>
        <w:spacing w:after="0" w:lineRule="auto" w:line="240"/>
        <w:jc w:val="left"/>
        <w:rPr>
          <w:sz w:val="22"/>
        </w:rPr>
        <w:sectPr>
          <w:type w:val="continuous"/>
          <w:pgSz w:w="11910" w:h="16840" w:orient="portrait"/>
          <w:pgMar w:top="800" w:right="1200" w:bottom="280" w:left="1220" w:header="720" w:footer="720" w:gutter="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15"/>
        <w:gridCol w:w="3718"/>
        <w:gridCol w:w="4582"/>
      </w:tblGrid>
      <w:tr>
        <w:trPr>
          <w:trHeight w:val="1342" w:hRule="atLeast"/>
          <w:jc w:val="left"/>
        </w:trPr>
        <w:tc>
          <w:tcPr>
            <w:tcW w:w="915" w:type="dxa"/>
            <w:tcBorders/>
          </w:tcPr>
          <w:p>
            <w:pPr>
              <w:pStyle w:val="style4098"/>
              <w:spacing w:lineRule="exact" w:line="263"/>
              <w:ind w:left="467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718" w:type="dxa"/>
            <w:tcBorders/>
          </w:tcPr>
          <w:p>
            <w:pPr>
              <w:pStyle w:val="style4098"/>
              <w:spacing w:lineRule="exact" w:line="263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the</w:t>
            </w:r>
            <w:r>
              <w:rPr>
                <w:color w:val="212121"/>
                <w:sz w:val="22"/>
                <w:lang w:val="en-US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27"/>
              </w:tabs>
              <w:spacing w:before="0" w:after="0" w:lineRule="exact" w:line="262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Good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Relationship</w:t>
            </w:r>
            <w:r>
              <w:rPr>
                <w:sz w:val="22"/>
              </w:rPr>
              <w:t>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27"/>
              </w:tabs>
              <w:spacing w:before="0" w:after="0" w:lineRule="exact" w:line="267"/>
              <w:ind w:left="826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Easily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Access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Application.</w:t>
            </w:r>
          </w:p>
          <w:p>
            <w:pPr>
              <w:pStyle w:val="style4098"/>
              <w:numPr>
                <w:ilvl w:val="0"/>
                <w:numId w:val="2"/>
              </w:numPr>
              <w:tabs>
                <w:tab w:val="left" w:leader="none" w:pos="827"/>
              </w:tabs>
              <w:spacing w:before="4" w:after="0" w:lineRule="auto" w:line="237"/>
              <w:ind w:left="826" w:right="212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Different diet charts can be planned for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different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aspects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of people.</w:t>
            </w:r>
          </w:p>
        </w:tc>
      </w:tr>
    </w:tbl>
    <w:p/>
    <w:sectPr>
      <w:pgSz w:w="11910" w:h="16840" w:orient="portrait"/>
      <w:pgMar w:top="84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"/>
      <w:lvlJc w:val="left"/>
      <w:pPr>
        <w:ind w:left="826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"/>
      <w:lvlJc w:val="left"/>
      <w:pPr>
        <w:ind w:left="826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"/>
      <w:lvlJc w:val="left"/>
      <w:pPr>
        <w:ind w:left="826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FFFFFFFF"/>
    <w:lvl w:ilvl="0">
      <w:start w:val="0"/>
      <w:numFmt w:val="bullet"/>
      <w:lvlText w:val=""/>
      <w:lvlJc w:val="left"/>
      <w:pPr>
        <w:ind w:left="826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FFFFFFFF"/>
    <w:lvl w:ilvl="0">
      <w:start w:val="0"/>
      <w:numFmt w:val="bullet"/>
      <w:lvlText w:val=""/>
      <w:lvlJc w:val="left"/>
      <w:pPr>
        <w:ind w:left="826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FFFFFFFF"/>
    <w:lvl w:ilvl="0">
      <w:start w:val="0"/>
      <w:numFmt w:val="bullet"/>
      <w:lvlText w:val=""/>
      <w:lvlJc w:val="left"/>
      <w:pPr>
        <w:ind w:left="826" w:hanging="360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195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57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1945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2696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3071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344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4"/>
      <w:ind w:left="3318" w:right="3337" w:hanging="2"/>
      <w:jc w:val="center"/>
    </w:pPr>
    <w:rPr>
      <w:rFonts w:ascii="Calibri" w:cs="Calibri" w:eastAsia="Calibri" w:hAnsi="Calibri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7"/>
    </w:pPr>
    <w:rPr>
      <w:rFonts w:ascii="Calibri" w:cs="Calibri" w:eastAsia="Calibri" w:hAnsi="Calibri"/>
      <w:lang w:val="en-US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212</Words>
  <Characters>1249</Characters>
  <Application>WPS Office</Application>
  <DocSecurity>0</DocSecurity>
  <Paragraphs>52</Paragraphs>
  <ScaleCrop>false</ScaleCrop>
  <LinksUpToDate>false</LinksUpToDate>
  <CharactersWithSpaces>1428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2022-10-13T13:29:46Z</dcterms:created>
  <dc:creator>Amarender Katkam</dc:creator>
  <lastModifiedBy>M2003J15SC</lastModifiedBy>
  <dcterms:modified xsi:type="dcterms:W3CDTF">2022-10-13T13:29:46Z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2022-10-13T00:00:00Z</vt:filetime>
  </property>
  <property fmtid="{D5CDD505-2E9C-101B-9397-08002B2CF9AE}" pid="5" name="ICV">
    <vt:lpwstr>9e1c673a669643eaa3641b39bf56ddf6</vt:lpwstr>
  </property>
</Properties>
</file>