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66"/>
        <w:spacing w:before="9"/>
        <w:rPr>
          <w:rFonts w:ascii="Times New Roman"/>
          <w:sz w:val="20"/>
        </w:rPr>
      </w:pPr>
    </w:p>
    <w:p>
      <w:pPr>
        <w:pStyle w:val="style62"/>
        <w:spacing w:before="93"/>
        <w:ind w:left="5414"/>
        <w:jc w:val="left"/>
        <w:rPr/>
      </w:pPr>
      <w:r>
        <w:rPr>
          <w:lang w:val="en-US"/>
        </w:rPr>
        <w:t xml:space="preserve">          </w:t>
      </w:r>
      <w:r>
        <w:t>Project</w:t>
      </w:r>
      <w:r>
        <w:rPr>
          <w:lang w:val="en-US"/>
        </w:rPr>
        <w:t xml:space="preserve"> </w:t>
      </w:r>
      <w:r>
        <w:t>Design Phase-II</w:t>
      </w:r>
    </w:p>
    <w:p>
      <w:pPr>
        <w:pStyle w:val="style62"/>
        <w:ind w:left="5418"/>
        <w:rPr/>
      </w:pPr>
      <w:r>
        <w:t>Data</w:t>
      </w:r>
      <w:r>
        <w:rPr>
          <w:lang w:val="en-US"/>
        </w:rPr>
        <w:t xml:space="preserve"> </w:t>
      </w:r>
      <w:r>
        <w:t>Flow</w:t>
      </w:r>
      <w:r>
        <w:rPr>
          <w:lang w:val="en-US"/>
        </w:rPr>
        <w:t xml:space="preserve"> </w:t>
      </w:r>
      <w:r>
        <w:t>Diagram</w:t>
      </w:r>
      <w:r>
        <w:rPr>
          <w:lang w:val="en-US"/>
        </w:rPr>
        <w:t xml:space="preserve"> </w:t>
      </w:r>
      <w:r>
        <w:t>&amp;</w:t>
      </w:r>
      <w:r>
        <w:rPr>
          <w:lang w:val="en-US"/>
        </w:rPr>
        <w:t xml:space="preserve"> </w:t>
      </w:r>
      <w:r>
        <w:t>User</w:t>
      </w:r>
      <w:r>
        <w:rPr>
          <w:lang w:val="en-US"/>
        </w:rPr>
        <w:t xml:space="preserve"> </w:t>
      </w:r>
      <w:r>
        <w:t>Stories</w:t>
      </w:r>
    </w:p>
    <w:p>
      <w:pPr>
        <w:pStyle w:val="style66"/>
        <w:spacing w:before="10"/>
        <w:rPr>
          <w:rFonts w:ascii="Arial"/>
          <w:b/>
          <w:sz w:val="25"/>
        </w:rPr>
      </w:pPr>
    </w:p>
    <w:tbl>
      <w:tblPr>
        <w:tblW w:w="0" w:type="auto"/>
        <w:jc w:val="left"/>
        <w:tblInd w:w="2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>
        <w:trPr>
          <w:trHeight w:val="253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0" w:lineRule="exact" w:line="234"/>
              <w:ind w:left="107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0" w:lineRule="exact" w:line="234"/>
              <w:ind w:left="110"/>
              <w:rPr>
                <w:sz w:val="22"/>
              </w:rPr>
            </w:pPr>
            <w:r>
              <w:rPr>
                <w:sz w:val="22"/>
                <w:lang w:val="en-US"/>
              </w:rPr>
              <w:t xml:space="preserve">28 </w:t>
            </w:r>
            <w:r>
              <w:rPr>
                <w:sz w:val="22"/>
              </w:rPr>
              <w:t>October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/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0" w:lineRule="exact" w:line="232"/>
              <w:ind w:left="107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0" w:lineRule="exact" w:line="232"/>
              <w:ind w:left="0"/>
              <w:rPr>
                <w:sz w:val="22"/>
              </w:rPr>
            </w:pPr>
            <w:r>
              <w:rPr>
                <w:sz w:val="22"/>
              </w:rPr>
              <w:t xml:space="preserve">  PNT2022TMID07573</w:t>
            </w:r>
          </w:p>
        </w:tc>
      </w:tr>
      <w:tr>
        <w:tblPrEx/>
        <w:trPr>
          <w:trHeight w:val="254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0" w:lineRule="exact" w:line="234"/>
              <w:ind w:left="107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0" w:lineRule="exact" w:line="234"/>
              <w:ind w:left="110"/>
              <w:rPr>
                <w:sz w:val="22"/>
              </w:rPr>
            </w:pPr>
            <w:r>
              <w:rPr>
                <w:sz w:val="22"/>
              </w:rPr>
              <w:t>Nutrition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Assistant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Application</w:t>
            </w:r>
          </w:p>
        </w:tc>
      </w:tr>
      <w:tr>
        <w:tblPrEx/>
        <w:trPr>
          <w:trHeight w:val="251" w:hRule="atLeast"/>
          <w:jc w:val="left"/>
        </w:trPr>
        <w:tc>
          <w:tcPr>
            <w:tcW w:w="4508" w:type="dxa"/>
            <w:tcBorders/>
          </w:tcPr>
          <w:p>
            <w:pPr>
              <w:pStyle w:val="style4099"/>
              <w:spacing w:before="0" w:lineRule="exact" w:line="232"/>
              <w:ind w:left="107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844" w:type="dxa"/>
            <w:tcBorders/>
          </w:tcPr>
          <w:p>
            <w:pPr>
              <w:pStyle w:val="style4099"/>
              <w:spacing w:before="0" w:lineRule="exact" w:line="232"/>
              <w:ind w:left="110"/>
              <w:rPr>
                <w:sz w:val="22"/>
              </w:rPr>
            </w:pPr>
            <w:r>
              <w:rPr>
                <w:sz w:val="22"/>
              </w:rPr>
              <w:t>4</w:t>
            </w:r>
            <w:r>
              <w:rPr>
                <w:sz w:val="22"/>
                <w:lang w:val="en-US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style4098"/>
        <w:rPr/>
      </w:pPr>
      <w:r>
        <w:t>Data</w:t>
      </w:r>
      <w:r>
        <w:t>Flow</w:t>
      </w:r>
      <w:r>
        <w:t>Diagrams:</w:t>
      </w:r>
    </w:p>
    <w:p>
      <w:pPr>
        <w:pStyle w:val="style66"/>
        <w:spacing w:before="179" w:lineRule="auto" w:line="259"/>
        <w:ind w:left="100" w:right="353"/>
        <w:rPr/>
      </w:pPr>
      <w:r>
        <w:t>A Data Flow Diagram (DFD) is a traditional visual representation of the information flows within a system. A neat and clear DFD can depict the right</w:t>
      </w:r>
      <w:r>
        <w:rPr>
          <w:lang w:val="en-US"/>
        </w:rPr>
        <w:t xml:space="preserve"> </w:t>
      </w:r>
      <w:r>
        <w:t>amount of the system requirement graphically. It shows how data enters and leaves the system, what changes the information, and where data is</w:t>
      </w:r>
      <w:r>
        <w:rPr>
          <w:lang w:val="en-US"/>
        </w:rPr>
        <w:t xml:space="preserve"> </w:t>
      </w:r>
      <w:r>
        <w:t>stored.</w:t>
      </w:r>
    </w:p>
    <w:p>
      <w:pPr>
        <w:pStyle w:val="style66"/>
        <w:rPr>
          <w:sz w:val="10"/>
        </w:rPr>
      </w:pPr>
      <w:r>
        <w:rPr/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1027" type="#_x0000_t202" filled="f" style="position:absolute;margin-left:72.0pt;margin-top:7.96pt;width:206.3pt;height:20.3pt;z-index:-2147483645;mso-position-horizontal-relative:page;mso-position-vertical-relative:text;mso-width-relative:page;mso-height-relative:page;mso-wrap-distance-left:0.0pt;mso-wrap-distance-right:0.0pt;visibility:visible;">
            <v:stroke joinstyle="miter" weight="0.48pt"/>
            <w10:wrap type="topAndBottom"/>
            <v:fill/>
            <v:path o:connecttype="rect" gradientshapeok="t"/>
            <v:textbox inset="0.0pt,0.0pt,0.0pt,0.0pt">
              <w:txbxContent>
                <w:p>
                  <w:pPr>
                    <w:pStyle w:val="style66"/>
                    <w:spacing w:before="72"/>
                    <w:ind w:left="143"/>
                    <w:rPr>
                      <w:rFonts w:ascii="Calibri"/>
                    </w:rPr>
                  </w:pPr>
                  <w:r>
                    <w:rPr>
                      <w:rFonts w:ascii="Calibri"/>
                    </w:rPr>
                    <w:t>Example:</w:t>
                  </w:r>
                  <w:r>
                    <w:rPr>
                      <w:rFonts w:ascii="Calibri"/>
                    </w:rPr>
                    <w:t>DFD</w:t>
                  </w:r>
                  <w:r>
                    <w:rPr>
                      <w:rFonts w:ascii="Calibri"/>
                    </w:rPr>
                    <w:t>Level</w:t>
                  </w:r>
                  <w:r>
                    <w:rPr>
                      <w:rFonts w:ascii="Calibri"/>
                    </w:rPr>
                    <w:t>0</w:t>
                  </w:r>
                </w:p>
              </w:txbxContent>
            </v:textbox>
          </v:shape>
        </w:pict>
      </w:r>
    </w:p>
    <w:p>
      <w:pPr>
        <w:pStyle w:val="style66"/>
        <w:ind w:left="100"/>
        <w:rPr>
          <w:sz w:val="20"/>
        </w:rPr>
      </w:pPr>
      <w:r>
        <w:rPr>
          <w:sz w:val="20"/>
        </w:rPr>
        <w:drawing>
          <wp:inline distL="0" distT="0" distB="0" distR="0">
            <wp:extent cx="9023890" cy="3468052"/>
            <wp:effectExtent l="0" t="0" r="0" b="0"/>
            <wp:docPr id="1028" name="image1.jpe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e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9023890" cy="346805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0"/>
        <w:rPr>
          <w:sz w:val="20"/>
        </w:rPr>
        <w:sectPr>
          <w:type w:val="continuous"/>
          <w:pgSz w:w="16840" w:h="11910" w:orient="landscape"/>
          <w:pgMar w:top="1100" w:right="720" w:bottom="280" w:left="1340" w:header="720" w:footer="720" w:gutter="0"/>
        </w:sectPr>
      </w:pPr>
    </w:p>
    <w:p>
      <w:pPr>
        <w:pStyle w:val="style66"/>
        <w:rPr>
          <w:sz w:val="20"/>
        </w:rPr>
      </w:pPr>
    </w:p>
    <w:p>
      <w:pPr>
        <w:pStyle w:val="style66"/>
        <w:rPr>
          <w:sz w:val="20"/>
        </w:rPr>
      </w:pPr>
    </w:p>
    <w:p>
      <w:pPr>
        <w:pStyle w:val="style66"/>
        <w:rPr>
          <w:sz w:val="18"/>
        </w:rPr>
      </w:pPr>
    </w:p>
    <w:p>
      <w:pPr>
        <w:pStyle w:val="style4098"/>
        <w:spacing w:before="94"/>
        <w:rPr/>
      </w:pPr>
      <w:r>
        <w:t>User</w:t>
      </w:r>
      <w:r>
        <w:t>Stories</w:t>
      </w:r>
    </w:p>
    <w:p>
      <w:pPr>
        <w:pStyle w:val="style66"/>
        <w:spacing w:before="6"/>
        <w:rPr>
          <w:rFonts w:ascii="Arial"/>
          <w:b/>
          <w:sz w:val="24"/>
        </w:rPr>
      </w:pPr>
    </w:p>
    <w:tbl>
      <w:tblPr>
        <w:tblW w:w="0" w:type="auto"/>
        <w:jc w:val="left"/>
        <w:tblInd w:w="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 w:firstRow="1" w:lastRow="1" w:firstColumn="1" w:lastColumn="1" w:noHBand="0" w:noVBand="0"/>
      </w:tblPr>
      <w:tblGrid>
        <w:gridCol w:w="1222"/>
        <w:gridCol w:w="2124"/>
        <w:gridCol w:w="1081"/>
        <w:gridCol w:w="5511"/>
        <w:gridCol w:w="2703"/>
        <w:gridCol w:w="922"/>
        <w:gridCol w:w="968"/>
      </w:tblGrid>
      <w:tr>
        <w:trPr>
          <w:trHeight w:val="748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42"/>
              <w:ind w:left="11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/>
                <w:b/>
                <w:sz w:val="20"/>
              </w:rPr>
              <w:t>Type</w:t>
            </w:r>
          </w:p>
        </w:tc>
        <w:tc>
          <w:tcPr>
            <w:tcW w:w="2124" w:type="dxa"/>
            <w:tcBorders/>
          </w:tcPr>
          <w:p>
            <w:pPr>
              <w:pStyle w:val="style4099"/>
              <w:spacing w:before="38" w:lineRule="atLeast" w:line="230"/>
              <w:ind w:left="95" w:right="350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Functional</w:t>
            </w:r>
            <w:r>
              <w:rPr>
                <w:rFonts w:asci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Requirement</w:t>
            </w:r>
            <w:r>
              <w:rPr>
                <w:rFonts w:ascii="Arial"/>
                <w:b/>
                <w:sz w:val="20"/>
              </w:rPr>
              <w:t>(Epic)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spacing w:before="38" w:lineRule="atLeast" w:line="230"/>
              <w:ind w:left="97" w:right="18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  <w:lang w:val="en-US"/>
              </w:rPr>
              <w:t xml:space="preserve"> S</w:t>
            </w:r>
            <w:r>
              <w:rPr>
                <w:rFonts w:ascii="Arial"/>
                <w:b/>
                <w:sz w:val="20"/>
              </w:rPr>
              <w:t>tory</w:t>
            </w:r>
            <w:r>
              <w:rPr>
                <w:rFonts w:asci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/>
                <w:b/>
                <w:sz w:val="20"/>
              </w:rPr>
              <w:t>Number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spacing w:before="42"/>
              <w:ind w:left="10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User</w:t>
            </w:r>
            <w:r>
              <w:rPr>
                <w:rFonts w:ascii="Arial"/>
                <w:b/>
                <w:sz w:val="20"/>
                <w:lang w:val="en-US"/>
              </w:rPr>
              <w:t xml:space="preserve">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>/</w:t>
            </w:r>
            <w:r>
              <w:rPr>
                <w:rFonts w:ascii="Arial"/>
                <w:b/>
                <w:sz w:val="20"/>
              </w:rPr>
              <w:t>Task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spacing w:before="42"/>
              <w:ind w:left="9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Acceptance</w:t>
            </w:r>
            <w:r>
              <w:rPr>
                <w:rFonts w:ascii="Arial"/>
                <w:b/>
                <w:sz w:val="20"/>
              </w:rPr>
              <w:t>criteria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Priority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spacing w:before="4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Release</w:t>
            </w:r>
          </w:p>
        </w:tc>
      </w:tr>
      <w:tr>
        <w:tblPrEx/>
        <w:trPr>
          <w:trHeight w:val="748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ind w:left="110" w:right="205"/>
              <w:rPr>
                <w:sz w:val="20"/>
              </w:rPr>
            </w:pPr>
            <w:r>
              <w:rPr>
                <w:sz w:val="20"/>
              </w:rPr>
              <w:t>Customer</w:t>
            </w:r>
            <w:r>
              <w:rPr>
                <w:sz w:val="20"/>
              </w:rPr>
              <w:t>(Mobile</w:t>
            </w:r>
          </w:p>
          <w:p>
            <w:pPr>
              <w:pStyle w:val="style4099"/>
              <w:spacing w:before="1" w:lineRule="exact" w:line="222"/>
              <w:ind w:left="110"/>
              <w:rPr>
                <w:sz w:val="20"/>
              </w:rPr>
            </w:pPr>
            <w:r>
              <w:rPr>
                <w:sz w:val="20"/>
              </w:rPr>
              <w:t>user)</w:t>
            </w:r>
          </w:p>
        </w:tc>
        <w:tc>
          <w:tcPr>
            <w:tcW w:w="2124" w:type="dxa"/>
            <w:tcBorders/>
          </w:tcPr>
          <w:p>
            <w:pPr>
              <w:pStyle w:val="style4099"/>
              <w:ind w:left="95"/>
              <w:rPr>
                <w:sz w:val="20"/>
              </w:rPr>
            </w:pPr>
            <w:r>
              <w:rPr>
                <w:sz w:val="20"/>
              </w:rPr>
              <w:t>Registration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USN-1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 w:right="269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</w:t>
            </w: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register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 application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entering my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email,</w:t>
            </w:r>
            <w:r>
              <w:rPr>
                <w:sz w:val="20"/>
              </w:rPr>
              <w:t>password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confirming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password.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access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account</w:t>
            </w:r>
            <w:r>
              <w:rPr>
                <w:sz w:val="20"/>
              </w:rPr>
              <w:t>/</w:t>
            </w:r>
            <w:r>
              <w:rPr>
                <w:sz w:val="20"/>
              </w:rPr>
              <w:t>dashboard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697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USN-2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 w:right="57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once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h</w:t>
            </w:r>
            <w:r>
              <w:rPr>
                <w:sz w:val="20"/>
              </w:rPr>
              <w:t>ave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registered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 w:right="3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receive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confirmation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email</w:t>
            </w:r>
            <w:r>
              <w:rPr>
                <w:sz w:val="20"/>
              </w:rPr>
              <w:t>&amp;</w:t>
            </w:r>
            <w:r>
              <w:rPr>
                <w:sz w:val="20"/>
              </w:rPr>
              <w:t>click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confirm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ind w:left="95"/>
              <w:rPr>
                <w:sz w:val="20"/>
              </w:rPr>
            </w:pPr>
            <w:r>
              <w:rPr>
                <w:sz w:val="20"/>
              </w:rPr>
              <w:t>Login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USN-3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 w:right="18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 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 log</w:t>
            </w:r>
            <w:r>
              <w:rPr>
                <w:sz w:val="20"/>
              </w:rPr>
              <w:t>in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application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entering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email &amp;</w:t>
            </w:r>
            <w:r>
              <w:rPr>
                <w:sz w:val="20"/>
              </w:rPr>
              <w:t>password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 w:right="230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login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password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and email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correct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529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spacing w:before="47"/>
              <w:ind w:left="95" w:right="299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Collecting </w:t>
            </w:r>
            <w:r>
              <w:rPr>
                <w:sz w:val="20"/>
              </w:rPr>
              <w:t>personal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spacing w:before="47"/>
              <w:ind w:left="97"/>
              <w:rPr>
                <w:sz w:val="20"/>
              </w:rPr>
            </w:pPr>
            <w:r>
              <w:rPr>
                <w:sz w:val="20"/>
              </w:rPr>
              <w:t>USN-4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spacing w:before="47"/>
              <w:ind w:left="104" w:right="1011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user,I 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provide 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processing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spacing w:before="47"/>
              <w:ind w:left="97" w:right="482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details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spacing w:before="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spacing w:before="47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507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ind w:left="95"/>
              <w:rPr>
                <w:sz w:val="20"/>
              </w:rPr>
            </w:pPr>
            <w:r>
              <w:rPr>
                <w:sz w:val="20"/>
              </w:rPr>
              <w:t>Upload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image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USN-5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upload an image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processing of food.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upload 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food image.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ind w:left="95"/>
              <w:rPr>
                <w:sz w:val="20"/>
              </w:rPr>
            </w:pPr>
            <w:r>
              <w:rPr>
                <w:sz w:val="20"/>
              </w:rPr>
              <w:t>Feedback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USN-6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user,I 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feedback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 w:right="305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give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feedback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application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Low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Sprint-1</w:t>
            </w:r>
          </w:p>
        </w:tc>
      </w:tr>
      <w:tr>
        <w:tblPrEx/>
        <w:trPr>
          <w:trHeight w:val="527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ind w:left="110"/>
              <w:rPr>
                <w:sz w:val="20"/>
              </w:rPr>
            </w:pPr>
            <w:r>
              <w:rPr>
                <w:sz w:val="20"/>
              </w:rPr>
              <w:t>Cloud</w:t>
            </w:r>
          </w:p>
        </w:tc>
        <w:tc>
          <w:tcPr>
            <w:tcW w:w="2124" w:type="dxa"/>
            <w:tcBorders/>
          </w:tcPr>
          <w:p>
            <w:pPr>
              <w:pStyle w:val="style4099"/>
              <w:ind w:left="95" w:right="350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ind w:left="97"/>
              <w:rPr>
                <w:sz w:val="20"/>
              </w:rPr>
            </w:pPr>
            <w:r>
              <w:rPr>
                <w:sz w:val="20"/>
              </w:rPr>
              <w:t>USN-7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ind w:left="104" w:right="592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z w:val="20"/>
                <w:lang w:val="en-US"/>
              </w:rPr>
              <w:t xml:space="preserve">,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image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processed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food.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ind w:left="97" w:right="153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gives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value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of food.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High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  <w:tr>
        <w:tblPrEx/>
        <w:trPr>
          <w:trHeight w:val="750" w:hRule="atLeast"/>
          <w:jc w:val="left"/>
        </w:trPr>
        <w:tc>
          <w:tcPr>
            <w:tcW w:w="1222" w:type="dxa"/>
            <w:tcBorders/>
          </w:tcPr>
          <w:p>
            <w:pPr>
              <w:pStyle w:val="style4099"/>
              <w:spacing w:before="0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2124" w:type="dxa"/>
            <w:tcBorders/>
          </w:tcPr>
          <w:p>
            <w:pPr>
              <w:pStyle w:val="style4099"/>
              <w:spacing w:before="47"/>
              <w:ind w:left="95" w:right="283"/>
              <w:rPr>
                <w:sz w:val="20"/>
              </w:rPr>
            </w:pPr>
            <w:r>
              <w:rPr>
                <w:sz w:val="20"/>
              </w:rPr>
              <w:t>Nutritional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report</w:t>
            </w:r>
          </w:p>
        </w:tc>
        <w:tc>
          <w:tcPr>
            <w:tcW w:w="1081" w:type="dxa"/>
            <w:tcBorders/>
          </w:tcPr>
          <w:p>
            <w:pPr>
              <w:pStyle w:val="style4099"/>
              <w:spacing w:before="47"/>
              <w:ind w:left="97"/>
              <w:rPr>
                <w:sz w:val="20"/>
              </w:rPr>
            </w:pPr>
            <w:r>
              <w:rPr>
                <w:sz w:val="20"/>
              </w:rPr>
              <w:t>USN-8</w:t>
            </w:r>
          </w:p>
        </w:tc>
        <w:tc>
          <w:tcPr>
            <w:tcW w:w="5511" w:type="dxa"/>
            <w:tcBorders/>
          </w:tcPr>
          <w:p>
            <w:pPr>
              <w:pStyle w:val="style4099"/>
              <w:spacing w:before="47"/>
              <w:ind w:left="104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cloud</w:t>
            </w:r>
            <w:r>
              <w:rPr>
                <w:sz w:val="20"/>
                <w:lang w:val="en-US"/>
              </w:rPr>
              <w:t>,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food diet</w:t>
            </w:r>
            <w:r>
              <w:rPr>
                <w:sz w:val="20"/>
              </w:rPr>
              <w:t>plan based on</w:t>
            </w:r>
            <w:r>
              <w:rPr>
                <w:sz w:val="20"/>
              </w:rPr>
              <w:t>nutritional value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is</w:t>
            </w:r>
          </w:p>
          <w:p>
            <w:pPr>
              <w:pStyle w:val="style4099"/>
              <w:spacing w:before="0" w:lineRule="exact" w:line="228"/>
              <w:ind w:left="104" w:right="311"/>
              <w:rPr>
                <w:sz w:val="20"/>
              </w:rPr>
            </w:pPr>
            <w:r>
              <w:rPr>
                <w:sz w:val="20"/>
              </w:rPr>
              <w:t>generated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personal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provided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user.</w:t>
            </w:r>
          </w:p>
        </w:tc>
        <w:tc>
          <w:tcPr>
            <w:tcW w:w="2703" w:type="dxa"/>
            <w:tcBorders/>
          </w:tcPr>
          <w:p>
            <w:pPr>
              <w:pStyle w:val="style4099"/>
              <w:spacing w:before="47"/>
              <w:ind w:left="97" w:right="950"/>
              <w:rPr>
                <w:sz w:val="20"/>
              </w:rPr>
            </w:pPr>
            <w:r>
              <w:rPr>
                <w:sz w:val="20"/>
              </w:rPr>
              <w:t>It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provides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diet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nutritional</w:t>
            </w:r>
            <w:r>
              <w:rPr>
                <w:sz w:val="20"/>
                <w:lang w:val="en-US"/>
              </w:rPr>
              <w:t xml:space="preserve"> </w:t>
            </w:r>
            <w:r>
              <w:rPr>
                <w:sz w:val="20"/>
              </w:rPr>
              <w:t>plan.</w:t>
            </w:r>
          </w:p>
        </w:tc>
        <w:tc>
          <w:tcPr>
            <w:tcW w:w="922" w:type="dxa"/>
            <w:tcBorders/>
          </w:tcPr>
          <w:p>
            <w:pPr>
              <w:pStyle w:val="style4099"/>
              <w:spacing w:before="47"/>
              <w:rPr>
                <w:sz w:val="20"/>
              </w:rPr>
            </w:pPr>
            <w:r>
              <w:rPr>
                <w:sz w:val="20"/>
              </w:rPr>
              <w:t>Medium</w:t>
            </w:r>
          </w:p>
        </w:tc>
        <w:tc>
          <w:tcPr>
            <w:tcW w:w="968" w:type="dxa"/>
            <w:tcBorders/>
          </w:tcPr>
          <w:p>
            <w:pPr>
              <w:pStyle w:val="style4099"/>
              <w:spacing w:before="47"/>
              <w:rPr>
                <w:sz w:val="20"/>
              </w:rPr>
            </w:pPr>
            <w:r>
              <w:rPr>
                <w:sz w:val="20"/>
              </w:rPr>
              <w:t>Sprint-2</w:t>
            </w:r>
          </w:p>
        </w:tc>
      </w:tr>
    </w:tbl>
    <w:p/>
    <w:sectPr>
      <w:pgSz w:w="16840" w:h="11910" w:orient="landscape"/>
      <w:pgMar w:top="1100" w:right="720" w:bottom="280" w:left="134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"/>
    <w:panose1 w:val="00000000000000000000"/>
    <w:charset w:val="00"/>
    <w:family w:val="auto"/>
    <w:pitch w:val="default"/>
  </w:font>
  <w:font w:name="Arial">
    <w:altName w:val="Arial"/>
    <w:panose1 w:val="020b0604020002020204"/>
    <w:charset w:val="01"/>
    <w:family w:val="swiss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2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US" w:bidi="ar-SA" w:eastAsia="en-US"/>
      </w:rPr>
    </w:rPrDefault>
    <w:pPrDefault>
      <w:pPr>
        <w:widowControl w:val="false"/>
        <w:autoSpaceDE w:val="false"/>
        <w:autoSpaceDN w:val="false"/>
        <w:spacing w:before="0" w:after="0" w:lineRule="auto" w:line="240"/>
        <w:ind w:left="0" w:right="0"/>
        <w:jc w:val="left"/>
      </w:pPr>
    </w:pPrDefault>
  </w:docDefaults>
  <w:style w:type="character" w:default="1" w:styleId="style65">
    <w:name w:val="Default Paragraph Font"/>
    <w:next w:val="style65"/>
    <w:uiPriority w:val="1"/>
  </w:style>
  <w:style w:type="table" w:customStyle="1" w:styleId="style4097">
    <w:name w:val="Table Normal"/>
    <w:next w:val="style4097"/>
    <w:qFormat/>
    <w:uiPriority w:val="2"/>
    <w:pPr/>
    <w:rPr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default="1" w:styleId="style0">
    <w:name w:val="Normal"/>
    <w:next w:val="style0"/>
    <w:qFormat/>
    <w:uiPriority w:val="1"/>
    <w:pPr/>
    <w:rPr>
      <w:rFonts w:ascii="Arial MT" w:cs="Arial MT" w:eastAsia="Arial MT" w:hAnsi="Arial MT"/>
      <w:lang w:val="en-US" w:bidi="ar-SA" w:eastAsia="en-US"/>
    </w:rPr>
  </w:style>
  <w:style w:type="paragraph" w:styleId="style66">
    <w:name w:val="Body Text"/>
    <w:basedOn w:val="style0"/>
    <w:next w:val="style66"/>
    <w:qFormat/>
    <w:uiPriority w:val="1"/>
    <w:pPr/>
    <w:rPr>
      <w:rFonts w:ascii="Arial MT" w:cs="Arial MT" w:eastAsia="Arial MT" w:hAnsi="Arial MT"/>
      <w:sz w:val="22"/>
      <w:szCs w:val="22"/>
      <w:lang w:val="en-US" w:bidi="ar-SA" w:eastAsia="en-US"/>
    </w:rPr>
  </w:style>
  <w:style w:type="paragraph" w:customStyle="1" w:styleId="style4098">
    <w:name w:val="Heading 1"/>
    <w:basedOn w:val="style0"/>
    <w:next w:val="style4098"/>
    <w:qFormat/>
    <w:uiPriority w:val="1"/>
    <w:pPr>
      <w:ind w:left="100"/>
      <w:outlineLvl w:val="1"/>
    </w:pPr>
    <w:rPr>
      <w:rFonts w:ascii="Arial" w:cs="Arial" w:eastAsia="Arial" w:hAnsi="Arial"/>
      <w:b/>
      <w:bCs/>
      <w:sz w:val="22"/>
      <w:szCs w:val="22"/>
      <w:lang w:val="en-US" w:bidi="ar-SA" w:eastAsia="en-US"/>
    </w:rPr>
  </w:style>
  <w:style w:type="paragraph" w:styleId="style62">
    <w:name w:val="Title"/>
    <w:basedOn w:val="style0"/>
    <w:next w:val="style62"/>
    <w:qFormat/>
    <w:uiPriority w:val="1"/>
    <w:pPr>
      <w:spacing w:before="21"/>
      <w:ind w:left="5414" w:right="5444"/>
      <w:jc w:val="center"/>
    </w:pPr>
    <w:rPr>
      <w:rFonts w:ascii="Arial" w:cs="Arial" w:eastAsia="Arial" w:hAnsi="Arial"/>
      <w:b/>
      <w:bCs/>
      <w:sz w:val="24"/>
      <w:szCs w:val="24"/>
      <w:lang w:val="en-US" w:bidi="ar-SA" w:eastAsia="en-US"/>
    </w:rPr>
  </w:style>
  <w:style w:type="paragraph" w:styleId="style179">
    <w:name w:val="List Paragraph"/>
    <w:basedOn w:val="style0"/>
    <w:next w:val="style179"/>
    <w:qFormat/>
    <w:uiPriority w:val="1"/>
    <w:pPr/>
    <w:rPr>
      <w:lang w:val="en-US" w:bidi="ar-SA" w:eastAsia="en-US"/>
    </w:rPr>
  </w:style>
  <w:style w:type="paragraph" w:customStyle="1" w:styleId="style4099">
    <w:name w:val="Table Paragraph"/>
    <w:basedOn w:val="style0"/>
    <w:next w:val="style4099"/>
    <w:qFormat/>
    <w:uiPriority w:val="1"/>
    <w:pPr>
      <w:spacing w:before="45"/>
      <w:ind w:left="94"/>
    </w:pPr>
    <w:rPr>
      <w:rFonts w:ascii="Arial MT" w:cs="Arial MT" w:eastAsia="Arial MT" w:hAnsi="Arial MT"/>
      <w:lang w:val="en-US" w:bidi="ar-SA" w:eastAsia="en-U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290</Words>
  <Characters>1585</Characters>
  <Application>WPS Office</Application>
  <DocSecurity>0</DocSecurity>
  <Paragraphs>103</Paragraphs>
  <ScaleCrop>false</ScaleCrop>
  <LinksUpToDate>false</LinksUpToDate>
  <CharactersWithSpaces>1815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2022-10-28T15:35:36Z</dcterms:created>
  <dc:creator>harini</dc:creator>
  <lastModifiedBy>M2003J15SC</lastModifiedBy>
  <dcterms:modified xsi:type="dcterms:W3CDTF">2022-10-28T15:49:28Z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2022-10-28T00:00:00Z</vt:filetime>
  </property>
  <property fmtid="{D5CDD505-2E9C-101B-9397-08002B2CF9AE}" pid="5" name="ICV">
    <vt:lpwstr>44885389707c4908804b11bcaf6d3b36</vt:lpwstr>
  </property>
</Properties>
</file>