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5"/>
        </w:rPr>
      </w:pPr>
    </w:p>
    <w:p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1"/>
          <w:u w:val="thick"/>
        </w:rPr>
        <w:t> </w:t>
      </w:r>
      <w:r>
        <w:rPr>
          <w:u w:val="thick"/>
        </w:rPr>
        <w:t>Planning</w:t>
      </w:r>
      <w:r>
        <w:rPr>
          <w:spacing w:val="1"/>
          <w:u w:val="thick"/>
        </w:rPr>
        <w:t> </w:t>
      </w:r>
      <w:r>
        <w:rPr>
          <w:u w:val="thick"/>
        </w:rPr>
        <w:t>Phase</w:t>
      </w:r>
    </w:p>
    <w:p>
      <w:pPr>
        <w:pStyle w:val="BodyText"/>
        <w:spacing w:before="24"/>
        <w:ind w:left="3039" w:right="2712"/>
        <w:jc w:val="center"/>
      </w:pPr>
      <w:r>
        <w:rPr/>
        <w:t>Project</w:t>
      </w:r>
      <w:r>
        <w:rPr>
          <w:spacing w:val="2"/>
        </w:rPr>
        <w:t> </w:t>
      </w:r>
      <w:r>
        <w:rPr/>
        <w:t>Planning</w:t>
      </w:r>
      <w:r>
        <w:rPr>
          <w:spacing w:val="6"/>
        </w:rPr>
        <w:t> </w:t>
      </w:r>
      <w:r>
        <w:rPr/>
        <w:t>Template</w:t>
      </w:r>
      <w:r>
        <w:rPr>
          <w:spacing w:val="3"/>
        </w:rPr>
        <w:t> </w:t>
      </w:r>
      <w:r>
        <w:rPr/>
        <w:t>(Product</w:t>
      </w:r>
      <w:r>
        <w:rPr>
          <w:spacing w:val="-2"/>
        </w:rPr>
        <w:t> </w:t>
      </w:r>
      <w:r>
        <w:rPr/>
        <w:t>Backlog,</w:t>
      </w:r>
      <w:r>
        <w:rPr>
          <w:spacing w:val="12"/>
        </w:rPr>
        <w:t> </w:t>
      </w:r>
      <w:r>
        <w:rPr/>
        <w:t>Sprint</w:t>
      </w:r>
      <w:r>
        <w:rPr>
          <w:spacing w:val="-5"/>
        </w:rPr>
        <w:t> </w:t>
      </w:r>
      <w:r>
        <w:rPr/>
        <w:t>Planning,</w:t>
      </w:r>
      <w:r>
        <w:rPr>
          <w:spacing w:val="10"/>
        </w:rPr>
        <w:t> </w:t>
      </w:r>
      <w:r>
        <w:rPr/>
        <w:t>Stories,</w:t>
      </w:r>
      <w:r>
        <w:rPr>
          <w:spacing w:val="7"/>
        </w:rPr>
        <w:t> </w:t>
      </w:r>
      <w:r>
        <w:rPr/>
        <w:t>Story</w:t>
      </w:r>
      <w:r>
        <w:rPr>
          <w:spacing w:val="-4"/>
        </w:rPr>
        <w:t> </w:t>
      </w:r>
      <w:r>
        <w:rPr/>
        <w:t>points)</w:t>
      </w:r>
    </w:p>
    <w:p>
      <w:pPr>
        <w:spacing w:line="240" w:lineRule="auto" w:before="1" w:after="1"/>
        <w:rPr>
          <w:b/>
          <w:sz w:val="25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3"/>
        <w:gridCol w:w="6849"/>
      </w:tblGrid>
      <w:tr>
        <w:trPr>
          <w:trHeight w:val="244" w:hRule="atLeast"/>
        </w:trPr>
        <w:tc>
          <w:tcPr>
            <w:tcW w:w="6383" w:type="dxa"/>
          </w:tcPr>
          <w:p>
            <w:pPr>
              <w:pStyle w:val="TableParagraph"/>
              <w:spacing w:line="218" w:lineRule="exact"/>
              <w:ind w:left="12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849" w:type="dxa"/>
          </w:tcPr>
          <w:p>
            <w:pPr>
              <w:pStyle w:val="TableParagraph"/>
              <w:spacing w:line="218" w:lineRule="exact"/>
              <w:ind w:left="225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November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244" w:hRule="atLeast"/>
        </w:trPr>
        <w:tc>
          <w:tcPr>
            <w:tcW w:w="6383" w:type="dxa"/>
          </w:tcPr>
          <w:p>
            <w:pPr>
              <w:pStyle w:val="TableParagraph"/>
              <w:spacing w:line="216" w:lineRule="exact"/>
              <w:ind w:left="12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ID</w:t>
            </w:r>
          </w:p>
        </w:tc>
        <w:tc>
          <w:tcPr>
            <w:tcW w:w="6849" w:type="dxa"/>
          </w:tcPr>
          <w:p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PNT2022TMID22371</w:t>
            </w:r>
          </w:p>
        </w:tc>
      </w:tr>
      <w:tr>
        <w:trPr>
          <w:trHeight w:val="244" w:hRule="atLeast"/>
        </w:trPr>
        <w:tc>
          <w:tcPr>
            <w:tcW w:w="6383" w:type="dxa"/>
          </w:tcPr>
          <w:p>
            <w:pPr>
              <w:pStyle w:val="TableParagraph"/>
              <w:spacing w:line="216" w:lineRule="exact"/>
              <w:ind w:left="12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6849" w:type="dxa"/>
          </w:tcPr>
          <w:p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pacing w:val="-2"/>
                <w:sz w:val="20"/>
              </w:rPr>
              <w:t>AI-Powered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Nutrition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Analyzer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"/>
                <w:sz w:val="20"/>
              </w:rPr>
              <w:t>Fitness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Enthusiasts</w:t>
            </w:r>
          </w:p>
        </w:tc>
      </w:tr>
      <w:tr>
        <w:trPr>
          <w:trHeight w:val="263" w:hRule="atLeast"/>
        </w:trPr>
        <w:tc>
          <w:tcPr>
            <w:tcW w:w="6383" w:type="dxa"/>
          </w:tcPr>
          <w:p>
            <w:pPr>
              <w:pStyle w:val="TableParagraph"/>
              <w:spacing w:line="216" w:lineRule="exact"/>
              <w:ind w:left="129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</w:tc>
        <w:tc>
          <w:tcPr>
            <w:tcW w:w="6849" w:type="dxa"/>
          </w:tcPr>
          <w:p>
            <w:pPr>
              <w:pStyle w:val="TableParagraph"/>
              <w:spacing w:line="216" w:lineRule="exact"/>
              <w:ind w:left="22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</w:tc>
      </w:tr>
    </w:tbl>
    <w:p>
      <w:pPr>
        <w:spacing w:line="240" w:lineRule="auto" w:before="6"/>
        <w:rPr>
          <w:b/>
          <w:sz w:val="35"/>
        </w:rPr>
      </w:pPr>
    </w:p>
    <w:p>
      <w:pPr>
        <w:spacing w:before="0"/>
        <w:ind w:left="193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Product</w:t>
      </w:r>
      <w:r>
        <w:rPr>
          <w:b/>
          <w:spacing w:val="9"/>
          <w:sz w:val="20"/>
          <w:u w:val="single"/>
        </w:rPr>
        <w:t> </w:t>
      </w:r>
      <w:r>
        <w:rPr>
          <w:b/>
          <w:sz w:val="20"/>
          <w:u w:val="single"/>
        </w:rPr>
        <w:t>Backlog,</w:t>
      </w:r>
      <w:r>
        <w:rPr>
          <w:b/>
          <w:spacing w:val="5"/>
          <w:sz w:val="20"/>
          <w:u w:val="single"/>
        </w:rPr>
        <w:t> </w:t>
      </w:r>
      <w:r>
        <w:rPr>
          <w:b/>
          <w:sz w:val="20"/>
          <w:u w:val="single"/>
        </w:rPr>
        <w:t>Sprint</w:t>
      </w:r>
      <w:r>
        <w:rPr>
          <w:b/>
          <w:spacing w:val="3"/>
          <w:sz w:val="20"/>
          <w:u w:val="single"/>
        </w:rPr>
        <w:t> </w:t>
      </w:r>
      <w:r>
        <w:rPr>
          <w:b/>
          <w:sz w:val="20"/>
          <w:u w:val="single"/>
        </w:rPr>
        <w:t>Schedule,</w:t>
      </w:r>
      <w:r>
        <w:rPr>
          <w:b/>
          <w:spacing w:val="8"/>
          <w:sz w:val="20"/>
          <w:u w:val="single"/>
        </w:rPr>
        <w:t> </w:t>
      </w:r>
      <w:r>
        <w:rPr>
          <w:b/>
          <w:sz w:val="20"/>
          <w:u w:val="single"/>
        </w:rPr>
        <w:t>and</w:t>
      </w:r>
      <w:r>
        <w:rPr>
          <w:b/>
          <w:spacing w:val="8"/>
          <w:sz w:val="20"/>
          <w:u w:val="single"/>
        </w:rPr>
        <w:t> </w:t>
      </w:r>
      <w:r>
        <w:rPr>
          <w:b/>
          <w:sz w:val="20"/>
          <w:u w:val="single"/>
        </w:rPr>
        <w:t>Estimation</w:t>
      </w:r>
      <w:r>
        <w:rPr>
          <w:b/>
          <w:spacing w:val="10"/>
          <w:sz w:val="20"/>
          <w:u w:val="single"/>
        </w:rPr>
        <w:t> </w:t>
      </w:r>
      <w:r>
        <w:rPr>
          <w:b/>
          <w:sz w:val="20"/>
          <w:u w:val="single"/>
        </w:rPr>
        <w:t>(4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Marks)</w:t>
      </w:r>
    </w:p>
    <w:p>
      <w:pPr>
        <w:spacing w:before="145"/>
        <w:ind w:left="193" w:right="0" w:firstLine="0"/>
        <w:jc w:val="left"/>
        <w:rPr>
          <w:sz w:val="20"/>
        </w:rPr>
      </w:pP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below</w:t>
      </w:r>
      <w:r>
        <w:rPr>
          <w:spacing w:val="-10"/>
          <w:sz w:val="20"/>
        </w:rPr>
        <w:t> </w:t>
      </w:r>
      <w:r>
        <w:rPr>
          <w:sz w:val="20"/>
        </w:rPr>
        <w:t>template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24"/>
          <w:sz w:val="20"/>
        </w:rPr>
        <w:t> </w:t>
      </w:r>
      <w:r>
        <w:rPr>
          <w:sz w:val="20"/>
        </w:rPr>
        <w:t>backlog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sprint</w:t>
      </w:r>
      <w:r>
        <w:rPr>
          <w:spacing w:val="8"/>
          <w:sz w:val="20"/>
        </w:rPr>
        <w:t> </w:t>
      </w:r>
      <w:r>
        <w:rPr>
          <w:sz w:val="20"/>
        </w:rPr>
        <w:t>schedule</w:t>
      </w:r>
    </w:p>
    <w:p>
      <w:pPr>
        <w:spacing w:line="240" w:lineRule="auto" w:before="1" w:after="0"/>
        <w:rPr>
          <w:sz w:val="27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  <w:gridCol w:w="1916"/>
        <w:gridCol w:w="1073"/>
        <w:gridCol w:w="2756"/>
        <w:gridCol w:w="1908"/>
        <w:gridCol w:w="1503"/>
        <w:gridCol w:w="2429"/>
      </w:tblGrid>
      <w:tr>
        <w:trPr>
          <w:trHeight w:val="911" w:hRule="atLeast"/>
        </w:trPr>
        <w:tc>
          <w:tcPr>
            <w:tcW w:w="1911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right="60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916" w:type="dxa"/>
          </w:tcPr>
          <w:p>
            <w:pPr>
              <w:pStyle w:val="TableParagraph"/>
              <w:spacing w:line="242" w:lineRule="auto" w:before="106"/>
              <w:ind w:left="138" w:right="654" w:hanging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073" w:type="dxa"/>
          </w:tcPr>
          <w:p>
            <w:pPr>
              <w:pStyle w:val="TableParagraph"/>
              <w:ind w:left="133" w:right="315" w:hanging="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</w:p>
          <w:p>
            <w:pPr>
              <w:pStyle w:val="TableParagraph"/>
              <w:spacing w:line="226" w:lineRule="exact"/>
              <w:ind w:left="133" w:right="3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r</w:t>
            </w:r>
          </w:p>
        </w:tc>
        <w:tc>
          <w:tcPr>
            <w:tcW w:w="2756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680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9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465" w:right="3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50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416" w:right="2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429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59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Members</w:t>
            </w:r>
          </w:p>
        </w:tc>
      </w:tr>
      <w:tr>
        <w:trPr>
          <w:trHeight w:val="3000" w:hRule="atLeast"/>
        </w:trPr>
        <w:tc>
          <w:tcPr>
            <w:tcW w:w="191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right="551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1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287" w:right="15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Data selection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Preprocessing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756" w:type="dxa"/>
          </w:tcPr>
          <w:p>
            <w:pPr>
              <w:pStyle w:val="TableParagraph"/>
              <w:spacing w:before="157"/>
              <w:ind w:left="104" w:right="37" w:firstLine="720"/>
              <w:rPr>
                <w:sz w:val="18"/>
              </w:rPr>
            </w:pPr>
            <w:r>
              <w:rPr>
                <w:color w:val="1F1F23"/>
                <w:sz w:val="18"/>
              </w:rPr>
              <w:t>we will be improving the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image data that suppresses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unwilling distortions or enhances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some image features important for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further processing, </w:t>
            </w:r>
            <w:r>
              <w:rPr>
                <w:color w:val="1F1F23"/>
                <w:sz w:val="18"/>
              </w:rPr>
              <w:t>although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performing some </w:t>
            </w:r>
            <w:r>
              <w:rPr>
                <w:color w:val="1F1F23"/>
                <w:sz w:val="18"/>
              </w:rPr>
              <w:t>geometric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transformations </w:t>
            </w:r>
            <w:r>
              <w:rPr>
                <w:color w:val="1F1F23"/>
                <w:sz w:val="18"/>
              </w:rPr>
              <w:t>of images like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pacing w:val="-3"/>
                <w:sz w:val="18"/>
              </w:rPr>
              <w:t>rotation, </w:t>
            </w:r>
            <w:r>
              <w:rPr>
                <w:color w:val="1F1F23"/>
                <w:spacing w:val="-2"/>
                <w:sz w:val="18"/>
              </w:rPr>
              <w:t>scaling, translation, etc. The</w:t>
            </w:r>
            <w:r>
              <w:rPr>
                <w:color w:val="1F1F23"/>
                <w:spacing w:val="-42"/>
                <w:sz w:val="18"/>
              </w:rPr>
              <w:t> </w:t>
            </w:r>
            <w:r>
              <w:rPr>
                <w:color w:val="1F1F23"/>
                <w:spacing w:val="-2"/>
                <w:sz w:val="18"/>
              </w:rPr>
              <w:t>ImageDataGenerator </w:t>
            </w:r>
            <w:r>
              <w:rPr>
                <w:color w:val="1F1F23"/>
                <w:spacing w:val="-1"/>
                <w:sz w:val="18"/>
              </w:rPr>
              <w:t>accepts the</w:t>
            </w:r>
            <w:r>
              <w:rPr>
                <w:color w:val="1F1F23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originaldata,</w:t>
            </w:r>
            <w:r>
              <w:rPr>
                <w:color w:val="1F1F23"/>
                <w:spacing w:val="-13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randomly</w:t>
            </w:r>
            <w:r>
              <w:rPr>
                <w:color w:val="1F1F23"/>
                <w:spacing w:val="-16"/>
                <w:sz w:val="18"/>
              </w:rPr>
              <w:t> </w:t>
            </w:r>
            <w:r>
              <w:rPr>
                <w:color w:val="1F1F23"/>
                <w:sz w:val="18"/>
              </w:rPr>
              <w:t>transforms</w:t>
            </w:r>
            <w:r>
              <w:rPr>
                <w:color w:val="1F1F23"/>
                <w:spacing w:val="-11"/>
                <w:sz w:val="18"/>
              </w:rPr>
              <w:t> </w:t>
            </w:r>
            <w:r>
              <w:rPr>
                <w:color w:val="1F1F23"/>
                <w:sz w:val="18"/>
              </w:rPr>
              <w:t>it,</w:t>
            </w:r>
            <w:r>
              <w:rPr>
                <w:color w:val="1F1F23"/>
                <w:spacing w:val="-42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and returns </w:t>
            </w:r>
            <w:r>
              <w:rPr>
                <w:color w:val="1F1F23"/>
                <w:sz w:val="18"/>
              </w:rPr>
              <w:t>only the new,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transformed</w:t>
            </w:r>
            <w:r>
              <w:rPr>
                <w:color w:val="1F1F23"/>
                <w:spacing w:val="-13"/>
                <w:sz w:val="18"/>
              </w:rPr>
              <w:t> </w:t>
            </w:r>
            <w:r>
              <w:rPr>
                <w:color w:val="1F1F23"/>
                <w:sz w:val="18"/>
              </w:rPr>
              <w:t>data.</w:t>
            </w:r>
          </w:p>
        </w:tc>
        <w:tc>
          <w:tcPr>
            <w:tcW w:w="1908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127"/>
              <w:jc w:val="center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150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403" w:right="28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29" w:type="dxa"/>
          </w:tcPr>
          <w:p>
            <w:pPr>
              <w:pStyle w:val="TableParagraph"/>
              <w:spacing w:line="319" w:lineRule="auto" w:before="77"/>
              <w:ind w:left="514" w:right="489" w:firstLine="2"/>
              <w:jc w:val="center"/>
              <w:rPr>
                <w:sz w:val="22"/>
              </w:rPr>
            </w:pPr>
            <w:r>
              <w:rPr>
                <w:sz w:val="22"/>
              </w:rPr>
              <w:t>Shyam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Kaviyaraj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Jeyakumar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Sherwin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Dennis</w:t>
            </w:r>
          </w:p>
        </w:tc>
      </w:tr>
      <w:tr>
        <w:trPr>
          <w:trHeight w:val="1852" w:hRule="atLeast"/>
        </w:trPr>
        <w:tc>
          <w:tcPr>
            <w:tcW w:w="191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3"/>
              <w:ind w:right="551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1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9"/>
              <w:ind w:left="306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Building</w:t>
            </w:r>
          </w:p>
        </w:tc>
        <w:tc>
          <w:tcPr>
            <w:tcW w:w="1073" w:type="dxa"/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756" w:type="dxa"/>
          </w:tcPr>
          <w:p>
            <w:pPr>
              <w:pStyle w:val="TableParagraph"/>
              <w:spacing w:before="177"/>
              <w:ind w:left="4"/>
              <w:rPr>
                <w:b/>
                <w:sz w:val="18"/>
              </w:rPr>
            </w:pPr>
            <w:r>
              <w:rPr>
                <w:b/>
                <w:color w:val="1F1F23"/>
                <w:spacing w:val="-1"/>
                <w:sz w:val="18"/>
              </w:rPr>
              <w:t>Steps</w:t>
            </w:r>
            <w:r>
              <w:rPr>
                <w:b/>
                <w:color w:val="1F1F23"/>
                <w:spacing w:val="-11"/>
                <w:sz w:val="18"/>
              </w:rPr>
              <w:t> </w:t>
            </w:r>
            <w:r>
              <w:rPr>
                <w:b/>
                <w:color w:val="1F1F23"/>
                <w:spacing w:val="-1"/>
                <w:sz w:val="18"/>
              </w:rPr>
              <w:t>to</w:t>
            </w:r>
            <w:r>
              <w:rPr>
                <w:b/>
                <w:color w:val="1F1F23"/>
                <w:spacing w:val="-12"/>
                <w:sz w:val="18"/>
              </w:rPr>
              <w:t> </w:t>
            </w:r>
            <w:r>
              <w:rPr>
                <w:b/>
                <w:color w:val="1F1F23"/>
                <w:spacing w:val="-1"/>
                <w:sz w:val="18"/>
              </w:rPr>
              <w:t>Build</w:t>
            </w:r>
            <w:r>
              <w:rPr>
                <w:b/>
                <w:color w:val="1F1F23"/>
                <w:spacing w:val="-11"/>
                <w:sz w:val="18"/>
              </w:rPr>
              <w:t> </w:t>
            </w:r>
            <w:r>
              <w:rPr>
                <w:b/>
                <w:color w:val="1F1F23"/>
                <w:spacing w:val="-1"/>
                <w:sz w:val="18"/>
              </w:rPr>
              <w:t>a</w:t>
            </w:r>
            <w:r>
              <w:rPr>
                <w:b/>
                <w:color w:val="1F1F23"/>
                <w:spacing w:val="-12"/>
                <w:sz w:val="18"/>
              </w:rPr>
              <w:t> </w:t>
            </w:r>
            <w:r>
              <w:rPr>
                <w:b/>
                <w:color w:val="1F1F23"/>
                <w:spacing w:val="-1"/>
                <w:sz w:val="18"/>
              </w:rPr>
              <w:t>Deep</w:t>
            </w:r>
            <w:r>
              <w:rPr>
                <w:b/>
                <w:color w:val="1F1F23"/>
                <w:spacing w:val="-10"/>
                <w:sz w:val="18"/>
              </w:rPr>
              <w:t> </w:t>
            </w:r>
            <w:r>
              <w:rPr>
                <w:b/>
                <w:color w:val="1F1F23"/>
                <w:spacing w:val="-1"/>
                <w:sz w:val="18"/>
              </w:rPr>
              <w:t>Learning</w:t>
            </w:r>
            <w:r>
              <w:rPr>
                <w:b/>
                <w:color w:val="1F1F23"/>
                <w:spacing w:val="-42"/>
                <w:sz w:val="18"/>
              </w:rPr>
              <w:t> </w:t>
            </w:r>
            <w:r>
              <w:rPr>
                <w:b/>
                <w:color w:val="1F1F23"/>
                <w:sz w:val="18"/>
              </w:rPr>
              <w:t>Model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5" w:val="left" w:leader="none"/>
              </w:tabs>
              <w:spacing w:line="201" w:lineRule="exact" w:before="0" w:after="0"/>
              <w:ind w:left="404" w:right="0" w:hanging="303"/>
              <w:jc w:val="left"/>
              <w:rPr>
                <w:sz w:val="18"/>
              </w:rPr>
            </w:pPr>
            <w:r>
              <w:rPr>
                <w:color w:val="1F1F23"/>
                <w:spacing w:val="-1"/>
                <w:sz w:val="18"/>
              </w:rPr>
              <w:t>Deﬁning</w:t>
            </w:r>
            <w:r>
              <w:rPr>
                <w:color w:val="1F1F23"/>
                <w:spacing w:val="-20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the</w:t>
            </w:r>
            <w:r>
              <w:rPr>
                <w:color w:val="1F1F23"/>
                <w:spacing w:val="-16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model</w:t>
            </w:r>
            <w:r>
              <w:rPr>
                <w:color w:val="1F1F23"/>
                <w:spacing w:val="-16"/>
                <w:sz w:val="18"/>
              </w:rPr>
              <w:t> </w:t>
            </w:r>
            <w:r>
              <w:rPr>
                <w:color w:val="1F1F23"/>
                <w:sz w:val="18"/>
              </w:rPr>
              <w:t>architecture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5" w:val="left" w:leader="none"/>
              </w:tabs>
              <w:spacing w:line="207" w:lineRule="exact" w:before="0" w:after="0"/>
              <w:ind w:left="404" w:right="0" w:hanging="303"/>
              <w:jc w:val="left"/>
              <w:rPr>
                <w:sz w:val="18"/>
              </w:rPr>
            </w:pPr>
            <w:r>
              <w:rPr>
                <w:color w:val="1F1F23"/>
                <w:spacing w:val="-1"/>
                <w:sz w:val="18"/>
              </w:rPr>
              <w:t>Conﬁgure</w:t>
            </w:r>
            <w:r>
              <w:rPr>
                <w:color w:val="1F1F23"/>
                <w:spacing w:val="-16"/>
                <w:sz w:val="18"/>
              </w:rPr>
              <w:t> </w:t>
            </w:r>
            <w:r>
              <w:rPr>
                <w:color w:val="1F1F23"/>
                <w:sz w:val="18"/>
              </w:rPr>
              <w:t>the</w:t>
            </w:r>
            <w:r>
              <w:rPr>
                <w:color w:val="1F1F23"/>
                <w:spacing w:val="-16"/>
                <w:sz w:val="18"/>
              </w:rPr>
              <w:t> </w:t>
            </w:r>
            <w:r>
              <w:rPr>
                <w:color w:val="1F1F23"/>
                <w:sz w:val="18"/>
              </w:rPr>
              <w:t>learning</w:t>
            </w:r>
            <w:r>
              <w:rPr>
                <w:color w:val="1F1F23"/>
                <w:spacing w:val="-19"/>
                <w:sz w:val="18"/>
              </w:rPr>
              <w:t> </w:t>
            </w:r>
            <w:r>
              <w:rPr>
                <w:color w:val="1F1F23"/>
                <w:sz w:val="18"/>
              </w:rPr>
              <w:t>process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0" w:val="left" w:leader="none"/>
              </w:tabs>
              <w:spacing w:line="207" w:lineRule="exact" w:before="2" w:after="0"/>
              <w:ind w:left="400" w:right="0" w:hanging="298"/>
              <w:jc w:val="left"/>
              <w:rPr>
                <w:sz w:val="18"/>
              </w:rPr>
            </w:pPr>
            <w:r>
              <w:rPr>
                <w:color w:val="1F1F23"/>
                <w:spacing w:val="-1"/>
                <w:sz w:val="18"/>
              </w:rPr>
              <w:t>Train</w:t>
            </w:r>
            <w:r>
              <w:rPr>
                <w:color w:val="1F1F23"/>
                <w:spacing w:val="-14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The</w:t>
            </w:r>
            <w:r>
              <w:rPr>
                <w:color w:val="1F1F23"/>
                <w:spacing w:val="-11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Model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5" w:val="left" w:leader="none"/>
              </w:tabs>
              <w:spacing w:line="206" w:lineRule="exact" w:before="0" w:after="0"/>
              <w:ind w:left="404" w:right="0" w:hanging="303"/>
              <w:jc w:val="left"/>
              <w:rPr>
                <w:sz w:val="18"/>
              </w:rPr>
            </w:pPr>
            <w:r>
              <w:rPr>
                <w:color w:val="1F1F23"/>
                <w:sz w:val="18"/>
              </w:rPr>
              <w:t>Save</w:t>
            </w:r>
            <w:r>
              <w:rPr>
                <w:color w:val="1F1F23"/>
                <w:spacing w:val="-11"/>
                <w:sz w:val="18"/>
              </w:rPr>
              <w:t> </w:t>
            </w:r>
            <w:r>
              <w:rPr>
                <w:color w:val="1F1F23"/>
                <w:sz w:val="18"/>
              </w:rPr>
              <w:t>the</w:t>
            </w:r>
            <w:r>
              <w:rPr>
                <w:color w:val="1F1F23"/>
                <w:spacing w:val="-10"/>
                <w:sz w:val="18"/>
              </w:rPr>
              <w:t> </w:t>
            </w:r>
            <w:r>
              <w:rPr>
                <w:color w:val="1F1F23"/>
                <w:sz w:val="18"/>
              </w:rPr>
              <w:t>Model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5" w:val="left" w:leader="none"/>
              </w:tabs>
              <w:spacing w:line="207" w:lineRule="exact" w:before="0" w:after="0"/>
              <w:ind w:left="404" w:right="0" w:hanging="303"/>
              <w:jc w:val="left"/>
              <w:rPr>
                <w:sz w:val="18"/>
              </w:rPr>
            </w:pPr>
            <w:r>
              <w:rPr>
                <w:color w:val="1F1F23"/>
                <w:sz w:val="18"/>
              </w:rPr>
              <w:t>Predictions</w:t>
            </w:r>
          </w:p>
        </w:tc>
        <w:tc>
          <w:tcPr>
            <w:tcW w:w="19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13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0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416" w:right="288"/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2429" w:type="dxa"/>
          </w:tcPr>
          <w:p>
            <w:pPr>
              <w:pStyle w:val="TableParagraph"/>
              <w:spacing w:line="319" w:lineRule="auto" w:before="75"/>
              <w:ind w:left="745" w:right="720" w:firstLine="2"/>
              <w:jc w:val="center"/>
              <w:rPr>
                <w:sz w:val="22"/>
              </w:rPr>
            </w:pPr>
            <w:r>
              <w:rPr>
                <w:sz w:val="22"/>
              </w:rPr>
              <w:t>Shyam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Kaviyaraj</w:t>
            </w:r>
          </w:p>
          <w:p>
            <w:pPr>
              <w:pStyle w:val="TableParagraph"/>
              <w:spacing w:line="256" w:lineRule="auto"/>
              <w:ind w:left="514" w:right="489" w:hanging="1"/>
              <w:jc w:val="center"/>
              <w:rPr>
                <w:sz w:val="22"/>
              </w:rPr>
            </w:pPr>
            <w:r>
              <w:rPr>
                <w:sz w:val="22"/>
              </w:rPr>
              <w:t>Jeyakumar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Sherwin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Dennis</w:t>
            </w:r>
          </w:p>
        </w:tc>
      </w:tr>
    </w:tbl>
    <w:p>
      <w:pPr>
        <w:spacing w:after="0" w:line="256" w:lineRule="auto"/>
        <w:jc w:val="center"/>
        <w:rPr>
          <w:sz w:val="22"/>
        </w:rPr>
        <w:sectPr>
          <w:type w:val="continuous"/>
          <w:pgSz w:w="15840" w:h="12240" w:orient="landscape"/>
          <w:pgMar w:top="1140" w:bottom="280" w:left="1160" w:right="94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  <w:gridCol w:w="1916"/>
        <w:gridCol w:w="1073"/>
        <w:gridCol w:w="2756"/>
        <w:gridCol w:w="1908"/>
        <w:gridCol w:w="1503"/>
        <w:gridCol w:w="2429"/>
      </w:tblGrid>
      <w:tr>
        <w:trPr>
          <w:trHeight w:val="2981" w:hRule="atLeast"/>
        </w:trPr>
        <w:tc>
          <w:tcPr>
            <w:tcW w:w="191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right="551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1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64" w:hanging="123"/>
              <w:rPr>
                <w:sz w:val="20"/>
              </w:rPr>
            </w:pPr>
            <w:r>
              <w:rPr>
                <w:w w:val="95"/>
                <w:sz w:val="20"/>
              </w:rPr>
              <w:t>Application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Building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7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4" w:right="32"/>
              <w:rPr>
                <w:sz w:val="18"/>
              </w:rPr>
            </w:pPr>
            <w:r>
              <w:rPr>
                <w:color w:val="1F1F23"/>
                <w:spacing w:val="-1"/>
                <w:sz w:val="18"/>
              </w:rPr>
              <w:t>Now that </w:t>
            </w:r>
            <w:r>
              <w:rPr>
                <w:color w:val="1F1F23"/>
                <w:sz w:val="18"/>
              </w:rPr>
              <w:t>we have trained our model,</w:t>
            </w:r>
            <w:r>
              <w:rPr>
                <w:color w:val="1F1F23"/>
                <w:spacing w:val="-42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let</w:t>
            </w:r>
            <w:r>
              <w:rPr>
                <w:color w:val="1F1F23"/>
                <w:spacing w:val="-14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us</w:t>
            </w:r>
            <w:r>
              <w:rPr>
                <w:color w:val="1F1F23"/>
                <w:spacing w:val="-15"/>
                <w:sz w:val="18"/>
              </w:rPr>
              <w:t> </w:t>
            </w:r>
            <w:r>
              <w:rPr>
                <w:color w:val="1F1F23"/>
                <w:sz w:val="18"/>
              </w:rPr>
              <w:t>build</w:t>
            </w:r>
            <w:r>
              <w:rPr>
                <w:color w:val="1F1F23"/>
                <w:spacing w:val="-13"/>
                <w:sz w:val="18"/>
              </w:rPr>
              <w:t> </w:t>
            </w:r>
            <w:r>
              <w:rPr>
                <w:color w:val="1F1F23"/>
                <w:sz w:val="18"/>
              </w:rPr>
              <w:t>our</w:t>
            </w:r>
            <w:r>
              <w:rPr>
                <w:color w:val="1F1F23"/>
                <w:spacing w:val="-14"/>
                <w:sz w:val="18"/>
              </w:rPr>
              <w:t> </w:t>
            </w:r>
            <w:r>
              <w:rPr>
                <w:color w:val="1F1F23"/>
                <w:sz w:val="18"/>
              </w:rPr>
              <w:t>ﬂask</w:t>
            </w:r>
            <w:r>
              <w:rPr>
                <w:color w:val="1F1F23"/>
                <w:spacing w:val="-16"/>
                <w:sz w:val="18"/>
              </w:rPr>
              <w:t> </w:t>
            </w:r>
            <w:r>
              <w:rPr>
                <w:color w:val="1F1F23"/>
                <w:sz w:val="18"/>
              </w:rPr>
              <w:t>applicationwhich</w:t>
            </w:r>
            <w:r>
              <w:rPr>
                <w:color w:val="1F1F23"/>
                <w:spacing w:val="-42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will be running </w:t>
            </w:r>
            <w:r>
              <w:rPr>
                <w:color w:val="1F1F23"/>
                <w:sz w:val="18"/>
              </w:rPr>
              <w:t>in our local browser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with a user interface. </w:t>
            </w:r>
            <w:r>
              <w:rPr>
                <w:color w:val="1F1F23"/>
                <w:sz w:val="18"/>
              </w:rPr>
              <w:t>In the flask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application, the input parameters are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taken from the HTML page. These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factors are then given to the model to</w:t>
            </w:r>
            <w:r>
              <w:rPr>
                <w:color w:val="1F1F23"/>
                <w:spacing w:val="-42"/>
                <w:sz w:val="18"/>
              </w:rPr>
              <w:t> </w:t>
            </w:r>
            <w:r>
              <w:rPr>
                <w:color w:val="1F1F23"/>
                <w:sz w:val="18"/>
              </w:rPr>
              <w:t>predict the type of food and to know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the nutrition content in it. In order to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know</w:t>
            </w:r>
            <w:r>
              <w:rPr>
                <w:color w:val="1F1F23"/>
                <w:spacing w:val="-5"/>
                <w:sz w:val="18"/>
              </w:rPr>
              <w:t> </w:t>
            </w:r>
            <w:r>
              <w:rPr>
                <w:color w:val="1F1F23"/>
                <w:sz w:val="18"/>
              </w:rPr>
              <w:t>the</w:t>
            </w:r>
            <w:r>
              <w:rPr>
                <w:color w:val="1F1F23"/>
                <w:spacing w:val="-2"/>
                <w:sz w:val="18"/>
              </w:rPr>
              <w:t> </w:t>
            </w:r>
            <w:r>
              <w:rPr>
                <w:color w:val="1F1F23"/>
                <w:sz w:val="18"/>
              </w:rPr>
              <w:t>nutrition content</w:t>
            </w:r>
            <w:r>
              <w:rPr>
                <w:color w:val="1F1F23"/>
                <w:spacing w:val="-3"/>
                <w:sz w:val="18"/>
              </w:rPr>
              <w:t> </w:t>
            </w:r>
            <w:r>
              <w:rPr>
                <w:color w:val="1F1F23"/>
                <w:sz w:val="18"/>
              </w:rPr>
              <w:t>we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will</w:t>
            </w:r>
            <w:r>
              <w:rPr>
                <w:color w:val="1F1F23"/>
                <w:spacing w:val="-1"/>
                <w:sz w:val="18"/>
              </w:rPr>
              <w:t> </w:t>
            </w:r>
            <w:r>
              <w:rPr>
                <w:color w:val="1F1F23"/>
                <w:sz w:val="18"/>
              </w:rPr>
              <w:t>be</w:t>
            </w:r>
            <w:r>
              <w:rPr>
                <w:color w:val="1F1F23"/>
                <w:spacing w:val="-42"/>
                <w:sz w:val="18"/>
              </w:rPr>
              <w:t> </w:t>
            </w:r>
            <w:r>
              <w:rPr>
                <w:color w:val="1F1F23"/>
                <w:sz w:val="18"/>
              </w:rPr>
              <w:t>using</w:t>
            </w:r>
            <w:r>
              <w:rPr>
                <w:color w:val="1F1F23"/>
                <w:spacing w:val="-2"/>
                <w:sz w:val="18"/>
              </w:rPr>
              <w:t> </w:t>
            </w:r>
            <w:r>
              <w:rPr>
                <w:color w:val="1F1F23"/>
                <w:sz w:val="18"/>
              </w:rPr>
              <w:t>an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API</w:t>
            </w:r>
            <w:r>
              <w:rPr>
                <w:color w:val="1F1F23"/>
                <w:spacing w:val="-2"/>
                <w:sz w:val="18"/>
              </w:rPr>
              <w:t> </w:t>
            </w:r>
            <w:r>
              <w:rPr>
                <w:color w:val="1F1F23"/>
                <w:sz w:val="18"/>
              </w:rPr>
              <w:t>in</w:t>
            </w:r>
            <w:r>
              <w:rPr>
                <w:color w:val="1F1F23"/>
                <w:spacing w:val="-1"/>
                <w:sz w:val="18"/>
              </w:rPr>
              <w:t> </w:t>
            </w:r>
            <w:r>
              <w:rPr>
                <w:color w:val="1F1F23"/>
                <w:sz w:val="18"/>
              </w:rPr>
              <w:t>this</w:t>
            </w:r>
            <w:r>
              <w:rPr>
                <w:color w:val="1F1F23"/>
                <w:spacing w:val="-2"/>
                <w:sz w:val="18"/>
              </w:rPr>
              <w:t> </w:t>
            </w:r>
            <w:r>
              <w:rPr>
                <w:color w:val="1F1F23"/>
                <w:sz w:val="18"/>
              </w:rPr>
              <w:t>project.</w:t>
            </w:r>
          </w:p>
        </w:tc>
        <w:tc>
          <w:tcPr>
            <w:tcW w:w="1908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right="841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150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right="485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29" w:type="dxa"/>
          </w:tcPr>
          <w:p>
            <w:pPr>
              <w:pStyle w:val="TableParagraph"/>
              <w:spacing w:line="312" w:lineRule="auto" w:before="78"/>
              <w:ind w:left="514" w:right="489" w:firstLine="2"/>
              <w:jc w:val="center"/>
              <w:rPr>
                <w:sz w:val="22"/>
              </w:rPr>
            </w:pPr>
            <w:r>
              <w:rPr>
                <w:sz w:val="22"/>
              </w:rPr>
              <w:t>Shyam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Kaviyaraj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Jeyakumar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Sherwin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Dennis</w:t>
            </w:r>
          </w:p>
        </w:tc>
      </w:tr>
      <w:tr>
        <w:trPr>
          <w:trHeight w:val="1410" w:hRule="atLeast"/>
        </w:trPr>
        <w:tc>
          <w:tcPr>
            <w:tcW w:w="191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before="1"/>
              <w:ind w:right="551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1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before="1"/>
              <w:ind w:left="827" w:right="126" w:hanging="567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IBM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756" w:type="dxa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4" w:right="22"/>
              <w:rPr>
                <w:sz w:val="18"/>
              </w:rPr>
            </w:pPr>
            <w:r>
              <w:rPr>
                <w:color w:val="1F1F23"/>
                <w:spacing w:val="-1"/>
                <w:sz w:val="18"/>
              </w:rPr>
              <w:t>In this milestone, </w:t>
            </w:r>
            <w:r>
              <w:rPr>
                <w:color w:val="1F1F23"/>
                <w:sz w:val="18"/>
              </w:rPr>
              <w:t>we will register in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the</w:t>
            </w:r>
            <w:r>
              <w:rPr>
                <w:color w:val="1F1F23"/>
                <w:spacing w:val="-12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IBM</w:t>
            </w:r>
            <w:r>
              <w:rPr>
                <w:color w:val="1F1F23"/>
                <w:spacing w:val="-14"/>
                <w:sz w:val="18"/>
              </w:rPr>
              <w:t> </w:t>
            </w:r>
            <w:r>
              <w:rPr>
                <w:color w:val="1F1F23"/>
                <w:spacing w:val="-1"/>
                <w:sz w:val="18"/>
              </w:rPr>
              <w:t>cloud</w:t>
            </w:r>
            <w:r>
              <w:rPr>
                <w:color w:val="1F1F23"/>
                <w:spacing w:val="-12"/>
                <w:sz w:val="18"/>
              </w:rPr>
              <w:t> </w:t>
            </w:r>
            <w:r>
              <w:rPr>
                <w:color w:val="1F1F23"/>
                <w:sz w:val="18"/>
              </w:rPr>
              <w:t>and</w:t>
            </w:r>
            <w:r>
              <w:rPr>
                <w:color w:val="1F1F23"/>
                <w:spacing w:val="-18"/>
                <w:sz w:val="18"/>
              </w:rPr>
              <w:t> </w:t>
            </w:r>
            <w:r>
              <w:rPr>
                <w:color w:val="1F1F23"/>
                <w:sz w:val="18"/>
              </w:rPr>
              <w:t>Train</w:t>
            </w:r>
            <w:r>
              <w:rPr>
                <w:color w:val="1F1F23"/>
                <w:spacing w:val="-10"/>
                <w:sz w:val="18"/>
              </w:rPr>
              <w:t> </w:t>
            </w:r>
            <w:r>
              <w:rPr>
                <w:color w:val="1F1F23"/>
                <w:sz w:val="18"/>
              </w:rPr>
              <w:t>the</w:t>
            </w:r>
            <w:r>
              <w:rPr>
                <w:color w:val="1F1F23"/>
                <w:spacing w:val="-12"/>
                <w:sz w:val="18"/>
              </w:rPr>
              <w:t> </w:t>
            </w:r>
            <w:r>
              <w:rPr>
                <w:color w:val="1F1F23"/>
                <w:sz w:val="18"/>
              </w:rPr>
              <w:t>Model</w:t>
            </w:r>
            <w:r>
              <w:rPr>
                <w:color w:val="1F1F23"/>
                <w:spacing w:val="-11"/>
                <w:sz w:val="18"/>
              </w:rPr>
              <w:t> </w:t>
            </w:r>
            <w:r>
              <w:rPr>
                <w:color w:val="1F1F23"/>
                <w:sz w:val="18"/>
              </w:rPr>
              <w:t>in</w:t>
            </w:r>
            <w:r>
              <w:rPr>
                <w:color w:val="1F1F23"/>
                <w:spacing w:val="1"/>
                <w:sz w:val="18"/>
              </w:rPr>
              <w:t> </w:t>
            </w:r>
            <w:r>
              <w:rPr>
                <w:color w:val="1F1F23"/>
                <w:sz w:val="18"/>
              </w:rPr>
              <w:t>thecloud.</w:t>
            </w:r>
            <w:r>
              <w:rPr>
                <w:color w:val="1F1F23"/>
                <w:spacing w:val="-3"/>
                <w:sz w:val="18"/>
              </w:rPr>
              <w:t> </w:t>
            </w:r>
            <w:r>
              <w:rPr>
                <w:color w:val="1F1F23"/>
                <w:sz w:val="18"/>
              </w:rPr>
              <w:t>Finally</w:t>
            </w:r>
            <w:r>
              <w:rPr>
                <w:color w:val="1F1F23"/>
                <w:spacing w:val="-6"/>
                <w:sz w:val="18"/>
              </w:rPr>
              <w:t> </w:t>
            </w:r>
            <w:r>
              <w:rPr>
                <w:color w:val="1F1F23"/>
                <w:sz w:val="18"/>
              </w:rPr>
              <w:t>we</w:t>
            </w:r>
            <w:r>
              <w:rPr>
                <w:color w:val="1F1F23"/>
                <w:spacing w:val="-2"/>
                <w:sz w:val="18"/>
              </w:rPr>
              <w:t> </w:t>
            </w:r>
            <w:r>
              <w:rPr>
                <w:color w:val="1F1F23"/>
                <w:sz w:val="18"/>
              </w:rPr>
              <w:t>will</w:t>
            </w:r>
            <w:r>
              <w:rPr>
                <w:color w:val="1F1F23"/>
                <w:spacing w:val="-4"/>
                <w:sz w:val="18"/>
              </w:rPr>
              <w:t> </w:t>
            </w:r>
            <w:r>
              <w:rPr>
                <w:color w:val="1F1F23"/>
                <w:sz w:val="18"/>
              </w:rPr>
              <w:t>build</w:t>
            </w:r>
            <w:r>
              <w:rPr>
                <w:color w:val="1F1F23"/>
                <w:spacing w:val="-1"/>
                <w:sz w:val="18"/>
              </w:rPr>
              <w:t> </w:t>
            </w:r>
            <w:r>
              <w:rPr>
                <w:color w:val="1F1F23"/>
                <w:sz w:val="18"/>
              </w:rPr>
              <w:t>a</w:t>
            </w:r>
            <w:r>
              <w:rPr>
                <w:color w:val="1F1F23"/>
                <w:spacing w:val="-9"/>
                <w:sz w:val="18"/>
              </w:rPr>
              <w:t> </w:t>
            </w:r>
            <w:r>
              <w:rPr>
                <w:color w:val="1F1F23"/>
                <w:sz w:val="18"/>
              </w:rPr>
              <w:t>deep</w:t>
            </w:r>
            <w:r>
              <w:rPr>
                <w:color w:val="1F1F23"/>
                <w:spacing w:val="-42"/>
                <w:sz w:val="18"/>
              </w:rPr>
              <w:t> </w:t>
            </w:r>
            <w:r>
              <w:rPr>
                <w:color w:val="1F1F23"/>
                <w:sz w:val="18"/>
              </w:rPr>
              <w:t>learning</w:t>
            </w:r>
            <w:r>
              <w:rPr>
                <w:color w:val="1F1F23"/>
                <w:spacing w:val="-4"/>
                <w:sz w:val="18"/>
              </w:rPr>
              <w:t> </w:t>
            </w:r>
            <w:r>
              <w:rPr>
                <w:color w:val="1F1F23"/>
                <w:sz w:val="18"/>
              </w:rPr>
              <w:t>model.</w:t>
            </w:r>
          </w:p>
        </w:tc>
        <w:tc>
          <w:tcPr>
            <w:tcW w:w="1908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before="1"/>
              <w:ind w:right="841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2</w:t>
            </w:r>
          </w:p>
        </w:tc>
        <w:tc>
          <w:tcPr>
            <w:tcW w:w="150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before="1"/>
              <w:ind w:right="485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29" w:type="dxa"/>
          </w:tcPr>
          <w:p>
            <w:pPr>
              <w:pStyle w:val="TableParagraph"/>
              <w:spacing w:line="316" w:lineRule="auto" w:before="77"/>
              <w:ind w:left="745" w:right="720" w:firstLine="2"/>
              <w:jc w:val="center"/>
              <w:rPr>
                <w:sz w:val="22"/>
              </w:rPr>
            </w:pPr>
            <w:r>
              <w:rPr>
                <w:sz w:val="22"/>
              </w:rPr>
              <w:t>Shyam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Kaviyaraj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Jeyakumar</w:t>
            </w:r>
          </w:p>
          <w:p>
            <w:pPr>
              <w:pStyle w:val="TableParagraph"/>
              <w:spacing w:before="23"/>
              <w:ind w:left="497" w:right="474"/>
              <w:jc w:val="center"/>
              <w:rPr>
                <w:sz w:val="22"/>
              </w:rPr>
            </w:pPr>
            <w:r>
              <w:rPr>
                <w:sz w:val="22"/>
              </w:rPr>
              <w:t>Sherwin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Dennis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40" w:h="12240" w:orient="landscape"/>
          <w:pgMar w:top="1140" w:bottom="280" w:left="1160" w:right="94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sectPr>
      <w:pgSz w:w="15840" w:h="12240" w:orient="landscape"/>
      <w:pgMar w:top="114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4" w:hanging="303"/>
        <w:jc w:val="left"/>
      </w:pPr>
      <w:rPr>
        <w:rFonts w:hint="default" w:ascii="Times New Roman" w:hAnsi="Times New Roman" w:eastAsia="Times New Roman" w:cs="Times New Roman"/>
        <w:color w:val="1F1F23"/>
        <w:spacing w:val="-1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4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3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8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3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7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2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038" w:right="2712"/>
      <w:jc w:val="center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Microsoft Word - sprint IOT 5</dc:title>
  <dcterms:created xsi:type="dcterms:W3CDTF">2022-11-18T13:37:48Z</dcterms:created>
  <dcterms:modified xsi:type="dcterms:W3CDTF">2022-11-18T13:37:48Z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