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D9" w:rsidRDefault="00AE08D9" w:rsidP="00ED2E89">
      <w:pPr>
        <w:ind w:right="-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08D9" w:rsidRDefault="00AE08D9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645D" w:rsidRDefault="0099376F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ELECTRONICS AND COMMUNICATION</w:t>
      </w:r>
    </w:p>
    <w:p w:rsidR="0085645D" w:rsidRDefault="0099376F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</w:p>
    <w:p w:rsidR="0085645D" w:rsidRDefault="0099376F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IBM – LITERATURE SURVEY</w:t>
      </w:r>
    </w:p>
    <w:p w:rsidR="0085645D" w:rsidRDefault="0099376F" w:rsidP="00B37B08">
      <w:pPr>
        <w:ind w:left="-360" w:right="-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TITLE</w:t>
      </w:r>
    </w:p>
    <w:p w:rsidR="0085645D" w:rsidRDefault="00CE2F97" w:rsidP="00B37B08">
      <w:pPr>
        <w:ind w:left="-360" w:right="-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SMART SOLUTIONS FOR RAILWAYS</w:t>
      </w:r>
    </w:p>
    <w:p w:rsidR="0085645D" w:rsidRDefault="0099376F" w:rsidP="00B37B08">
      <w:pPr>
        <w:ind w:left="-360" w:right="-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(2022-2023)</w:t>
      </w:r>
    </w:p>
    <w:p w:rsidR="0085645D" w:rsidRDefault="0099376F" w:rsidP="00B37B08">
      <w:pPr>
        <w:ind w:right="-720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1906905" cy="1906905"/>
            <wp:effectExtent l="0" t="0" r="0" b="0"/>
            <wp:docPr id="1" name="image1.png" descr="Image result for paavai engineering college autonomo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paavai engineering college autonomou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115" cy="1894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45D" w:rsidRDefault="00AE08D9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GUIDE NAME</w:t>
      </w:r>
      <w:r w:rsidR="00CE2F97">
        <w:rPr>
          <w:rFonts w:ascii="Times New Roman" w:eastAsia="Times New Roman" w:hAnsi="Times New Roman" w:cs="Times New Roman"/>
          <w:b/>
          <w:sz w:val="28"/>
          <w:szCs w:val="28"/>
        </w:rPr>
        <w:t>: MRS.C.VANAJA</w:t>
      </w:r>
    </w:p>
    <w:p w:rsidR="0085645D" w:rsidRDefault="0099376F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:rsidR="00AE08D9" w:rsidRDefault="00AE08D9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 ID: </w:t>
      </w:r>
      <w:r w:rsidR="00CE2F97">
        <w:rPr>
          <w:rFonts w:ascii="Times New Roman" w:eastAsia="Times New Roman" w:hAnsi="Times New Roman" w:cs="Times New Roman"/>
          <w:b/>
          <w:sz w:val="28"/>
          <w:szCs w:val="28"/>
        </w:rPr>
        <w:t>PNT2022TMID13934</w:t>
      </w:r>
    </w:p>
    <w:p w:rsidR="0085645D" w:rsidRDefault="00CE2F97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JAGADHISHWARAN S (19105031</w:t>
      </w:r>
      <w:r w:rsidR="0099376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85645D" w:rsidRDefault="00CE2F97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JAGAN</w:t>
      </w:r>
      <w:r w:rsidR="001D143F">
        <w:rPr>
          <w:rFonts w:ascii="Times New Roman" w:eastAsia="Times New Roman" w:hAnsi="Times New Roman" w:cs="Times New Roman"/>
          <w:b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(19105032</w:t>
      </w:r>
      <w:r w:rsidR="0099376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85645D" w:rsidRDefault="00CE2F97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JAYAKUMAR R (19105033</w:t>
      </w:r>
      <w:r w:rsidR="0099376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85645D" w:rsidRDefault="00CE2F97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JEEVAN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PRAKASH  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(19105034</w:t>
      </w:r>
      <w:r w:rsidR="0099376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85645D" w:rsidRDefault="0085645D" w:rsidP="00B37B08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645D" w:rsidRDefault="00772CCD" w:rsidP="00B37B08">
      <w:pPr>
        <w:ind w:left="-360"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FINAL YEAR B.E. ECE</w:t>
      </w:r>
    </w:p>
    <w:p w:rsidR="0085645D" w:rsidRDefault="0099376F" w:rsidP="00B37B08">
      <w:pPr>
        <w:spacing w:line="360" w:lineRule="auto"/>
        <w:ind w:left="-360"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PAAVAI ENGINEERING COLLEGE,</w:t>
      </w:r>
    </w:p>
    <w:p w:rsidR="0085645D" w:rsidRDefault="0099376F" w:rsidP="00B37B08">
      <w:pPr>
        <w:spacing w:line="360" w:lineRule="auto"/>
        <w:ind w:left="-360"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Paavai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Nagar, NH-</w:t>
      </w:r>
      <w:r w:rsidR="00772CCD">
        <w:rPr>
          <w:rFonts w:ascii="Times New Roman" w:eastAsia="Times New Roman" w:hAnsi="Times New Roman" w:cs="Times New Roman"/>
          <w:b/>
          <w:sz w:val="28"/>
          <w:szCs w:val="28"/>
        </w:rPr>
        <w:t>44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Pachal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Namakkal-637018, Tamil Nadu</w:t>
      </w:r>
    </w:p>
    <w:p w:rsidR="0085645D" w:rsidRDefault="0085645D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5645D" w:rsidRDefault="0099376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LITERATURE SUR</w:t>
      </w:r>
      <w:r w:rsidR="00D44F0B">
        <w:rPr>
          <w:rFonts w:ascii="Times New Roman" w:eastAsia="Times New Roman" w:hAnsi="Times New Roman" w:cs="Times New Roman"/>
          <w:b/>
          <w:sz w:val="36"/>
          <w:szCs w:val="36"/>
        </w:rPr>
        <w:t>VE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Y</w:t>
      </w:r>
    </w:p>
    <w:tbl>
      <w:tblPr>
        <w:tblStyle w:val="a"/>
        <w:tblW w:w="96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80"/>
        <w:gridCol w:w="2340"/>
        <w:gridCol w:w="2430"/>
        <w:gridCol w:w="2070"/>
      </w:tblGrid>
      <w:tr w:rsidR="0085645D" w:rsidTr="00AE08D9">
        <w:tc>
          <w:tcPr>
            <w:tcW w:w="810" w:type="dxa"/>
          </w:tcPr>
          <w:p w:rsidR="0085645D" w:rsidRDefault="0099376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80" w:type="dxa"/>
          </w:tcPr>
          <w:p w:rsidR="0085645D" w:rsidRDefault="0099376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OF THE PROJECT</w:t>
            </w:r>
          </w:p>
        </w:tc>
        <w:tc>
          <w:tcPr>
            <w:tcW w:w="2340" w:type="dxa"/>
          </w:tcPr>
          <w:p w:rsidR="0085645D" w:rsidRDefault="0099376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ADVANTAGES</w:t>
            </w:r>
          </w:p>
        </w:tc>
        <w:tc>
          <w:tcPr>
            <w:tcW w:w="2430" w:type="dxa"/>
          </w:tcPr>
          <w:p w:rsidR="0085645D" w:rsidRDefault="0099376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DISADVANTAGES</w:t>
            </w:r>
          </w:p>
        </w:tc>
        <w:tc>
          <w:tcPr>
            <w:tcW w:w="2070" w:type="dxa"/>
          </w:tcPr>
          <w:p w:rsidR="0085645D" w:rsidRDefault="0099376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TECHNOLOGY USED</w:t>
            </w:r>
          </w:p>
        </w:tc>
      </w:tr>
      <w:tr w:rsidR="0085645D" w:rsidTr="00AE08D9">
        <w:trPr>
          <w:trHeight w:val="2780"/>
        </w:trPr>
        <w:tc>
          <w:tcPr>
            <w:tcW w:w="810" w:type="dxa"/>
          </w:tcPr>
          <w:p w:rsidR="0085645D" w:rsidRDefault="0099376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:rsidR="0085645D" w:rsidRDefault="00772CCD" w:rsidP="00772C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1A1606">
              <w:rPr>
                <w:rFonts w:ascii="Times New Roman" w:eastAsia="Times New Roman" w:hAnsi="Times New Roman" w:cs="Times New Roman"/>
                <w:sz w:val="24"/>
                <w:szCs w:val="24"/>
              </w:rPr>
              <w:t>5G Key Technology For Smart Railways</w:t>
            </w:r>
          </w:p>
        </w:tc>
        <w:tc>
          <w:tcPr>
            <w:tcW w:w="2340" w:type="dxa"/>
          </w:tcPr>
          <w:p w:rsidR="0085645D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It will enable closer spacing between trains</w:t>
            </w:r>
          </w:p>
          <w:p w:rsidR="001A1606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Train to Train communication</w:t>
            </w:r>
          </w:p>
          <w:p w:rsidR="001A1606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It will enable virtual coupling</w:t>
            </w:r>
          </w:p>
        </w:tc>
        <w:tc>
          <w:tcPr>
            <w:tcW w:w="2430" w:type="dxa"/>
          </w:tcPr>
          <w:p w:rsidR="0085645D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High equipment cost</w:t>
            </w:r>
          </w:p>
          <w:p w:rsidR="001A1606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Enormous need of infrastructure</w:t>
            </w:r>
          </w:p>
        </w:tc>
        <w:tc>
          <w:tcPr>
            <w:tcW w:w="2070" w:type="dxa"/>
          </w:tcPr>
          <w:p w:rsidR="0085645D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Millimetre wave</w:t>
            </w:r>
          </w:p>
          <w:p w:rsidR="001A1606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NOMA</w:t>
            </w:r>
          </w:p>
          <w:p w:rsidR="001A1606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Network slicing</w:t>
            </w:r>
          </w:p>
          <w:p w:rsidR="001A1606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Massive MIMO</w:t>
            </w:r>
          </w:p>
          <w:p w:rsidR="001A1606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5.URLLC</w:t>
            </w:r>
          </w:p>
          <w:p w:rsidR="001A1606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45D" w:rsidTr="00AE08D9">
        <w:tc>
          <w:tcPr>
            <w:tcW w:w="810" w:type="dxa"/>
          </w:tcPr>
          <w:p w:rsidR="0085645D" w:rsidRDefault="0099376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:rsidR="0085645D" w:rsidRPr="000F0F55" w:rsidRDefault="000F0F55" w:rsidP="000F0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of Things for Smart Railway: Feasibility </w:t>
            </w:r>
            <w:r w:rsidR="001A1606" w:rsidRPr="000F0F55">
              <w:rPr>
                <w:rFonts w:ascii="Times New Roman" w:hAnsi="Times New Roman" w:cs="Times New Roman"/>
                <w:sz w:val="24"/>
                <w:szCs w:val="24"/>
              </w:rPr>
              <w:t>and Applications</w:t>
            </w:r>
          </w:p>
        </w:tc>
        <w:tc>
          <w:tcPr>
            <w:tcW w:w="2340" w:type="dxa"/>
          </w:tcPr>
          <w:p w:rsidR="0085645D" w:rsidRPr="000F0F55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F55">
              <w:rPr>
                <w:rFonts w:ascii="Times New Roman" w:hAnsi="Times New Roman" w:cs="Times New Roman"/>
                <w:sz w:val="24"/>
                <w:szCs w:val="24"/>
              </w:rPr>
              <w:t>LoRa is more advantageous in terms of power consumption than NBIoT, and NB-IoT has an advantage in terms of data latency</w:t>
            </w:r>
          </w:p>
        </w:tc>
        <w:tc>
          <w:tcPr>
            <w:tcW w:w="2430" w:type="dxa"/>
          </w:tcPr>
          <w:p w:rsidR="0085645D" w:rsidRPr="000F0F55" w:rsidRDefault="000F0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1606" w:rsidRPr="000F0F55">
              <w:rPr>
                <w:rFonts w:ascii="Times New Roman" w:hAnsi="Times New Roman" w:cs="Times New Roman"/>
                <w:sz w:val="24"/>
                <w:szCs w:val="24"/>
              </w:rPr>
              <w:t>ircuit design schemes to achieve low power consumption and high reliability Technology</w:t>
            </w:r>
          </w:p>
        </w:tc>
        <w:tc>
          <w:tcPr>
            <w:tcW w:w="2070" w:type="dxa"/>
          </w:tcPr>
          <w:p w:rsidR="0085645D" w:rsidRPr="000F0F55" w:rsidRDefault="001A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F55">
              <w:rPr>
                <w:rFonts w:ascii="Times New Roman" w:hAnsi="Times New Roman" w:cs="Times New Roman"/>
                <w:sz w:val="24"/>
                <w:szCs w:val="24"/>
              </w:rPr>
              <w:t>Using IOT</w:t>
            </w:r>
          </w:p>
        </w:tc>
      </w:tr>
      <w:tr w:rsidR="0085645D" w:rsidTr="00AE08D9">
        <w:tc>
          <w:tcPr>
            <w:tcW w:w="810" w:type="dxa"/>
          </w:tcPr>
          <w:p w:rsidR="0085645D" w:rsidRDefault="0099376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:rsidR="0085645D" w:rsidRPr="000F0F55" w:rsidRDefault="000F0F55" w:rsidP="000F0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F55">
              <w:rPr>
                <w:rFonts w:ascii="Times New Roman" w:hAnsi="Times New Roman" w:cs="Times New Roman"/>
                <w:sz w:val="24"/>
                <w:szCs w:val="24"/>
              </w:rPr>
              <w:t>Electrical Power Distribution Design &amp; Voltage Profile Improvement for Metro Railway Station</w:t>
            </w:r>
          </w:p>
        </w:tc>
        <w:tc>
          <w:tcPr>
            <w:tcW w:w="2340" w:type="dxa"/>
          </w:tcPr>
          <w:p w:rsidR="0085645D" w:rsidRPr="000F0F55" w:rsidRDefault="000F0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F55">
              <w:rPr>
                <w:rFonts w:ascii="Times New Roman" w:hAnsi="Times New Roman" w:cs="Times New Roman"/>
                <w:sz w:val="24"/>
                <w:szCs w:val="24"/>
              </w:rPr>
              <w:t>We have designed and analyzed a new 33kv electrical distribution system in ETAP software</w:t>
            </w:r>
          </w:p>
        </w:tc>
        <w:tc>
          <w:tcPr>
            <w:tcW w:w="2430" w:type="dxa"/>
          </w:tcPr>
          <w:p w:rsidR="000F0F55" w:rsidRDefault="000F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F55">
              <w:rPr>
                <w:rFonts w:ascii="Times New Roman" w:hAnsi="Times New Roman" w:cs="Times New Roman"/>
                <w:sz w:val="24"/>
                <w:szCs w:val="24"/>
              </w:rPr>
              <w:t xml:space="preserve">1.High capital </w:t>
            </w:r>
          </w:p>
          <w:p w:rsidR="0085645D" w:rsidRPr="000F0F55" w:rsidRDefault="000F0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F0F55">
              <w:rPr>
                <w:rFonts w:ascii="Times New Roman" w:hAnsi="Times New Roman" w:cs="Times New Roman"/>
                <w:sz w:val="24"/>
                <w:szCs w:val="24"/>
              </w:rPr>
              <w:t>2.It</w:t>
            </w:r>
            <w:proofErr w:type="gramEnd"/>
            <w:r w:rsidRPr="000F0F55">
              <w:rPr>
                <w:rFonts w:ascii="Times New Roman" w:hAnsi="Times New Roman" w:cs="Times New Roman"/>
                <w:sz w:val="24"/>
                <w:szCs w:val="24"/>
              </w:rPr>
              <w:t xml:space="preserve"> depends on electricity. If there is any interruption in power supply it went be fail to drive the locomotive</w:t>
            </w:r>
          </w:p>
        </w:tc>
        <w:tc>
          <w:tcPr>
            <w:tcW w:w="2070" w:type="dxa"/>
          </w:tcPr>
          <w:p w:rsidR="0085645D" w:rsidRPr="000F0F55" w:rsidRDefault="000F0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F55">
              <w:rPr>
                <w:rFonts w:ascii="Times New Roman" w:hAnsi="Times New Roman" w:cs="Times New Roman"/>
                <w:sz w:val="24"/>
                <w:szCs w:val="24"/>
              </w:rPr>
              <w:t>Using ETAP</w:t>
            </w:r>
          </w:p>
        </w:tc>
      </w:tr>
      <w:tr w:rsidR="0085645D" w:rsidTr="00AE08D9">
        <w:tc>
          <w:tcPr>
            <w:tcW w:w="810" w:type="dxa"/>
          </w:tcPr>
          <w:p w:rsidR="0085645D" w:rsidRDefault="0099376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980" w:type="dxa"/>
          </w:tcPr>
          <w:p w:rsidR="0085645D" w:rsidRDefault="000F0F55" w:rsidP="00AF52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 Effici</w:t>
            </w:r>
            <w:r w:rsidR="00772CCD">
              <w:rPr>
                <w:rFonts w:ascii="Times New Roman" w:eastAsia="Times New Roman" w:hAnsi="Times New Roman" w:cs="Times New Roman"/>
                <w:sz w:val="24"/>
                <w:szCs w:val="24"/>
              </w:rPr>
              <w:t>ency o</w:t>
            </w:r>
            <w:r w:rsidR="00AF52ED">
              <w:rPr>
                <w:rFonts w:ascii="Times New Roman" w:eastAsia="Times New Roman" w:hAnsi="Times New Roman" w:cs="Times New Roman"/>
                <w:sz w:val="24"/>
                <w:szCs w:val="24"/>
              </w:rPr>
              <w:t>f a Railway Line Supplied By 3KV supply system</w:t>
            </w:r>
          </w:p>
        </w:tc>
        <w:tc>
          <w:tcPr>
            <w:tcW w:w="2340" w:type="dxa"/>
          </w:tcPr>
          <w:p w:rsidR="0085645D" w:rsidRDefault="00AF52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Energy efficiency is more</w:t>
            </w:r>
          </w:p>
          <w:p w:rsidR="00AF52ED" w:rsidRDefault="00AF52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It act as both Inverter and as an Active power filter</w:t>
            </w:r>
          </w:p>
        </w:tc>
        <w:tc>
          <w:tcPr>
            <w:tcW w:w="2430" w:type="dxa"/>
          </w:tcPr>
          <w:p w:rsidR="0085645D" w:rsidRDefault="00AF52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information on the use of Inverter or Storage device in Substations</w:t>
            </w:r>
          </w:p>
        </w:tc>
        <w:tc>
          <w:tcPr>
            <w:tcW w:w="2070" w:type="dxa"/>
          </w:tcPr>
          <w:p w:rsidR="0085645D" w:rsidRDefault="00AF52ED" w:rsidP="00AC39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  <w:r w:rsidR="00AC39AC">
              <w:rPr>
                <w:rFonts w:ascii="Times New Roman" w:eastAsia="Times New Roman" w:hAnsi="Times New Roman" w:cs="Times New Roman"/>
                <w:sz w:val="24"/>
                <w:szCs w:val="24"/>
              </w:rPr>
              <w:t>wer electronics switching technology</w:t>
            </w:r>
          </w:p>
          <w:p w:rsidR="00AF52ED" w:rsidRDefault="00AF52ED" w:rsidP="00AC39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382C" w:rsidTr="00AE08D9">
        <w:tc>
          <w:tcPr>
            <w:tcW w:w="810" w:type="dxa"/>
          </w:tcPr>
          <w:p w:rsidR="00D6382C" w:rsidRDefault="00D6382C" w:rsidP="00D6382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980" w:type="dxa"/>
          </w:tcPr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 xml:space="preserve">Improved modelling for wind turbines on trains </w:t>
            </w:r>
          </w:p>
        </w:tc>
        <w:tc>
          <w:tcPr>
            <w:tcW w:w="2340" w:type="dxa"/>
          </w:tcPr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>1.Effecctive energy storage system</w:t>
            </w: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 xml:space="preserve">2.Potential for grid connection from a savonics wind turbine based generator </w:t>
            </w:r>
          </w:p>
        </w:tc>
        <w:tc>
          <w:tcPr>
            <w:tcW w:w="2430" w:type="dxa"/>
          </w:tcPr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>1.Unpredictability</w:t>
            </w: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 xml:space="preserve">2.Enhanced vertical mixing due to turblance generated by wind turbine </w:t>
            </w:r>
          </w:p>
        </w:tc>
        <w:tc>
          <w:tcPr>
            <w:tcW w:w="2070" w:type="dxa"/>
          </w:tcPr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>Permanent magnet synchronous generator(PMSG)</w:t>
            </w: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82C" w:rsidTr="00AE08D9">
        <w:tc>
          <w:tcPr>
            <w:tcW w:w="810" w:type="dxa"/>
          </w:tcPr>
          <w:p w:rsidR="00D6382C" w:rsidRPr="00C7616B" w:rsidRDefault="00D6382C" w:rsidP="00D6382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980" w:type="dxa"/>
          </w:tcPr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>Application of smart computing in Indian railway systems</w:t>
            </w:r>
          </w:p>
        </w:tc>
        <w:tc>
          <w:tcPr>
            <w:tcW w:w="2340" w:type="dxa"/>
          </w:tcPr>
          <w:p w:rsidR="00D6382C" w:rsidRPr="00D6382C" w:rsidRDefault="00D6382C" w:rsidP="00D63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>To induce rail executives to build rail systems that are smarter and efficient</w:t>
            </w:r>
          </w:p>
        </w:tc>
        <w:tc>
          <w:tcPr>
            <w:tcW w:w="2430" w:type="dxa"/>
          </w:tcPr>
          <w:p w:rsidR="00D6382C" w:rsidRPr="00D6382C" w:rsidRDefault="00D6382C" w:rsidP="00D638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>The global rail industry struggles to meet the increasing demand for freight and passenger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needs</w:t>
            </w:r>
          </w:p>
        </w:tc>
        <w:tc>
          <w:tcPr>
            <w:tcW w:w="2070" w:type="dxa"/>
          </w:tcPr>
          <w:p w:rsidR="00D6382C" w:rsidRPr="00D6382C" w:rsidRDefault="00D6382C" w:rsidP="00D638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82C">
              <w:rPr>
                <w:rFonts w:ascii="Times New Roman" w:hAnsi="Times New Roman" w:cs="Times New Roman"/>
                <w:sz w:val="24"/>
                <w:szCs w:val="24"/>
              </w:rPr>
              <w:t>Infant sector of technology</w:t>
            </w:r>
          </w:p>
        </w:tc>
      </w:tr>
      <w:tr w:rsidR="00D6382C" w:rsidTr="00AE08D9">
        <w:tc>
          <w:tcPr>
            <w:tcW w:w="810" w:type="dxa"/>
          </w:tcPr>
          <w:p w:rsidR="00D6382C" w:rsidRDefault="00D6382C" w:rsidP="00D6382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1980" w:type="dxa"/>
          </w:tcPr>
          <w:p w:rsidR="00D6382C" w:rsidRPr="00360CB7" w:rsidRDefault="00D6382C" w:rsidP="00360C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Analysis of Experimental Railway point electric heating system</w:t>
            </w:r>
          </w:p>
        </w:tc>
        <w:tc>
          <w:tcPr>
            <w:tcW w:w="2340" w:type="dxa"/>
          </w:tcPr>
          <w:p w:rsidR="00D6382C" w:rsidRPr="00360CB7" w:rsidRDefault="00D6382C" w:rsidP="00D638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1.This system Is introduced due to its simplicity and efficiency in terms of cleaning the snow from points</w:t>
            </w:r>
          </w:p>
        </w:tc>
        <w:tc>
          <w:tcPr>
            <w:tcW w:w="2430" w:type="dxa"/>
          </w:tcPr>
          <w:p w:rsidR="00D6382C" w:rsidRPr="00360CB7" w:rsidRDefault="00360CB7" w:rsidP="00D638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Switching</w:t>
            </w:r>
            <w:r w:rsidR="00D6382C" w:rsidRPr="00360CB7">
              <w:rPr>
                <w:rFonts w:ascii="Times New Roman" w:hAnsi="Times New Roman" w:cs="Times New Roman"/>
                <w:sz w:val="24"/>
                <w:szCs w:val="24"/>
              </w:rPr>
              <w:t xml:space="preserve"> on and off me</w:t>
            </w: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thod for electric heating is ma</w:t>
            </w:r>
            <w:r w:rsidR="00D6382C" w:rsidRPr="00360CB7">
              <w:rPr>
                <w:rFonts w:ascii="Times New Roman" w:hAnsi="Times New Roman" w:cs="Times New Roman"/>
                <w:sz w:val="24"/>
                <w:szCs w:val="24"/>
              </w:rPr>
              <w:t>nual</w:t>
            </w:r>
          </w:p>
        </w:tc>
        <w:tc>
          <w:tcPr>
            <w:tcW w:w="2070" w:type="dxa"/>
          </w:tcPr>
          <w:p w:rsidR="00D6382C" w:rsidRPr="00360CB7" w:rsidRDefault="00360CB7" w:rsidP="00D638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Pulse width modulation</w:t>
            </w:r>
          </w:p>
        </w:tc>
      </w:tr>
      <w:tr w:rsidR="00360CB7" w:rsidTr="00AE08D9">
        <w:tc>
          <w:tcPr>
            <w:tcW w:w="810" w:type="dxa"/>
          </w:tcPr>
          <w:p w:rsidR="00360CB7" w:rsidRPr="00C7616B" w:rsidRDefault="00360CB7" w:rsidP="00360C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1980" w:type="dxa"/>
          </w:tcPr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Automated level crossing A- Futuristic solution enabling smart city infrastructure</w:t>
            </w:r>
          </w:p>
          <w:p w:rsidR="00360CB7" w:rsidRPr="00360CB7" w:rsidRDefault="00360CB7" w:rsidP="00360C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1.GPS based automated Lc will present accidents</w:t>
            </w:r>
          </w:p>
          <w:p w:rsidR="00360CB7" w:rsidRPr="00360CB7" w:rsidRDefault="00360CB7" w:rsidP="00360C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2.Human errors will be avoided</w:t>
            </w:r>
          </w:p>
        </w:tc>
        <w:tc>
          <w:tcPr>
            <w:tcW w:w="2430" w:type="dxa"/>
          </w:tcPr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ignal from satellite not received at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time.It will lead to accidents</w:t>
            </w:r>
          </w:p>
        </w:tc>
        <w:tc>
          <w:tcPr>
            <w:tcW w:w="2070" w:type="dxa"/>
          </w:tcPr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1.Global positioning system (GPS)</w:t>
            </w:r>
          </w:p>
          <w:p w:rsidR="00360CB7" w:rsidRPr="00360CB7" w:rsidRDefault="00360CB7" w:rsidP="00AC3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CB7" w:rsidTr="00AE08D9">
        <w:tc>
          <w:tcPr>
            <w:tcW w:w="810" w:type="dxa"/>
          </w:tcPr>
          <w:p w:rsidR="00360CB7" w:rsidRPr="00E262A7" w:rsidRDefault="00360CB7" w:rsidP="00360C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62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1980" w:type="dxa"/>
          </w:tcPr>
          <w:p w:rsidR="00360CB7" w:rsidRPr="00360CB7" w:rsidRDefault="00360CB7" w:rsidP="00360C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Controlling Railway Gates Using Smart Phones by Tracking Trains with GPS</w:t>
            </w:r>
          </w:p>
        </w:tc>
        <w:tc>
          <w:tcPr>
            <w:tcW w:w="2340" w:type="dxa"/>
          </w:tcPr>
          <w:p w:rsidR="00360CB7" w:rsidRPr="00360CB7" w:rsidRDefault="00360CB7" w:rsidP="00360C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An important advantage of the Android SDK is the low; processes and RAM requirements</w:t>
            </w:r>
          </w:p>
        </w:tc>
        <w:tc>
          <w:tcPr>
            <w:tcW w:w="2430" w:type="dxa"/>
          </w:tcPr>
          <w:p w:rsidR="00360CB7" w:rsidRPr="00360CB7" w:rsidRDefault="00360CB7" w:rsidP="00360C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The Android appl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ication can't be used by the th</w:t>
            </w: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d party</w:t>
            </w:r>
          </w:p>
        </w:tc>
        <w:tc>
          <w:tcPr>
            <w:tcW w:w="2070" w:type="dxa"/>
          </w:tcPr>
          <w:p w:rsidR="00360CB7" w:rsidRPr="00360CB7" w:rsidRDefault="00360CB7" w:rsidP="00360C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Internet using GPS</w:t>
            </w:r>
          </w:p>
        </w:tc>
      </w:tr>
      <w:tr w:rsidR="00360CB7" w:rsidTr="00AE08D9">
        <w:tc>
          <w:tcPr>
            <w:tcW w:w="810" w:type="dxa"/>
          </w:tcPr>
          <w:p w:rsidR="00360CB7" w:rsidRPr="00E262A7" w:rsidRDefault="00360CB7" w:rsidP="00360C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62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1980" w:type="dxa"/>
          </w:tcPr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The IDex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case study on the safety measures of IOT-Based railways infrastructures</w:t>
            </w:r>
          </w:p>
        </w:tc>
        <w:tc>
          <w:tcPr>
            <w:tcW w:w="2340" w:type="dxa"/>
          </w:tcPr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1.Reliablity</w:t>
            </w:r>
          </w:p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2.Availability</w:t>
            </w:r>
          </w:p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3.Safety</w:t>
            </w:r>
          </w:p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4.Security</w:t>
            </w:r>
          </w:p>
        </w:tc>
        <w:tc>
          <w:tcPr>
            <w:tcW w:w="2430" w:type="dxa"/>
          </w:tcPr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>1.Required Time constraints</w:t>
            </w:r>
          </w:p>
        </w:tc>
        <w:tc>
          <w:tcPr>
            <w:tcW w:w="2070" w:type="dxa"/>
          </w:tcPr>
          <w:p w:rsidR="00360CB7" w:rsidRPr="00360CB7" w:rsidRDefault="00360CB7" w:rsidP="00360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CB7">
              <w:rPr>
                <w:rFonts w:ascii="Times New Roman" w:hAnsi="Times New Roman" w:cs="Times New Roman"/>
                <w:sz w:val="24"/>
                <w:szCs w:val="24"/>
              </w:rPr>
              <w:t xml:space="preserve">Artificial intelligence </w:t>
            </w:r>
          </w:p>
          <w:p w:rsidR="00360CB7" w:rsidRDefault="00360CB7" w:rsidP="00360C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0CB7" w:rsidRPr="00360CB7" w:rsidRDefault="00360CB7" w:rsidP="00360C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645D" w:rsidRDefault="0085645D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85645D" w:rsidSect="00B37B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645D"/>
    <w:rsid w:val="000E04E0"/>
    <w:rsid w:val="000F0F55"/>
    <w:rsid w:val="00100A49"/>
    <w:rsid w:val="00190802"/>
    <w:rsid w:val="00194AA5"/>
    <w:rsid w:val="001A1606"/>
    <w:rsid w:val="001B377B"/>
    <w:rsid w:val="001D143F"/>
    <w:rsid w:val="001E679C"/>
    <w:rsid w:val="00204008"/>
    <w:rsid w:val="00270765"/>
    <w:rsid w:val="00290121"/>
    <w:rsid w:val="00352017"/>
    <w:rsid w:val="00360CB7"/>
    <w:rsid w:val="003F29AB"/>
    <w:rsid w:val="0047408D"/>
    <w:rsid w:val="00483000"/>
    <w:rsid w:val="004C6C59"/>
    <w:rsid w:val="00505BB8"/>
    <w:rsid w:val="005543A1"/>
    <w:rsid w:val="005B18AD"/>
    <w:rsid w:val="006260A6"/>
    <w:rsid w:val="00680ACA"/>
    <w:rsid w:val="00681C1C"/>
    <w:rsid w:val="006A590A"/>
    <w:rsid w:val="006B4714"/>
    <w:rsid w:val="00710401"/>
    <w:rsid w:val="00721CBD"/>
    <w:rsid w:val="00740B1E"/>
    <w:rsid w:val="00746E87"/>
    <w:rsid w:val="00772CCD"/>
    <w:rsid w:val="0085645D"/>
    <w:rsid w:val="008C66AA"/>
    <w:rsid w:val="00922797"/>
    <w:rsid w:val="0099312E"/>
    <w:rsid w:val="0099376F"/>
    <w:rsid w:val="009A2BC6"/>
    <w:rsid w:val="009E1846"/>
    <w:rsid w:val="00A04C69"/>
    <w:rsid w:val="00A31CF0"/>
    <w:rsid w:val="00A820E4"/>
    <w:rsid w:val="00AC39AC"/>
    <w:rsid w:val="00AE08D9"/>
    <w:rsid w:val="00AF52ED"/>
    <w:rsid w:val="00B07077"/>
    <w:rsid w:val="00B37B08"/>
    <w:rsid w:val="00B41215"/>
    <w:rsid w:val="00B94672"/>
    <w:rsid w:val="00BD53A8"/>
    <w:rsid w:val="00BF7D98"/>
    <w:rsid w:val="00C1367E"/>
    <w:rsid w:val="00C2676D"/>
    <w:rsid w:val="00C7616B"/>
    <w:rsid w:val="00CE2F97"/>
    <w:rsid w:val="00D44F0B"/>
    <w:rsid w:val="00D6382C"/>
    <w:rsid w:val="00D63850"/>
    <w:rsid w:val="00E262A7"/>
    <w:rsid w:val="00E90016"/>
    <w:rsid w:val="00E97E69"/>
    <w:rsid w:val="00EB3AE2"/>
    <w:rsid w:val="00EB53E8"/>
    <w:rsid w:val="00ED2E89"/>
    <w:rsid w:val="00EF404E"/>
    <w:rsid w:val="00F82CFF"/>
    <w:rsid w:val="00F85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21"/>
  </w:style>
  <w:style w:type="paragraph" w:styleId="Heading1">
    <w:name w:val="heading 1"/>
    <w:basedOn w:val="Normal"/>
    <w:next w:val="Normal"/>
    <w:uiPriority w:val="9"/>
    <w:qFormat/>
    <w:rsid w:val="002901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01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01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01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01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01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012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901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01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00A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DCD0A-B33D-4E61-92DB-D260576F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prakash</dc:creator>
  <cp:lastModifiedBy>ADMIN</cp:lastModifiedBy>
  <cp:revision>22</cp:revision>
  <dcterms:created xsi:type="dcterms:W3CDTF">2022-09-03T04:27:00Z</dcterms:created>
  <dcterms:modified xsi:type="dcterms:W3CDTF">2022-09-03T11:05:00Z</dcterms:modified>
</cp:coreProperties>
</file>